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6FE3" w14:textId="77777777" w:rsidR="007635EA" w:rsidRDefault="007635EA"/>
    <w:p w14:paraId="6E2AD065" w14:textId="77777777" w:rsidR="002661A7" w:rsidRDefault="002661A7"/>
    <w:p w14:paraId="5DF9ED0F" w14:textId="26D5F91C" w:rsidR="002661A7" w:rsidRDefault="002661A7" w:rsidP="002661A7">
      <w:pPr>
        <w:pStyle w:val="NormalWeb"/>
      </w:pPr>
      <w:r>
        <w:t xml:space="preserve">Dans le cadre de la lutte contre la fraude documentaire, notre </w:t>
      </w:r>
      <w:r w:rsidRPr="002661A7">
        <w:rPr>
          <w:b/>
          <w:bCs/>
        </w:rPr>
        <w:t xml:space="preserve">Office Notarial CEZANNE </w:t>
      </w:r>
      <w:proofErr w:type="gramStart"/>
      <w:r w:rsidRPr="002661A7">
        <w:rPr>
          <w:b/>
          <w:bCs/>
        </w:rPr>
        <w:t>ZOLA  MISTRAL</w:t>
      </w:r>
      <w:proofErr w:type="gramEnd"/>
      <w:r>
        <w:t>, a pris la décision de ne plus transmettre ou recevoir de</w:t>
      </w:r>
      <w:r>
        <w:t xml:space="preserve"> documents sensibles (tels que les </w:t>
      </w:r>
      <w:r>
        <w:t>RIB</w:t>
      </w:r>
      <w:r>
        <w:t xml:space="preserve">, Carte d’identité, Procuration) </w:t>
      </w:r>
      <w:r>
        <w:t xml:space="preserve"> par simple voie électronique (Mail). </w:t>
      </w:r>
    </w:p>
    <w:p w14:paraId="58084D09" w14:textId="6FF8F74E" w:rsidR="002661A7" w:rsidRDefault="002661A7" w:rsidP="002661A7">
      <w:pPr>
        <w:pStyle w:val="NormalWeb"/>
      </w:pPr>
      <w:r>
        <w:t xml:space="preserve">De ce fait et afin de pouvoir télécharger et/ou de nous transmettre </w:t>
      </w:r>
      <w:r>
        <w:t>ces documents sensibles</w:t>
      </w:r>
      <w:r>
        <w:t xml:space="preserve"> ainsi que tout autre document et réciproquement, nous </w:t>
      </w:r>
      <w:r>
        <w:t xml:space="preserve">utilisons une </w:t>
      </w:r>
      <w:r>
        <w:t xml:space="preserve">plateforme de transferts sécurisés </w:t>
      </w:r>
      <w:r>
        <w:t xml:space="preserve">et chiffrés pour tous ces échanges : </w:t>
      </w:r>
      <w:proofErr w:type="spellStart"/>
      <w:r>
        <w:t>Secure-Echange</w:t>
      </w:r>
      <w:proofErr w:type="spellEnd"/>
      <w:r>
        <w:t xml:space="preserve"> par NotaSolutions </w:t>
      </w:r>
    </w:p>
    <w:p w14:paraId="6953B2F5" w14:textId="77777777" w:rsidR="002661A7" w:rsidRDefault="002661A7"/>
    <w:sectPr w:rsidR="0026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A7"/>
    <w:rsid w:val="00177018"/>
    <w:rsid w:val="002661A7"/>
    <w:rsid w:val="007635EA"/>
    <w:rsid w:val="00E9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42A6"/>
  <w15:chartTrackingRefBased/>
  <w15:docId w15:val="{7CA5D34C-4860-4E8A-8478-DD2C56E6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A7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MASSA</dc:creator>
  <cp:keywords/>
  <dc:description/>
  <cp:lastModifiedBy>Jacques MASSA</cp:lastModifiedBy>
  <cp:revision>2</cp:revision>
  <dcterms:created xsi:type="dcterms:W3CDTF">2023-05-25T11:50:00Z</dcterms:created>
  <dcterms:modified xsi:type="dcterms:W3CDTF">2023-05-25T12:20:00Z</dcterms:modified>
</cp:coreProperties>
</file>