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C208" w14:textId="77777777"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Power outages </w:t>
      </w:r>
      <w:proofErr w:type="gramStart"/>
      <w:r w:rsidR="00A27647" w:rsidRPr="00DF49B6">
        <w:rPr>
          <w:rFonts w:ascii="Arial" w:hAnsi="Arial" w:cs="Arial"/>
          <w:b/>
          <w:bCs/>
          <w:sz w:val="32"/>
          <w:szCs w:val="32"/>
        </w:rPr>
        <w:t>increase</w:t>
      </w:r>
      <w:proofErr w:type="gramEnd"/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14:paraId="53D368C6" w14:textId="77777777" w:rsidR="00425DD8" w:rsidRDefault="00425DD8"/>
    <w:p w14:paraId="706752C9" w14:textId="77777777" w:rsidR="00A27647" w:rsidRDefault="00A27647"/>
    <w:p w14:paraId="46DFE793" w14:textId="77777777" w:rsidR="00A27647" w:rsidRDefault="00A27647"/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83512E" w14:textId="3C0BE39C" w:rsidR="00675B2E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Supplementary Table 1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logistic regression models adjusted for wind speed, temperature, and precipitation. CVD is analyses of cardiovascular disease, Resp is 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4238E2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A27647" w:rsidRPr="004238E2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5F4DE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6F2D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4AF8D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9195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CE2A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[0.979,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137E26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0.991, </w:t>
            </w:r>
          </w:p>
          <w:p w14:paraId="27F4E76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5E226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A27647" w:rsidRPr="004238E2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A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1.015, </w:t>
            </w:r>
          </w:p>
          <w:p w14:paraId="3E07F1B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1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1.027,</w:t>
            </w:r>
          </w:p>
          <w:p w14:paraId="4E375CC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759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673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C5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04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FB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1.008, </w:t>
            </w:r>
          </w:p>
          <w:p w14:paraId="45D052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1.025]</w:t>
            </w:r>
          </w:p>
        </w:tc>
      </w:tr>
      <w:tr w:rsidR="00A27647" w:rsidRPr="004238E2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1211202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D3B99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2582805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813CF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0B8351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0E2FC8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14:paraId="2EFFE8F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A9A397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7CD7E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0F7492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1.028]</w:t>
            </w:r>
          </w:p>
        </w:tc>
      </w:tr>
      <w:tr w:rsidR="00A27647" w:rsidRPr="004238E2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69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1.026, </w:t>
            </w:r>
          </w:p>
          <w:p w14:paraId="5E57FB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[1.012,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0B9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1.017,</w:t>
            </w:r>
          </w:p>
          <w:p w14:paraId="7C631F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EF7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[1.002,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673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20B0598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[0.995,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AB3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[0.993,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39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1.005]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7F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A27647" w:rsidRPr="004238E2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61B69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85C3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48B0800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62BEDD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[1.003,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D5BFB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1BB1F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D6EF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1CA6F8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8B875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1FD459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1.02]</w:t>
            </w:r>
          </w:p>
        </w:tc>
      </w:tr>
      <w:tr w:rsidR="00A27647" w:rsidRPr="004238E2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16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[1.045,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E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1.039,</w:t>
            </w:r>
          </w:p>
          <w:p w14:paraId="2177DA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[1.028,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8D0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7C6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1.015]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E5B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21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11C976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23C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1.007, </w:t>
            </w:r>
          </w:p>
          <w:p w14:paraId="236DA2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1.027]</w:t>
            </w:r>
          </w:p>
        </w:tc>
      </w:tr>
    </w:tbl>
    <w:p w14:paraId="6CDFEE02" w14:textId="77777777" w:rsidR="00A27647" w:rsidRDefault="00A27647">
      <w:pPr>
        <w:sectPr w:rsidR="00A27647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5BAA628" w14:textId="1C3722E0" w:rsidR="0050424D" w:rsidRPr="007E4BAE" w:rsidRDefault="004553C7">
      <w:pPr>
        <w:rPr>
          <w:rFonts w:ascii="Arial" w:hAnsi="Arial" w:cs="Arial"/>
          <w:sz w:val="22"/>
          <w:szCs w:val="22"/>
        </w:rPr>
        <w:sectPr w:rsidR="0050424D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CFAFA9D" wp14:editId="536D26BC">
            <wp:simplePos x="0" y="0"/>
            <wp:positionH relativeFrom="column">
              <wp:posOffset>-396875</wp:posOffset>
            </wp:positionH>
            <wp:positionV relativeFrom="paragraph">
              <wp:posOffset>0</wp:posOffset>
            </wp:positionV>
            <wp:extent cx="6498590" cy="3700145"/>
            <wp:effectExtent l="0" t="0" r="3810" b="0"/>
            <wp:wrapSquare wrapText="bothSides"/>
            <wp:docPr id="4428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876" b="1536"/>
                    <a:stretch/>
                  </pic:blipFill>
                  <pic:spPr bwMode="auto">
                    <a:xfrm>
                      <a:off x="0" y="0"/>
                      <a:ext cx="649859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01B1DC77">
            <wp:simplePos x="0" y="0"/>
            <wp:positionH relativeFrom="column">
              <wp:posOffset>5013325</wp:posOffset>
            </wp:positionH>
            <wp:positionV relativeFrom="paragraph">
              <wp:posOffset>261209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47" w:rsidRPr="007E4BAE">
        <w:rPr>
          <w:rFonts w:ascii="Arial" w:hAnsi="Arial" w:cs="Arial"/>
          <w:b/>
          <w:bCs/>
          <w:sz w:val="22"/>
          <w:szCs w:val="22"/>
        </w:rPr>
        <w:t>Supplementary Figure 1</w:t>
      </w:r>
      <w:r w:rsidR="00A27647"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logistic regression models adjusted for wind speed, temperature, and precipitation.</w:t>
      </w:r>
    </w:p>
    <w:p w14:paraId="448527DE" w14:textId="77777777"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 xml:space="preserve">Supplementary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14:paraId="43575999" w14:textId="77777777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77777777" w:rsidR="00E945BA" w:rsidRDefault="00E945BA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637921" wp14:editId="462AADCC">
            <wp:simplePos x="0" y="0"/>
            <wp:positionH relativeFrom="column">
              <wp:posOffset>-236855</wp:posOffset>
            </wp:positionH>
            <wp:positionV relativeFrom="paragraph">
              <wp:posOffset>227293</wp:posOffset>
            </wp:positionV>
            <wp:extent cx="8282305" cy="2114550"/>
            <wp:effectExtent l="0" t="0" r="0" b="0"/>
            <wp:wrapSquare wrapText="bothSides"/>
            <wp:docPr id="4071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1156" name="Picture 407121156"/>
                    <pic:cNvPicPr/>
                  </pic:nvPicPr>
                  <pic:blipFill rotWithShape="1">
                    <a:blip r:embed="rId6"/>
                    <a:srcRect t="23383"/>
                    <a:stretch/>
                  </pic:blipFill>
                  <pic:spPr bwMode="auto">
                    <a:xfrm>
                      <a:off x="0" y="0"/>
                      <a:ext cx="828230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5BA">
        <w:rPr>
          <w:rFonts w:ascii="Arial" w:hAnsi="Arial" w:cs="Arial"/>
          <w:sz w:val="28"/>
          <w:szCs w:val="28"/>
        </w:rPr>
        <w:t>CVD hospitalizations</w:t>
      </w:r>
    </w:p>
    <w:p w14:paraId="09047784" w14:textId="77777777" w:rsidR="00E945BA" w:rsidRPr="00E945BA" w:rsidRDefault="00E945BA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E5A4E89" wp14:editId="1983DF66">
            <wp:simplePos x="0" y="0"/>
            <wp:positionH relativeFrom="column">
              <wp:posOffset>-236407</wp:posOffset>
            </wp:positionH>
            <wp:positionV relativeFrom="paragraph">
              <wp:posOffset>2437130</wp:posOffset>
            </wp:positionV>
            <wp:extent cx="8282305" cy="2034540"/>
            <wp:effectExtent l="0" t="0" r="0" b="0"/>
            <wp:wrapSquare wrapText="bothSides"/>
            <wp:docPr id="104043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154" name="Picture 1040432154"/>
                    <pic:cNvPicPr/>
                  </pic:nvPicPr>
                  <pic:blipFill rotWithShape="1">
                    <a:blip r:embed="rId7"/>
                    <a:srcRect t="26274"/>
                    <a:stretch/>
                  </pic:blipFill>
                  <pic:spPr bwMode="auto">
                    <a:xfrm>
                      <a:off x="0" y="0"/>
                      <a:ext cx="828230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Respiratory hospitalizations</w:t>
      </w:r>
    </w:p>
    <w:p w14:paraId="0B69AEA4" w14:textId="77777777" w:rsidR="006946D4" w:rsidRDefault="006946D4"/>
    <w:p w14:paraId="7BF0D4BF" w14:textId="77777777" w:rsidR="00F47B61" w:rsidRDefault="00F47B61"/>
    <w:p w14:paraId="71765294" w14:textId="77777777" w:rsidR="0090461F" w:rsidRDefault="0090461F"/>
    <w:p w14:paraId="4E5F9388" w14:textId="77777777" w:rsidR="0090461F" w:rsidRDefault="0090461F"/>
    <w:p w14:paraId="22793324" w14:textId="77777777" w:rsidR="0090461F" w:rsidRDefault="0090461F">
      <w:pPr>
        <w:sectPr w:rsidR="0090461F" w:rsidSect="002E1C0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4717FB" w:rsidRPr="00857560" w14:paraId="41D67930" w14:textId="77777777" w:rsidTr="00A22DCA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631DC20" w14:textId="77777777" w:rsidR="004717FB" w:rsidRPr="00D5661D" w:rsidRDefault="004717FB" w:rsidP="002641B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2641B8" w:rsidRPr="00857560" w14:paraId="3A5C99BC" w14:textId="77777777" w:rsidTr="00A22DCA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AF28400" w14:textId="77777777" w:rsidR="00B66A1D" w:rsidRPr="00A97373" w:rsidRDefault="00B66A1D" w:rsidP="002641B8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BF3FDCD" w14:textId="1F1D87E1" w:rsidR="002641B8" w:rsidRPr="00A97373" w:rsidRDefault="002641B8" w:rsidP="002641B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2641B8" w:rsidRPr="00857560" w14:paraId="1087BAD3" w14:textId="77777777" w:rsidTr="00A22DCA">
        <w:tc>
          <w:tcPr>
            <w:tcW w:w="1109" w:type="dxa"/>
            <w:shd w:val="clear" w:color="auto" w:fill="auto"/>
          </w:tcPr>
          <w:p w14:paraId="0D82893B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3D75E4B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5849567C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A22DCA" w:rsidRPr="00857560" w14:paraId="5C6443A7" w14:textId="77777777" w:rsidTr="00A22DCA">
        <w:tc>
          <w:tcPr>
            <w:tcW w:w="1109" w:type="dxa"/>
            <w:shd w:val="clear" w:color="auto" w:fill="D9E2F3" w:themeFill="accent1" w:themeFillTint="33"/>
          </w:tcPr>
          <w:p w14:paraId="4216FA1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684D1C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07039C0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2641B8" w:rsidRPr="00857560" w14:paraId="18A7FD96" w14:textId="77777777" w:rsidTr="00A22DCA">
        <w:tc>
          <w:tcPr>
            <w:tcW w:w="1109" w:type="dxa"/>
            <w:shd w:val="clear" w:color="auto" w:fill="auto"/>
          </w:tcPr>
          <w:p w14:paraId="0D8453C2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88DF72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694F0CB9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AD5358" w:rsidRPr="00857560" w14:paraId="600260F3" w14:textId="77777777" w:rsidTr="00A22DCA">
        <w:tc>
          <w:tcPr>
            <w:tcW w:w="1109" w:type="dxa"/>
            <w:shd w:val="clear" w:color="auto" w:fill="D9E2F3" w:themeFill="accent1" w:themeFillTint="33"/>
          </w:tcPr>
          <w:p w14:paraId="7FB817F0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47B581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AEF0E40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2641B8" w:rsidRPr="00857560" w14:paraId="10B50E97" w14:textId="77777777" w:rsidTr="00A22DCA">
        <w:tc>
          <w:tcPr>
            <w:tcW w:w="4820" w:type="dxa"/>
            <w:gridSpan w:val="3"/>
            <w:shd w:val="clear" w:color="auto" w:fill="auto"/>
          </w:tcPr>
          <w:p w14:paraId="3458B921" w14:textId="77777777" w:rsidR="00206C98" w:rsidRPr="00A97373" w:rsidRDefault="00206C98" w:rsidP="002641B8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564E30DA" w14:textId="40F93AFC" w:rsidR="002641B8" w:rsidRPr="00A97373" w:rsidRDefault="002641B8" w:rsidP="002641B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2641B8" w:rsidRPr="00857560" w14:paraId="6485DAF2" w14:textId="77777777" w:rsidTr="00A22DCA">
        <w:tc>
          <w:tcPr>
            <w:tcW w:w="1109" w:type="dxa"/>
            <w:shd w:val="clear" w:color="auto" w:fill="D9E2F3" w:themeFill="accent1" w:themeFillTint="33"/>
          </w:tcPr>
          <w:p w14:paraId="0CFD5FD8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F52A2A7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036E1EB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2641B8" w:rsidRPr="00857560" w14:paraId="601B4762" w14:textId="77777777" w:rsidTr="00A22DCA">
        <w:tc>
          <w:tcPr>
            <w:tcW w:w="1109" w:type="dxa"/>
            <w:shd w:val="clear" w:color="auto" w:fill="auto"/>
          </w:tcPr>
          <w:p w14:paraId="7E2D694D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F2DA4B0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0513B534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2641B8" w:rsidRPr="00857560" w14:paraId="3D0BE0EC" w14:textId="77777777" w:rsidTr="00A22DCA">
        <w:tc>
          <w:tcPr>
            <w:tcW w:w="1109" w:type="dxa"/>
            <w:shd w:val="clear" w:color="auto" w:fill="D9E2F3" w:themeFill="accent1" w:themeFillTint="33"/>
          </w:tcPr>
          <w:p w14:paraId="118E5CFC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1D91F5FB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3966E23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2641B8" w:rsidRPr="00857560" w14:paraId="7526FAFB" w14:textId="77777777" w:rsidTr="00A22DCA">
        <w:tc>
          <w:tcPr>
            <w:tcW w:w="1109" w:type="dxa"/>
            <w:shd w:val="clear" w:color="auto" w:fill="auto"/>
          </w:tcPr>
          <w:p w14:paraId="0BC09E0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777AE8F3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4147A8E4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2641B8" w:rsidRPr="00857560" w14:paraId="47831FF0" w14:textId="77777777" w:rsidTr="00A22DCA">
        <w:tc>
          <w:tcPr>
            <w:tcW w:w="4820" w:type="dxa"/>
            <w:gridSpan w:val="3"/>
            <w:shd w:val="clear" w:color="auto" w:fill="auto"/>
          </w:tcPr>
          <w:p w14:paraId="32911E64" w14:textId="77777777" w:rsidR="00206C98" w:rsidRPr="00A97373" w:rsidRDefault="00206C98" w:rsidP="002641B8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3776C50" w14:textId="4AC2E9D3" w:rsidR="002641B8" w:rsidRPr="00A97373" w:rsidRDefault="002641B8" w:rsidP="002641B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2641B8" w:rsidRPr="00857560" w14:paraId="3BF060B2" w14:textId="77777777" w:rsidTr="00A22DCA">
        <w:tc>
          <w:tcPr>
            <w:tcW w:w="1109" w:type="dxa"/>
            <w:shd w:val="clear" w:color="auto" w:fill="D9E2F3" w:themeFill="accent1" w:themeFillTint="33"/>
          </w:tcPr>
          <w:p w14:paraId="0C6D232A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1EAC817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70AFF49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2641B8" w:rsidRPr="00857560" w14:paraId="64EF6D85" w14:textId="77777777" w:rsidTr="00A22DCA">
        <w:tc>
          <w:tcPr>
            <w:tcW w:w="1109" w:type="dxa"/>
            <w:shd w:val="clear" w:color="auto" w:fill="auto"/>
          </w:tcPr>
          <w:p w14:paraId="0FBA69F4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7D7F6E9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1CC24C22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2641B8" w:rsidRPr="00857560" w14:paraId="16CE4ED3" w14:textId="77777777" w:rsidTr="00A22DCA">
        <w:tc>
          <w:tcPr>
            <w:tcW w:w="1109" w:type="dxa"/>
            <w:shd w:val="clear" w:color="auto" w:fill="D9E2F3" w:themeFill="accent1" w:themeFillTint="33"/>
          </w:tcPr>
          <w:p w14:paraId="504977DC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2D880605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65BB226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2641B8" w:rsidRPr="00857560" w14:paraId="687E2963" w14:textId="77777777" w:rsidTr="00A22DCA">
        <w:tc>
          <w:tcPr>
            <w:tcW w:w="1109" w:type="dxa"/>
            <w:shd w:val="clear" w:color="auto" w:fill="auto"/>
          </w:tcPr>
          <w:p w14:paraId="03B2A12A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76DD77AF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294573F4" w14:textId="77777777" w:rsidR="002641B8" w:rsidRPr="00857560" w:rsidRDefault="002641B8" w:rsidP="002641B8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705D7914" w14:textId="62490A7A" w:rsidR="00671899" w:rsidRPr="002641B8" w:rsidRDefault="0090461F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t xml:space="preserve">Supplementary Table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</w:t>
      </w:r>
      <w:r>
        <w:rPr>
          <w:rFonts w:ascii="Arial" w:hAnsi="Arial" w:cs="Arial"/>
          <w:sz w:val="22"/>
          <w:szCs w:val="22"/>
        </w:rPr>
        <w:t xml:space="preserve">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 w:rsidR="00CE57F3">
        <w:rPr>
          <w:rFonts w:ascii="Arial" w:hAnsi="Arial" w:cs="Arial"/>
          <w:sz w:val="22"/>
          <w:szCs w:val="22"/>
        </w:rPr>
        <w:t>.</w:t>
      </w:r>
    </w:p>
    <w:sectPr w:rsidR="00671899" w:rsidRPr="002641B8" w:rsidSect="00F47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06C98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641B8"/>
    <w:rsid w:val="00271DF6"/>
    <w:rsid w:val="00280957"/>
    <w:rsid w:val="00281AC2"/>
    <w:rsid w:val="00294C5D"/>
    <w:rsid w:val="00296A34"/>
    <w:rsid w:val="002A27FB"/>
    <w:rsid w:val="002A497A"/>
    <w:rsid w:val="002B7B5D"/>
    <w:rsid w:val="002C0354"/>
    <w:rsid w:val="002C2F06"/>
    <w:rsid w:val="002C4A90"/>
    <w:rsid w:val="002C54B2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6920"/>
    <w:rsid w:val="0055750C"/>
    <w:rsid w:val="00562648"/>
    <w:rsid w:val="00580D06"/>
    <w:rsid w:val="00585A97"/>
    <w:rsid w:val="005951D7"/>
    <w:rsid w:val="00597106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E4BAE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50F94"/>
    <w:rsid w:val="00977603"/>
    <w:rsid w:val="00986FC2"/>
    <w:rsid w:val="00997538"/>
    <w:rsid w:val="009A1656"/>
    <w:rsid w:val="009A32A3"/>
    <w:rsid w:val="009A4F24"/>
    <w:rsid w:val="009B512C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4399"/>
    <w:rsid w:val="00B14E5E"/>
    <w:rsid w:val="00B1541F"/>
    <w:rsid w:val="00B26978"/>
    <w:rsid w:val="00B27DC6"/>
    <w:rsid w:val="00B35594"/>
    <w:rsid w:val="00B3795F"/>
    <w:rsid w:val="00B43C6F"/>
    <w:rsid w:val="00B56AB6"/>
    <w:rsid w:val="00B62206"/>
    <w:rsid w:val="00B66A1D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3485"/>
    <w:rsid w:val="00E77E49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47B61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0FD8"/>
    <w:rsid w:val="00FC37A0"/>
    <w:rsid w:val="00FC3EF4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18</cp:revision>
  <dcterms:created xsi:type="dcterms:W3CDTF">2025-01-08T22:24:00Z</dcterms:created>
  <dcterms:modified xsi:type="dcterms:W3CDTF">2025-01-08T23:37:00Z</dcterms:modified>
</cp:coreProperties>
</file>