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extract a portion of an array list.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replace the second element of an ArrayList with the specified element.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(HashSet)</w:t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find numbers less than 7 in a tree set.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clone a hash set to another hash set.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test if a map contains a mapping for the specified key.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2024-11-20T05:49:16Z</dcterms:modified>
</cp:coreProperties>
</file>