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method to find the smallest number among three numbers</w:t>
      </w:r>
      <w:r>
        <w:rPr>
          <w14:ligatures w14:val="none"/>
        </w:rP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 Write a Java method to compute the sum of digits in an integer.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method to check whether a string is a valid password.</w:t>
        <w:br/>
        <w:t xml:space="preserve">Password rules:</w:t>
        <w:br/>
        <w:t xml:space="preserve">A password must have at least ten characters.</w:t>
        <w:br/>
        <w:t xml:space="preserve">A password consists of only letters and digits.</w:t>
        <w:br/>
        <w:t xml:space="preserve">A password must contain at least two digits.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836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t xml:space="preserve">Write a method to convert a String into a character array. Do not use the toCharArray method</w:t>
      </w:r>
      <w:r>
        <w:rPr>
          <w:highlight w:val="none"/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3</cp:revision>
  <dcterms:modified xsi:type="dcterms:W3CDTF">2024-09-26T15:22:33Z</dcterms:modified>
</cp:coreProperties>
</file>