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439"/>
        <w:tblW w:w="9360" w:type="dxa"/>
        <w:tblLook w:val="04A0" w:firstRow="1" w:lastRow="0" w:firstColumn="1" w:lastColumn="0" w:noHBand="0" w:noVBand="1"/>
      </w:tblPr>
      <w:tblGrid>
        <w:gridCol w:w="1175"/>
        <w:gridCol w:w="1816"/>
        <w:gridCol w:w="3152"/>
        <w:gridCol w:w="266"/>
        <w:gridCol w:w="266"/>
        <w:gridCol w:w="266"/>
        <w:gridCol w:w="808"/>
        <w:gridCol w:w="808"/>
        <w:gridCol w:w="803"/>
      </w:tblGrid>
      <w:tr w:rsidR="004A43B5" w:rsidRPr="0010071F" w14:paraId="79F59A74" w14:textId="77777777" w:rsidTr="004A43B5">
        <w:trPr>
          <w:trHeight w:val="2430"/>
        </w:trPr>
        <w:tc>
          <w:tcPr>
            <w:tcW w:w="1175" w:type="dxa"/>
            <w:tcBorders>
              <w:top w:val="nil"/>
              <w:left w:val="nil"/>
              <w:bottom w:val="nil"/>
              <w:right w:val="nil"/>
            </w:tcBorders>
            <w:shd w:val="clear" w:color="auto" w:fill="auto"/>
            <w:noWrap/>
          </w:tcPr>
          <w:p w14:paraId="527150DE" w14:textId="2363C3FA" w:rsidR="004A43B5" w:rsidRPr="0010071F" w:rsidRDefault="004A43B5" w:rsidP="004A43B5">
            <w:pPr>
              <w:spacing w:after="0" w:line="240" w:lineRule="auto"/>
              <w:rPr>
                <w:rFonts w:ascii="Calibri" w:eastAsia="Times New Roman" w:hAnsi="Calibri" w:cs="Times New Roman"/>
                <w:b/>
                <w:bCs/>
                <w:color w:val="000000"/>
              </w:rPr>
            </w:pPr>
          </w:p>
        </w:tc>
        <w:tc>
          <w:tcPr>
            <w:tcW w:w="5766" w:type="dxa"/>
            <w:gridSpan w:val="5"/>
            <w:tcBorders>
              <w:top w:val="nil"/>
              <w:left w:val="nil"/>
              <w:bottom w:val="nil"/>
              <w:right w:val="nil"/>
            </w:tcBorders>
            <w:shd w:val="clear" w:color="auto" w:fill="auto"/>
            <w:noWrap/>
            <w:vAlign w:val="bottom"/>
          </w:tcPr>
          <w:p w14:paraId="60383860" w14:textId="7EBCB048" w:rsidR="004A43B5" w:rsidRPr="0010071F" w:rsidRDefault="004A43B5" w:rsidP="00F1241A">
            <w:pPr>
              <w:spacing w:after="0" w:line="240" w:lineRule="auto"/>
              <w:rPr>
                <w:rFonts w:ascii="Calibri" w:eastAsia="Times New Roman" w:hAnsi="Calibri" w:cs="Times New Roman"/>
                <w:b/>
                <w:bCs/>
                <w:color w:val="000000"/>
              </w:rPr>
            </w:pPr>
            <w:r>
              <w:rPr>
                <w:noProof/>
              </w:rPr>
              <mc:AlternateContent>
                <mc:Choice Requires="wpg">
                  <w:drawing>
                    <wp:anchor distT="0" distB="0" distL="114300" distR="114300" simplePos="0" relativeHeight="251666432" behindDoc="0" locked="0" layoutInCell="1" allowOverlap="1" wp14:anchorId="22D97174" wp14:editId="425E9FA9">
                      <wp:simplePos x="0" y="0"/>
                      <wp:positionH relativeFrom="column">
                        <wp:posOffset>-786765</wp:posOffset>
                      </wp:positionH>
                      <wp:positionV relativeFrom="paragraph">
                        <wp:posOffset>-212090</wp:posOffset>
                      </wp:positionV>
                      <wp:extent cx="5943600" cy="1336040"/>
                      <wp:effectExtent l="0" t="0" r="0" b="0"/>
                      <wp:wrapNone/>
                      <wp:docPr id="7" name="Group 6"/>
                      <wp:cNvGraphicFramePr/>
                      <a:graphic xmlns:a="http://schemas.openxmlformats.org/drawingml/2006/main">
                        <a:graphicData uri="http://schemas.microsoft.com/office/word/2010/wordprocessingGroup">
                          <wpg:wgp>
                            <wpg:cNvGrpSpPr/>
                            <wpg:grpSpPr>
                              <a:xfrm>
                                <a:off x="0" y="0"/>
                                <a:ext cx="5943600" cy="1336040"/>
                                <a:chOff x="0" y="0"/>
                                <a:chExt cx="6096000" cy="1373031"/>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114925" y="0"/>
                                  <a:ext cx="857249" cy="1282089"/>
                                </a:xfrm>
                                <a:prstGeom prst="rect">
                                  <a:avLst/>
                                </a:prstGeom>
                              </pic:spPr>
                            </pic:pic>
                            <wps:wsp>
                              <wps:cNvPr id="2" name="tabTitle"/>
                              <wps:cNvSpPr txBox="1"/>
                              <wps:spPr>
                                <a:xfrm>
                                  <a:off x="0" y="48774"/>
                                  <a:ext cx="6096000" cy="495298"/>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43EB5CE" w14:textId="77777777" w:rsidR="00697F8B" w:rsidRPr="00205A13" w:rsidRDefault="00697F8B" w:rsidP="00697F8B">
                                    <w:pPr>
                                      <w:pStyle w:val="Title"/>
                                      <w:rPr>
                                        <w:b/>
                                        <w:color w:val="7A5E15" w:themeColor="accent6" w:themeShade="80"/>
                                        <w:sz w:val="48"/>
                                        <w:szCs w:val="48"/>
                                      </w:rPr>
                                    </w:pPr>
                                    <w:r w:rsidRPr="00205A13">
                                      <w:rPr>
                                        <w:b/>
                                        <w:color w:val="7A5E15" w:themeColor="accent6" w:themeShade="80"/>
                                        <w:sz w:val="48"/>
                                        <w:szCs w:val="48"/>
                                      </w:rPr>
                                      <w:t>FREQUENTLY ASKED QUESTIONS</w:t>
                                    </w:r>
                                  </w:p>
                                </w:txbxContent>
                              </wps:txbx>
                              <wps:bodyPr wrap="square" rtlCol="0" anchor="ctr"/>
                            </wps:wsp>
                            <wps:wsp>
                              <wps:cNvPr id="3" name="tabNote"/>
                              <wps:cNvSpPr txBox="1"/>
                              <wps:spPr>
                                <a:xfrm>
                                  <a:off x="0" y="620058"/>
                                  <a:ext cx="5114499" cy="75297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4D16320" w14:textId="5CC48BAE" w:rsidR="00697F8B" w:rsidRDefault="009535C5" w:rsidP="00AE17A6">
                                    <w:pPr>
                                      <w:pStyle w:val="NormalWeb"/>
                                      <w:spacing w:before="0" w:beforeAutospacing="0" w:after="0" w:afterAutospacing="0"/>
                                      <w:rPr>
                                        <w:rFonts w:asciiTheme="minorHAnsi" w:hAnsi="Calibri" w:cstheme="minorBidi"/>
                                        <w:iCs/>
                                        <w:color w:val="000000" w:themeColor="text1"/>
                                        <w:sz w:val="28"/>
                                        <w:szCs w:val="28"/>
                                      </w:rPr>
                                    </w:pPr>
                                    <w:r>
                                      <w:rPr>
                                        <w:rFonts w:asciiTheme="minorHAnsi" w:hAnsi="Calibri" w:cstheme="minorBidi"/>
                                        <w:iCs/>
                                        <w:color w:val="000000" w:themeColor="text1"/>
                                        <w:sz w:val="28"/>
                                        <w:szCs w:val="28"/>
                                      </w:rPr>
                                      <w:t>A</w:t>
                                    </w:r>
                                    <w:r w:rsidR="00697F8B" w:rsidRPr="0010071F">
                                      <w:rPr>
                                        <w:rFonts w:asciiTheme="minorHAnsi" w:hAnsi="Calibri" w:cstheme="minorBidi"/>
                                        <w:iCs/>
                                        <w:color w:val="000000" w:themeColor="text1"/>
                                        <w:sz w:val="28"/>
                                        <w:szCs w:val="28"/>
                                      </w:rPr>
                                      <w:t xml:space="preserve">nswers to </w:t>
                                    </w:r>
                                    <w:r w:rsidR="00697F8B">
                                      <w:rPr>
                                        <w:rFonts w:asciiTheme="minorHAnsi" w:hAnsi="Calibri" w:cstheme="minorBidi"/>
                                        <w:iCs/>
                                        <w:color w:val="000000" w:themeColor="text1"/>
                                        <w:sz w:val="28"/>
                                        <w:szCs w:val="28"/>
                                      </w:rPr>
                                      <w:t>common</w:t>
                                    </w:r>
                                    <w:r w:rsidR="00697F8B" w:rsidRPr="0010071F">
                                      <w:rPr>
                                        <w:rFonts w:asciiTheme="minorHAnsi" w:hAnsi="Calibri" w:cstheme="minorBidi"/>
                                        <w:iCs/>
                                        <w:color w:val="000000" w:themeColor="text1"/>
                                        <w:sz w:val="28"/>
                                        <w:szCs w:val="28"/>
                                      </w:rPr>
                                      <w:t xml:space="preserve"> questions</w:t>
                                    </w:r>
                                    <w:r w:rsidR="00697F8B">
                                      <w:rPr>
                                        <w:rFonts w:asciiTheme="minorHAnsi" w:hAnsi="Calibri" w:cstheme="minorBidi"/>
                                        <w:iCs/>
                                        <w:color w:val="000000" w:themeColor="text1"/>
                                        <w:sz w:val="28"/>
                                        <w:szCs w:val="28"/>
                                      </w:rPr>
                                      <w:t xml:space="preserve"> about the PD-3PO tool</w:t>
                                    </w:r>
                                  </w:p>
                                  <w:p w14:paraId="3FD47A72" w14:textId="115618B0" w:rsidR="00697F8B" w:rsidRDefault="0082178C" w:rsidP="00697F8B">
                                    <w:pPr>
                                      <w:pStyle w:val="NormalWeb"/>
                                      <w:spacing w:before="0" w:beforeAutospacing="0" w:after="0" w:afterAutospacing="0"/>
                                      <w:rPr>
                                        <w:rStyle w:val="Hyperlink"/>
                                      </w:rPr>
                                    </w:pPr>
                                    <w:hyperlink r:id="rId11" w:history="1">
                                      <w:r w:rsidR="004A43B5" w:rsidRPr="00713EA7">
                                        <w:rPr>
                                          <w:rStyle w:val="Hyperlink"/>
                                        </w:rPr>
                                        <w:t>https://collaboration.inside.nsf.gov/eng/meritreview/ENG%20Tools%20Websites%20and%20Best%20Practices/PD-3PO.aspx</w:t>
                                      </w:r>
                                    </w:hyperlink>
                                  </w:p>
                                  <w:p w14:paraId="6EFD7F99" w14:textId="53E1B6D3" w:rsidR="00AE17A6" w:rsidRPr="0010071F" w:rsidRDefault="00AE17A6" w:rsidP="00697F8B">
                                    <w:pPr>
                                      <w:pStyle w:val="NormalWeb"/>
                                      <w:spacing w:before="0" w:beforeAutospacing="0" w:after="0" w:afterAutospacing="0"/>
                                    </w:pPr>
                                  </w:p>
                                </w:txbxContent>
                              </wps:txbx>
                              <wps:bodyPr wrap="square" rtlCol="0" anchor="t"/>
                            </wps:wsp>
                          </wpg:wgp>
                        </a:graphicData>
                      </a:graphic>
                      <wp14:sizeRelH relativeFrom="page">
                        <wp14:pctWidth>0</wp14:pctWidth>
                      </wp14:sizeRelH>
                      <wp14:sizeRelV relativeFrom="page">
                        <wp14:pctHeight>0</wp14:pctHeight>
                      </wp14:sizeRelV>
                    </wp:anchor>
                  </w:drawing>
                </mc:Choice>
                <mc:Fallback>
                  <w:pict>
                    <v:group w14:anchorId="22D97174" id="Group 6" o:spid="_x0000_s1026" style="position:absolute;margin-left:-61.95pt;margin-top:-16.7pt;width:468pt;height:105.2pt;z-index:251666432" coordsize="60960,1373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1149;width:8572;height:12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s6nbFAAAA2gAAAA8AAABkcnMvZG93bnJldi54bWxEj09rwkAUxO+FfoflFbzVjSWUNrqKtViK&#10;FzH+QW+P7DMbm30bsluN394VCj0OM/MbZjTpbC3O1PrKsYJBPwFBXDhdcalgs54/v4HwAVlj7ZgU&#10;XMnDZPz4MMJMuwuv6JyHUkQI+wwVmBCaTEpfGLLo+64hjt7RtRZDlG0pdYuXCLe1fEmSV2mx4rhg&#10;sKGZoeIn/7UK9svD6jT4srj7SHfbxSz9NPn7SaneUzcdggjUhf/wX/tbK0jhfiXeAD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rOp2xQAAANoAAAAPAAAAAAAAAAAAAAAA&#10;AJ8CAABkcnMvZG93bnJldi54bWxQSwUGAAAAAAQABAD3AAAAkQMAAAAA&#10;">
                        <v:imagedata r:id="rId12" o:title=""/>
                        <v:path arrowok="t"/>
                      </v:shape>
                      <v:shapetype id="_x0000_t202" coordsize="21600,21600" o:spt="202" path="m,l,21600r21600,l21600,xe">
                        <v:stroke joinstyle="miter"/>
                        <v:path gradientshapeok="t" o:connecttype="rect"/>
                      </v:shapetype>
                      <v:shape id="tabTitle" o:spid="_x0000_s1028" type="#_x0000_t202" style="position:absolute;top:487;width:6096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5lXcEA&#10;AADaAAAADwAAAGRycy9kb3ducmV2LnhtbESPQYvCMBSE74L/ITxhL6KpHlRqo4ggiKwH3f0Bz+bZ&#10;lDYvpYm1++83guBxmJlvmGzb21p01PrSsYLZNAFBnDtdcqHg9+cwWYHwAVlj7ZgU/JGH7WY4yDDV&#10;7skX6q6hEBHCPkUFJoQmldLnhiz6qWuIo3d3rcUQZVtI3eIzwm0t50mykBZLjgsGG9obyqvrwyoY&#10;myY5f9+Pt4Ne5KY6eVza7qTU16jfrUEE6sMn/G4ftYI5vK7E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uZV3BAAAA2gAAAA8AAAAAAAAAAAAAAAAAmAIAAGRycy9kb3du&#10;cmV2LnhtbFBLBQYAAAAABAAEAPUAAACGAwAAAAA=&#10;" filled="f" stroked="f">
                        <v:textbox>
                          <w:txbxContent>
                            <w:p w14:paraId="243EB5CE" w14:textId="77777777" w:rsidR="00697F8B" w:rsidRPr="00205A13" w:rsidRDefault="00697F8B" w:rsidP="00697F8B">
                              <w:pPr>
                                <w:pStyle w:val="Title"/>
                                <w:rPr>
                                  <w:b/>
                                  <w:color w:val="7A5E15" w:themeColor="accent6" w:themeShade="80"/>
                                  <w:sz w:val="48"/>
                                  <w:szCs w:val="48"/>
                                </w:rPr>
                              </w:pPr>
                              <w:r w:rsidRPr="00205A13">
                                <w:rPr>
                                  <w:b/>
                                  <w:color w:val="7A5E15" w:themeColor="accent6" w:themeShade="80"/>
                                  <w:sz w:val="48"/>
                                  <w:szCs w:val="48"/>
                                </w:rPr>
                                <w:t>FREQUENTLY ASKED QUESTIONS</w:t>
                              </w:r>
                            </w:p>
                          </w:txbxContent>
                        </v:textbox>
                      </v:shape>
                      <v:shape id="tabNote" o:spid="_x0000_s1029" type="#_x0000_t202" style="position:absolute;top:6200;width:51144;height:7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14D16320" w14:textId="5CC48BAE" w:rsidR="00697F8B" w:rsidRDefault="009535C5" w:rsidP="00AE17A6">
                              <w:pPr>
                                <w:pStyle w:val="NormalWeb"/>
                                <w:spacing w:before="0" w:beforeAutospacing="0" w:after="0" w:afterAutospacing="0"/>
                                <w:rPr>
                                  <w:rFonts w:asciiTheme="minorHAnsi" w:hAnsi="Calibri" w:cstheme="minorBidi"/>
                                  <w:iCs/>
                                  <w:color w:val="000000" w:themeColor="text1"/>
                                  <w:sz w:val="28"/>
                                  <w:szCs w:val="28"/>
                                </w:rPr>
                              </w:pPr>
                              <w:r>
                                <w:rPr>
                                  <w:rFonts w:asciiTheme="minorHAnsi" w:hAnsi="Calibri" w:cstheme="minorBidi"/>
                                  <w:iCs/>
                                  <w:color w:val="000000" w:themeColor="text1"/>
                                  <w:sz w:val="28"/>
                                  <w:szCs w:val="28"/>
                                </w:rPr>
                                <w:t>A</w:t>
                              </w:r>
                              <w:bookmarkStart w:id="1" w:name="_GoBack"/>
                              <w:bookmarkEnd w:id="1"/>
                              <w:r w:rsidR="00697F8B" w:rsidRPr="0010071F">
                                <w:rPr>
                                  <w:rFonts w:asciiTheme="minorHAnsi" w:hAnsi="Calibri" w:cstheme="minorBidi"/>
                                  <w:iCs/>
                                  <w:color w:val="000000" w:themeColor="text1"/>
                                  <w:sz w:val="28"/>
                                  <w:szCs w:val="28"/>
                                </w:rPr>
                                <w:t xml:space="preserve">nswers to </w:t>
                              </w:r>
                              <w:r w:rsidR="00697F8B">
                                <w:rPr>
                                  <w:rFonts w:asciiTheme="minorHAnsi" w:hAnsi="Calibri" w:cstheme="minorBidi"/>
                                  <w:iCs/>
                                  <w:color w:val="000000" w:themeColor="text1"/>
                                  <w:sz w:val="28"/>
                                  <w:szCs w:val="28"/>
                                </w:rPr>
                                <w:t>common</w:t>
                              </w:r>
                              <w:r w:rsidR="00697F8B" w:rsidRPr="0010071F">
                                <w:rPr>
                                  <w:rFonts w:asciiTheme="minorHAnsi" w:hAnsi="Calibri" w:cstheme="minorBidi"/>
                                  <w:iCs/>
                                  <w:color w:val="000000" w:themeColor="text1"/>
                                  <w:sz w:val="28"/>
                                  <w:szCs w:val="28"/>
                                </w:rPr>
                                <w:t xml:space="preserve"> questions</w:t>
                              </w:r>
                              <w:r w:rsidR="00697F8B">
                                <w:rPr>
                                  <w:rFonts w:asciiTheme="minorHAnsi" w:hAnsi="Calibri" w:cstheme="minorBidi"/>
                                  <w:iCs/>
                                  <w:color w:val="000000" w:themeColor="text1"/>
                                  <w:sz w:val="28"/>
                                  <w:szCs w:val="28"/>
                                </w:rPr>
                                <w:t xml:space="preserve"> about the PD-3PO tool</w:t>
                              </w:r>
                            </w:p>
                            <w:p w14:paraId="3FD47A72" w14:textId="115618B0" w:rsidR="00697F8B" w:rsidRDefault="009535C5" w:rsidP="00697F8B">
                              <w:pPr>
                                <w:pStyle w:val="NormalWeb"/>
                                <w:spacing w:before="0" w:beforeAutospacing="0" w:after="0" w:afterAutospacing="0"/>
                                <w:rPr>
                                  <w:rStyle w:val="Hyperlink"/>
                                </w:rPr>
                              </w:pPr>
                              <w:hyperlink r:id="rId13" w:history="1">
                                <w:r w:rsidR="004A43B5" w:rsidRPr="00713EA7">
                                  <w:rPr>
                                    <w:rStyle w:val="Hyperlink"/>
                                  </w:rPr>
                                  <w:t>https://collaboration.inside.nsf.gov/eng/meritreview/ENG%20Tools%20Websites%20and%20Best%20Practices/PD-3PO.aspx</w:t>
                                </w:r>
                              </w:hyperlink>
                            </w:p>
                            <w:p w14:paraId="6EFD7F99" w14:textId="53E1B6D3" w:rsidR="00AE17A6" w:rsidRPr="0010071F" w:rsidRDefault="00AE17A6" w:rsidP="00697F8B">
                              <w:pPr>
                                <w:pStyle w:val="NormalWeb"/>
                                <w:spacing w:before="0" w:beforeAutospacing="0" w:after="0" w:afterAutospacing="0"/>
                              </w:pPr>
                            </w:p>
                          </w:txbxContent>
                        </v:textbox>
                      </v:shape>
                    </v:group>
                  </w:pict>
                </mc:Fallback>
              </mc:AlternateContent>
            </w:r>
          </w:p>
        </w:tc>
        <w:tc>
          <w:tcPr>
            <w:tcW w:w="808" w:type="dxa"/>
            <w:tcBorders>
              <w:top w:val="nil"/>
              <w:left w:val="nil"/>
              <w:bottom w:val="nil"/>
              <w:right w:val="nil"/>
            </w:tcBorders>
            <w:shd w:val="clear" w:color="auto" w:fill="auto"/>
            <w:noWrap/>
            <w:vAlign w:val="bottom"/>
          </w:tcPr>
          <w:p w14:paraId="67D7B202" w14:textId="77777777" w:rsidR="004A43B5" w:rsidRPr="0010071F" w:rsidRDefault="004A43B5" w:rsidP="00F1241A">
            <w:pPr>
              <w:spacing w:after="0" w:line="240" w:lineRule="auto"/>
              <w:rPr>
                <w:rFonts w:ascii="Calibri" w:eastAsia="Times New Roman" w:hAnsi="Calibri" w:cs="Times New Roman"/>
                <w:b/>
                <w:bCs/>
                <w:color w:val="000000"/>
              </w:rPr>
            </w:pPr>
          </w:p>
        </w:tc>
        <w:tc>
          <w:tcPr>
            <w:tcW w:w="808" w:type="dxa"/>
            <w:tcBorders>
              <w:top w:val="nil"/>
              <w:left w:val="nil"/>
              <w:bottom w:val="nil"/>
              <w:right w:val="nil"/>
            </w:tcBorders>
            <w:shd w:val="clear" w:color="auto" w:fill="auto"/>
            <w:noWrap/>
            <w:vAlign w:val="bottom"/>
          </w:tcPr>
          <w:p w14:paraId="58D4EF96"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tcPr>
          <w:p w14:paraId="7BF826CE" w14:textId="77777777" w:rsidR="004A43B5" w:rsidRPr="0010071F" w:rsidRDefault="004A43B5" w:rsidP="00F1241A">
            <w:pPr>
              <w:spacing w:after="0" w:line="240" w:lineRule="auto"/>
              <w:rPr>
                <w:rFonts w:ascii="Times New Roman" w:eastAsia="Times New Roman" w:hAnsi="Times New Roman" w:cs="Times New Roman"/>
                <w:sz w:val="20"/>
                <w:szCs w:val="20"/>
              </w:rPr>
            </w:pPr>
          </w:p>
        </w:tc>
      </w:tr>
      <w:tr w:rsidR="004A43B5" w:rsidRPr="0010071F" w14:paraId="5A31A2B9" w14:textId="77777777" w:rsidTr="00F1241A">
        <w:trPr>
          <w:trHeight w:val="300"/>
        </w:trPr>
        <w:tc>
          <w:tcPr>
            <w:tcW w:w="1175" w:type="dxa"/>
            <w:tcBorders>
              <w:top w:val="nil"/>
              <w:left w:val="nil"/>
              <w:bottom w:val="nil"/>
              <w:right w:val="nil"/>
            </w:tcBorders>
            <w:shd w:val="clear" w:color="auto" w:fill="auto"/>
            <w:noWrap/>
          </w:tcPr>
          <w:p w14:paraId="5E82A0DE" w14:textId="77777777" w:rsidR="004A43B5" w:rsidRPr="0010071F" w:rsidRDefault="004A43B5" w:rsidP="00F1241A">
            <w:pPr>
              <w:spacing w:after="0" w:line="240" w:lineRule="auto"/>
              <w:jc w:val="right"/>
              <w:rPr>
                <w:rFonts w:ascii="Calibri" w:eastAsia="Times New Roman" w:hAnsi="Calibri" w:cs="Times New Roman"/>
                <w:b/>
                <w:bCs/>
                <w:color w:val="000000"/>
              </w:rPr>
            </w:pPr>
          </w:p>
        </w:tc>
        <w:tc>
          <w:tcPr>
            <w:tcW w:w="5766" w:type="dxa"/>
            <w:gridSpan w:val="5"/>
            <w:tcBorders>
              <w:top w:val="nil"/>
              <w:left w:val="nil"/>
              <w:bottom w:val="nil"/>
              <w:right w:val="nil"/>
            </w:tcBorders>
            <w:shd w:val="clear" w:color="auto" w:fill="auto"/>
            <w:noWrap/>
            <w:vAlign w:val="bottom"/>
          </w:tcPr>
          <w:p w14:paraId="54624FF2" w14:textId="77777777" w:rsidR="004A43B5" w:rsidRPr="0010071F" w:rsidRDefault="004A43B5" w:rsidP="00F1241A">
            <w:pPr>
              <w:spacing w:after="0" w:line="240" w:lineRule="auto"/>
              <w:rPr>
                <w:rFonts w:ascii="Calibri" w:eastAsia="Times New Roman" w:hAnsi="Calibri" w:cs="Times New Roman"/>
                <w:b/>
                <w:bCs/>
                <w:color w:val="000000"/>
              </w:rPr>
            </w:pPr>
          </w:p>
        </w:tc>
        <w:tc>
          <w:tcPr>
            <w:tcW w:w="808" w:type="dxa"/>
            <w:tcBorders>
              <w:top w:val="nil"/>
              <w:left w:val="nil"/>
              <w:bottom w:val="nil"/>
              <w:right w:val="nil"/>
            </w:tcBorders>
            <w:shd w:val="clear" w:color="auto" w:fill="auto"/>
            <w:noWrap/>
            <w:vAlign w:val="bottom"/>
          </w:tcPr>
          <w:p w14:paraId="5AA1D4F3" w14:textId="77777777" w:rsidR="004A43B5" w:rsidRPr="0010071F" w:rsidRDefault="004A43B5" w:rsidP="00F1241A">
            <w:pPr>
              <w:spacing w:after="0" w:line="240" w:lineRule="auto"/>
              <w:rPr>
                <w:rFonts w:ascii="Calibri" w:eastAsia="Times New Roman" w:hAnsi="Calibri" w:cs="Times New Roman"/>
                <w:b/>
                <w:bCs/>
                <w:color w:val="000000"/>
              </w:rPr>
            </w:pPr>
          </w:p>
        </w:tc>
        <w:tc>
          <w:tcPr>
            <w:tcW w:w="808" w:type="dxa"/>
            <w:tcBorders>
              <w:top w:val="nil"/>
              <w:left w:val="nil"/>
              <w:bottom w:val="nil"/>
              <w:right w:val="nil"/>
            </w:tcBorders>
            <w:shd w:val="clear" w:color="auto" w:fill="auto"/>
            <w:noWrap/>
            <w:vAlign w:val="bottom"/>
          </w:tcPr>
          <w:p w14:paraId="0D73468C"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tcPr>
          <w:p w14:paraId="1A661B4A" w14:textId="77777777" w:rsidR="004A43B5" w:rsidRPr="0010071F" w:rsidRDefault="004A43B5" w:rsidP="00F1241A">
            <w:pPr>
              <w:spacing w:after="0" w:line="240" w:lineRule="auto"/>
              <w:rPr>
                <w:rFonts w:ascii="Times New Roman" w:eastAsia="Times New Roman" w:hAnsi="Times New Roman" w:cs="Times New Roman"/>
                <w:sz w:val="20"/>
                <w:szCs w:val="20"/>
              </w:rPr>
            </w:pPr>
          </w:p>
        </w:tc>
      </w:tr>
      <w:tr w:rsidR="00F1241A" w:rsidRPr="0010071F" w14:paraId="654E467C" w14:textId="77777777" w:rsidTr="00F1241A">
        <w:trPr>
          <w:trHeight w:val="300"/>
        </w:trPr>
        <w:tc>
          <w:tcPr>
            <w:tcW w:w="1175" w:type="dxa"/>
            <w:tcBorders>
              <w:top w:val="nil"/>
              <w:left w:val="nil"/>
              <w:bottom w:val="nil"/>
              <w:right w:val="nil"/>
            </w:tcBorders>
            <w:shd w:val="clear" w:color="auto" w:fill="auto"/>
            <w:noWrap/>
            <w:hideMark/>
          </w:tcPr>
          <w:p w14:paraId="2D0FB887" w14:textId="77777777" w:rsidR="00F1241A" w:rsidRPr="0010071F" w:rsidRDefault="00F1241A" w:rsidP="00F1241A">
            <w:pPr>
              <w:spacing w:after="0" w:line="240" w:lineRule="auto"/>
              <w:jc w:val="right"/>
              <w:rPr>
                <w:rFonts w:ascii="Calibri" w:eastAsia="Times New Roman" w:hAnsi="Calibri" w:cs="Times New Roman"/>
                <w:b/>
                <w:bCs/>
                <w:color w:val="000000"/>
              </w:rPr>
            </w:pPr>
            <w:r w:rsidRPr="0010071F">
              <w:rPr>
                <w:rFonts w:ascii="Calibri" w:eastAsia="Times New Roman" w:hAnsi="Calibri" w:cs="Times New Roman"/>
                <w:b/>
                <w:bCs/>
                <w:color w:val="000000"/>
              </w:rPr>
              <w:t>Q1.</w:t>
            </w:r>
          </w:p>
        </w:tc>
        <w:tc>
          <w:tcPr>
            <w:tcW w:w="5766" w:type="dxa"/>
            <w:gridSpan w:val="5"/>
            <w:tcBorders>
              <w:top w:val="nil"/>
              <w:left w:val="nil"/>
              <w:bottom w:val="nil"/>
              <w:right w:val="nil"/>
            </w:tcBorders>
            <w:shd w:val="clear" w:color="auto" w:fill="auto"/>
            <w:noWrap/>
            <w:vAlign w:val="bottom"/>
            <w:hideMark/>
          </w:tcPr>
          <w:p w14:paraId="4F26D38E"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 xml:space="preserve">Who should I contact if I have a question about </w:t>
            </w:r>
            <w:r>
              <w:rPr>
                <w:rFonts w:ascii="Calibri" w:eastAsia="Times New Roman" w:hAnsi="Calibri" w:cs="Times New Roman"/>
                <w:b/>
                <w:bCs/>
                <w:color w:val="000000"/>
              </w:rPr>
              <w:t>PD-3PO</w:t>
            </w:r>
            <w:r w:rsidRPr="0010071F">
              <w:rPr>
                <w:rFonts w:ascii="Calibri" w:eastAsia="Times New Roman" w:hAnsi="Calibri" w:cs="Times New Roman"/>
                <w:b/>
                <w:bCs/>
                <w:color w:val="000000"/>
              </w:rPr>
              <w:t>?</w:t>
            </w:r>
          </w:p>
        </w:tc>
        <w:tc>
          <w:tcPr>
            <w:tcW w:w="808" w:type="dxa"/>
            <w:tcBorders>
              <w:top w:val="nil"/>
              <w:left w:val="nil"/>
              <w:bottom w:val="nil"/>
              <w:right w:val="nil"/>
            </w:tcBorders>
            <w:shd w:val="clear" w:color="auto" w:fill="auto"/>
            <w:noWrap/>
            <w:vAlign w:val="bottom"/>
            <w:hideMark/>
          </w:tcPr>
          <w:p w14:paraId="1F8ED77D" w14:textId="77777777" w:rsidR="00F1241A" w:rsidRPr="0010071F" w:rsidRDefault="00F1241A" w:rsidP="00F1241A">
            <w:pPr>
              <w:spacing w:after="0" w:line="240" w:lineRule="auto"/>
              <w:rPr>
                <w:rFonts w:ascii="Calibri" w:eastAsia="Times New Roman" w:hAnsi="Calibri" w:cs="Times New Roman"/>
                <w:b/>
                <w:bCs/>
                <w:color w:val="000000"/>
              </w:rPr>
            </w:pPr>
          </w:p>
        </w:tc>
        <w:tc>
          <w:tcPr>
            <w:tcW w:w="808" w:type="dxa"/>
            <w:tcBorders>
              <w:top w:val="nil"/>
              <w:left w:val="nil"/>
              <w:bottom w:val="nil"/>
              <w:right w:val="nil"/>
            </w:tcBorders>
            <w:shd w:val="clear" w:color="auto" w:fill="auto"/>
            <w:noWrap/>
            <w:vAlign w:val="bottom"/>
            <w:hideMark/>
          </w:tcPr>
          <w:p w14:paraId="45ED954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4684877B"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1B4F06E5" w14:textId="77777777" w:rsidTr="00F1241A">
        <w:trPr>
          <w:trHeight w:val="315"/>
        </w:trPr>
        <w:tc>
          <w:tcPr>
            <w:tcW w:w="1175" w:type="dxa"/>
            <w:tcBorders>
              <w:top w:val="nil"/>
              <w:left w:val="nil"/>
              <w:bottom w:val="nil"/>
              <w:right w:val="nil"/>
            </w:tcBorders>
            <w:shd w:val="clear" w:color="auto" w:fill="auto"/>
            <w:noWrap/>
            <w:hideMark/>
          </w:tcPr>
          <w:p w14:paraId="06F2E3DC"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vAlign w:val="bottom"/>
            <w:hideMark/>
          </w:tcPr>
          <w:p w14:paraId="2F1C161C" w14:textId="044DC3E6" w:rsidR="00F1241A"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Please read through this FAQ first</w:t>
            </w:r>
            <w:r>
              <w:rPr>
                <w:rFonts w:ascii="Calibri" w:eastAsia="Times New Roman" w:hAnsi="Calibri" w:cs="Times New Roman"/>
                <w:color w:val="000000"/>
              </w:rPr>
              <w:t>;</w:t>
            </w:r>
            <w:r w:rsidRPr="0010071F">
              <w:rPr>
                <w:rFonts w:ascii="Calibri" w:eastAsia="Times New Roman" w:hAnsi="Calibri" w:cs="Times New Roman"/>
                <w:color w:val="000000"/>
              </w:rPr>
              <w:t xml:space="preserve"> many commonly</w:t>
            </w:r>
            <w:r>
              <w:rPr>
                <w:rFonts w:ascii="Calibri" w:eastAsia="Times New Roman" w:hAnsi="Calibri" w:cs="Times New Roman"/>
                <w:color w:val="000000"/>
              </w:rPr>
              <w:t>-</w:t>
            </w:r>
            <w:r w:rsidRPr="0010071F">
              <w:rPr>
                <w:rFonts w:ascii="Calibri" w:eastAsia="Times New Roman" w:hAnsi="Calibri" w:cs="Times New Roman"/>
                <w:color w:val="000000"/>
              </w:rPr>
              <w:t>asked questions are answered here. If you have further questions, please contact your ENG division POC listed below. If you're outside ENG, please contact Jack Snoeyink</w:t>
            </w:r>
            <w:r w:rsidR="00F2032F">
              <w:rPr>
                <w:rFonts w:ascii="Calibri" w:eastAsia="Times New Roman" w:hAnsi="Calibri" w:cs="Times New Roman"/>
                <w:color w:val="000000"/>
              </w:rPr>
              <w:t xml:space="preserve"> (CISE/CCF)</w:t>
            </w:r>
            <w:r w:rsidRPr="0010071F">
              <w:rPr>
                <w:rFonts w:ascii="Calibri" w:eastAsia="Times New Roman" w:hAnsi="Calibri" w:cs="Times New Roman"/>
                <w:color w:val="000000"/>
              </w:rPr>
              <w:t xml:space="preserve"> or Grace Yuan</w:t>
            </w:r>
            <w:r w:rsidR="00F2032F">
              <w:rPr>
                <w:rFonts w:ascii="Calibri" w:eastAsia="Times New Roman" w:hAnsi="Calibri" w:cs="Times New Roman"/>
                <w:color w:val="000000"/>
              </w:rPr>
              <w:t xml:space="preserve"> (ENG/OAD)</w:t>
            </w:r>
            <w:r w:rsidRPr="0010071F">
              <w:rPr>
                <w:rFonts w:ascii="Calibri" w:eastAsia="Times New Roman" w:hAnsi="Calibri" w:cs="Times New Roman"/>
                <w:color w:val="000000"/>
              </w:rPr>
              <w:t xml:space="preserve"> for </w:t>
            </w:r>
            <w:r>
              <w:rPr>
                <w:rFonts w:ascii="Calibri" w:eastAsia="Times New Roman" w:hAnsi="Calibri" w:cs="Times New Roman"/>
                <w:color w:val="000000"/>
              </w:rPr>
              <w:t>further guidance</w:t>
            </w:r>
            <w:r w:rsidRPr="0010071F">
              <w:rPr>
                <w:rFonts w:ascii="Calibri" w:eastAsia="Times New Roman" w:hAnsi="Calibri" w:cs="Times New Roman"/>
                <w:color w:val="000000"/>
              </w:rPr>
              <w:t>.</w:t>
            </w:r>
          </w:p>
          <w:p w14:paraId="638909EF" w14:textId="77777777" w:rsidR="00F1241A" w:rsidRPr="0010071F" w:rsidRDefault="00F1241A" w:rsidP="00F1241A">
            <w:pPr>
              <w:spacing w:after="0" w:line="240" w:lineRule="auto"/>
              <w:rPr>
                <w:rFonts w:ascii="Calibri" w:eastAsia="Times New Roman" w:hAnsi="Calibri" w:cs="Times New Roman"/>
                <w:color w:val="000000"/>
              </w:rPr>
            </w:pPr>
          </w:p>
        </w:tc>
      </w:tr>
      <w:tr w:rsidR="00F1241A" w:rsidRPr="0010071F" w14:paraId="252C9140" w14:textId="77777777" w:rsidTr="00F1241A">
        <w:trPr>
          <w:trHeight w:val="300"/>
        </w:trPr>
        <w:tc>
          <w:tcPr>
            <w:tcW w:w="1175" w:type="dxa"/>
            <w:tcBorders>
              <w:top w:val="nil"/>
              <w:left w:val="nil"/>
              <w:bottom w:val="nil"/>
              <w:right w:val="nil"/>
            </w:tcBorders>
            <w:shd w:val="clear" w:color="auto" w:fill="auto"/>
            <w:noWrap/>
            <w:hideMark/>
          </w:tcPr>
          <w:p w14:paraId="41C83657" w14:textId="77777777" w:rsidR="00F1241A" w:rsidRPr="0010071F" w:rsidRDefault="00F1241A" w:rsidP="00F1241A">
            <w:pPr>
              <w:spacing w:after="0" w:line="240" w:lineRule="auto"/>
              <w:jc w:val="right"/>
              <w:rPr>
                <w:rFonts w:ascii="Calibri" w:eastAsia="Times New Roman" w:hAnsi="Calibri" w:cs="Times New Roman"/>
                <w:color w:val="000000"/>
              </w:rPr>
            </w:pPr>
          </w:p>
        </w:tc>
        <w:tc>
          <w:tcPr>
            <w:tcW w:w="1816" w:type="dxa"/>
            <w:tcBorders>
              <w:top w:val="single" w:sz="8" w:space="0" w:color="auto"/>
              <w:left w:val="single" w:sz="8" w:space="0" w:color="auto"/>
              <w:bottom w:val="nil"/>
              <w:right w:val="nil"/>
            </w:tcBorders>
            <w:shd w:val="clear" w:color="000000" w:fill="7D5F00"/>
            <w:noWrap/>
            <w:vAlign w:val="center"/>
            <w:hideMark/>
          </w:tcPr>
          <w:p w14:paraId="38D97575" w14:textId="77777777" w:rsidR="00F1241A" w:rsidRPr="0010071F" w:rsidRDefault="00F1241A" w:rsidP="00F1241A">
            <w:pPr>
              <w:spacing w:after="0" w:line="240" w:lineRule="auto"/>
              <w:rPr>
                <w:rFonts w:ascii="Calibri" w:eastAsia="Times New Roman" w:hAnsi="Calibri" w:cs="Times New Roman"/>
                <w:b/>
                <w:bCs/>
                <w:color w:val="FFFFFF"/>
              </w:rPr>
            </w:pPr>
            <w:r w:rsidRPr="0010071F">
              <w:rPr>
                <w:rFonts w:ascii="Calibri" w:eastAsia="Times New Roman" w:hAnsi="Calibri" w:cs="Times New Roman"/>
                <w:b/>
                <w:bCs/>
                <w:color w:val="FFFFFF"/>
              </w:rPr>
              <w:t>ENG Div</w:t>
            </w:r>
          </w:p>
        </w:tc>
        <w:tc>
          <w:tcPr>
            <w:tcW w:w="3152" w:type="dxa"/>
            <w:tcBorders>
              <w:top w:val="single" w:sz="8" w:space="0" w:color="auto"/>
              <w:left w:val="nil"/>
              <w:bottom w:val="nil"/>
              <w:right w:val="nil"/>
            </w:tcBorders>
            <w:shd w:val="clear" w:color="000000" w:fill="7D5F00"/>
            <w:noWrap/>
            <w:vAlign w:val="center"/>
            <w:hideMark/>
          </w:tcPr>
          <w:p w14:paraId="097BD8C8" w14:textId="77777777" w:rsidR="00F1241A" w:rsidRPr="0010071F" w:rsidRDefault="00F1241A" w:rsidP="00F1241A">
            <w:pPr>
              <w:spacing w:after="0" w:line="240" w:lineRule="auto"/>
              <w:jc w:val="center"/>
              <w:rPr>
                <w:rFonts w:ascii="Calibri" w:eastAsia="Times New Roman" w:hAnsi="Calibri" w:cs="Times New Roman"/>
                <w:b/>
                <w:bCs/>
                <w:color w:val="FFFFFF"/>
              </w:rPr>
            </w:pPr>
            <w:r w:rsidRPr="0010071F">
              <w:rPr>
                <w:rFonts w:ascii="Calibri" w:eastAsia="Times New Roman" w:hAnsi="Calibri" w:cs="Times New Roman"/>
                <w:b/>
                <w:bCs/>
                <w:color w:val="FFFFFF"/>
              </w:rPr>
              <w:t>POC</w:t>
            </w:r>
          </w:p>
        </w:tc>
        <w:tc>
          <w:tcPr>
            <w:tcW w:w="266" w:type="dxa"/>
            <w:tcBorders>
              <w:top w:val="single" w:sz="8" w:space="0" w:color="auto"/>
              <w:left w:val="nil"/>
              <w:bottom w:val="nil"/>
              <w:right w:val="nil"/>
            </w:tcBorders>
            <w:shd w:val="clear" w:color="000000" w:fill="7D5F00"/>
            <w:noWrap/>
            <w:vAlign w:val="center"/>
            <w:hideMark/>
          </w:tcPr>
          <w:p w14:paraId="6F382ADF" w14:textId="77777777" w:rsidR="00F1241A" w:rsidRPr="0010071F" w:rsidRDefault="00F1241A" w:rsidP="00F1241A">
            <w:pPr>
              <w:spacing w:after="0" w:line="240" w:lineRule="auto"/>
              <w:rPr>
                <w:rFonts w:ascii="Calibri" w:eastAsia="Times New Roman" w:hAnsi="Calibri" w:cs="Times New Roman"/>
                <w:b/>
                <w:bCs/>
                <w:color w:val="FFFFFF"/>
              </w:rPr>
            </w:pPr>
            <w:r w:rsidRPr="0010071F">
              <w:rPr>
                <w:rFonts w:ascii="Calibri" w:eastAsia="Times New Roman" w:hAnsi="Calibri" w:cs="Times New Roman"/>
                <w:b/>
                <w:bCs/>
                <w:color w:val="FFFFFF"/>
              </w:rPr>
              <w:t> </w:t>
            </w:r>
          </w:p>
        </w:tc>
        <w:tc>
          <w:tcPr>
            <w:tcW w:w="266" w:type="dxa"/>
            <w:tcBorders>
              <w:top w:val="single" w:sz="8" w:space="0" w:color="auto"/>
              <w:left w:val="nil"/>
              <w:bottom w:val="nil"/>
              <w:right w:val="nil"/>
            </w:tcBorders>
            <w:shd w:val="clear" w:color="000000" w:fill="7D5F00"/>
            <w:noWrap/>
            <w:vAlign w:val="bottom"/>
            <w:hideMark/>
          </w:tcPr>
          <w:p w14:paraId="58D1B262" w14:textId="77777777" w:rsidR="00F1241A" w:rsidRPr="0010071F" w:rsidRDefault="00F1241A" w:rsidP="00F1241A">
            <w:pPr>
              <w:spacing w:after="0" w:line="240" w:lineRule="auto"/>
              <w:rPr>
                <w:rFonts w:ascii="Calibri" w:eastAsia="Times New Roman" w:hAnsi="Calibri" w:cs="Times New Roman"/>
                <w:color w:val="FFFFFF"/>
              </w:rPr>
            </w:pPr>
            <w:r w:rsidRPr="0010071F">
              <w:rPr>
                <w:rFonts w:ascii="Calibri" w:eastAsia="Times New Roman" w:hAnsi="Calibri" w:cs="Times New Roman"/>
                <w:color w:val="FFFFFF"/>
              </w:rPr>
              <w:t> </w:t>
            </w:r>
          </w:p>
        </w:tc>
        <w:tc>
          <w:tcPr>
            <w:tcW w:w="266" w:type="dxa"/>
            <w:tcBorders>
              <w:top w:val="single" w:sz="8" w:space="0" w:color="auto"/>
              <w:left w:val="nil"/>
              <w:bottom w:val="nil"/>
              <w:right w:val="nil"/>
            </w:tcBorders>
            <w:shd w:val="clear" w:color="000000" w:fill="7D5F00"/>
            <w:noWrap/>
            <w:vAlign w:val="bottom"/>
            <w:hideMark/>
          </w:tcPr>
          <w:p w14:paraId="7FB53FBA" w14:textId="77777777" w:rsidR="00F1241A" w:rsidRPr="0010071F" w:rsidRDefault="00F1241A" w:rsidP="00F1241A">
            <w:pPr>
              <w:spacing w:after="0" w:line="240" w:lineRule="auto"/>
              <w:rPr>
                <w:rFonts w:ascii="Calibri" w:eastAsia="Times New Roman" w:hAnsi="Calibri" w:cs="Times New Roman"/>
                <w:color w:val="FFFFFF"/>
              </w:rPr>
            </w:pPr>
            <w:r w:rsidRPr="0010071F">
              <w:rPr>
                <w:rFonts w:ascii="Calibri" w:eastAsia="Times New Roman" w:hAnsi="Calibri" w:cs="Times New Roman"/>
                <w:color w:val="FFFFFF"/>
              </w:rPr>
              <w:t> </w:t>
            </w:r>
          </w:p>
        </w:tc>
        <w:tc>
          <w:tcPr>
            <w:tcW w:w="808" w:type="dxa"/>
            <w:tcBorders>
              <w:top w:val="single" w:sz="8" w:space="0" w:color="auto"/>
              <w:left w:val="nil"/>
              <w:bottom w:val="nil"/>
              <w:right w:val="single" w:sz="8" w:space="0" w:color="auto"/>
            </w:tcBorders>
            <w:shd w:val="clear" w:color="000000" w:fill="7D5F00"/>
            <w:noWrap/>
            <w:vAlign w:val="bottom"/>
            <w:hideMark/>
          </w:tcPr>
          <w:p w14:paraId="675AB283" w14:textId="77777777" w:rsidR="00F1241A" w:rsidRPr="0010071F" w:rsidRDefault="00F1241A" w:rsidP="00F1241A">
            <w:pPr>
              <w:spacing w:after="0" w:line="240" w:lineRule="auto"/>
              <w:rPr>
                <w:rFonts w:ascii="Calibri" w:eastAsia="Times New Roman" w:hAnsi="Calibri" w:cs="Times New Roman"/>
                <w:color w:val="FFFFFF"/>
              </w:rPr>
            </w:pPr>
            <w:r w:rsidRPr="0010071F">
              <w:rPr>
                <w:rFonts w:ascii="Calibri" w:eastAsia="Times New Roman" w:hAnsi="Calibri" w:cs="Times New Roman"/>
                <w:color w:val="FFFFFF"/>
              </w:rPr>
              <w:t> </w:t>
            </w:r>
          </w:p>
        </w:tc>
        <w:tc>
          <w:tcPr>
            <w:tcW w:w="808" w:type="dxa"/>
            <w:tcBorders>
              <w:top w:val="nil"/>
              <w:left w:val="nil"/>
              <w:bottom w:val="nil"/>
              <w:right w:val="nil"/>
            </w:tcBorders>
            <w:shd w:val="clear" w:color="auto" w:fill="auto"/>
            <w:noWrap/>
            <w:vAlign w:val="bottom"/>
            <w:hideMark/>
          </w:tcPr>
          <w:p w14:paraId="1D7F33D1" w14:textId="77777777" w:rsidR="00F1241A" w:rsidRPr="0010071F" w:rsidRDefault="00F1241A" w:rsidP="00F1241A">
            <w:pPr>
              <w:spacing w:after="0" w:line="240" w:lineRule="auto"/>
              <w:rPr>
                <w:rFonts w:ascii="Calibri" w:eastAsia="Times New Roman" w:hAnsi="Calibri" w:cs="Times New Roman"/>
                <w:color w:val="FFFFFF"/>
              </w:rPr>
            </w:pPr>
          </w:p>
        </w:tc>
        <w:tc>
          <w:tcPr>
            <w:tcW w:w="803" w:type="dxa"/>
            <w:tcBorders>
              <w:top w:val="nil"/>
              <w:left w:val="nil"/>
              <w:bottom w:val="nil"/>
              <w:right w:val="nil"/>
            </w:tcBorders>
            <w:shd w:val="clear" w:color="auto" w:fill="auto"/>
            <w:noWrap/>
            <w:vAlign w:val="bottom"/>
            <w:hideMark/>
          </w:tcPr>
          <w:p w14:paraId="33F3A5CE"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7F58C1CA" w14:textId="77777777" w:rsidTr="00F1241A">
        <w:trPr>
          <w:trHeight w:val="300"/>
        </w:trPr>
        <w:tc>
          <w:tcPr>
            <w:tcW w:w="1175" w:type="dxa"/>
            <w:tcBorders>
              <w:top w:val="nil"/>
              <w:left w:val="nil"/>
              <w:bottom w:val="nil"/>
              <w:right w:val="nil"/>
            </w:tcBorders>
            <w:shd w:val="clear" w:color="auto" w:fill="auto"/>
            <w:noWrap/>
            <w:hideMark/>
          </w:tcPr>
          <w:p w14:paraId="39CD0DAE"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single" w:sz="8" w:space="0" w:color="auto"/>
              <w:bottom w:val="nil"/>
              <w:right w:val="nil"/>
            </w:tcBorders>
            <w:shd w:val="clear" w:color="000000" w:fill="FFFFFF"/>
            <w:noWrap/>
            <w:vAlign w:val="bottom"/>
            <w:hideMark/>
          </w:tcPr>
          <w:p w14:paraId="0A92A65A"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OAD</w:t>
            </w:r>
          </w:p>
        </w:tc>
        <w:tc>
          <w:tcPr>
            <w:tcW w:w="3152" w:type="dxa"/>
            <w:tcBorders>
              <w:top w:val="nil"/>
              <w:left w:val="nil"/>
              <w:bottom w:val="nil"/>
              <w:right w:val="nil"/>
            </w:tcBorders>
            <w:shd w:val="clear" w:color="000000" w:fill="FFFFFF"/>
            <w:noWrap/>
            <w:vAlign w:val="bottom"/>
            <w:hideMark/>
          </w:tcPr>
          <w:p w14:paraId="370491E1"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Grace Yuan</w:t>
            </w:r>
          </w:p>
        </w:tc>
        <w:tc>
          <w:tcPr>
            <w:tcW w:w="266" w:type="dxa"/>
            <w:tcBorders>
              <w:top w:val="nil"/>
              <w:left w:val="nil"/>
              <w:bottom w:val="nil"/>
              <w:right w:val="nil"/>
            </w:tcBorders>
            <w:shd w:val="clear" w:color="auto" w:fill="auto"/>
            <w:noWrap/>
            <w:vAlign w:val="bottom"/>
            <w:hideMark/>
          </w:tcPr>
          <w:p w14:paraId="455D2DA5" w14:textId="77777777" w:rsidR="00F1241A" w:rsidRPr="0010071F" w:rsidRDefault="00F1241A" w:rsidP="00F1241A">
            <w:pPr>
              <w:spacing w:after="0" w:line="240" w:lineRule="auto"/>
              <w:rPr>
                <w:rFonts w:ascii="Calibri" w:eastAsia="Times New Roman" w:hAnsi="Calibri" w:cs="Times New Roman"/>
                <w:color w:val="000000"/>
              </w:rPr>
            </w:pPr>
          </w:p>
        </w:tc>
        <w:tc>
          <w:tcPr>
            <w:tcW w:w="266" w:type="dxa"/>
            <w:tcBorders>
              <w:top w:val="nil"/>
              <w:left w:val="nil"/>
              <w:bottom w:val="nil"/>
              <w:right w:val="nil"/>
            </w:tcBorders>
            <w:shd w:val="clear" w:color="auto" w:fill="auto"/>
            <w:noWrap/>
            <w:vAlign w:val="bottom"/>
            <w:hideMark/>
          </w:tcPr>
          <w:p w14:paraId="22ACE2A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D8077C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single" w:sz="8" w:space="0" w:color="auto"/>
            </w:tcBorders>
            <w:shd w:val="clear" w:color="auto" w:fill="auto"/>
            <w:noWrap/>
            <w:vAlign w:val="bottom"/>
            <w:hideMark/>
          </w:tcPr>
          <w:p w14:paraId="248046AB"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808" w:type="dxa"/>
            <w:tcBorders>
              <w:top w:val="nil"/>
              <w:left w:val="nil"/>
              <w:bottom w:val="nil"/>
              <w:right w:val="nil"/>
            </w:tcBorders>
            <w:shd w:val="clear" w:color="auto" w:fill="auto"/>
            <w:noWrap/>
            <w:vAlign w:val="bottom"/>
            <w:hideMark/>
          </w:tcPr>
          <w:p w14:paraId="6823D021" w14:textId="77777777" w:rsidR="00F1241A" w:rsidRPr="0010071F" w:rsidRDefault="00F1241A" w:rsidP="00F1241A">
            <w:pPr>
              <w:spacing w:after="0" w:line="240" w:lineRule="auto"/>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hideMark/>
          </w:tcPr>
          <w:p w14:paraId="40F4832A"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70B97129" w14:textId="77777777" w:rsidTr="00F1241A">
        <w:trPr>
          <w:trHeight w:val="300"/>
        </w:trPr>
        <w:tc>
          <w:tcPr>
            <w:tcW w:w="1175" w:type="dxa"/>
            <w:tcBorders>
              <w:top w:val="nil"/>
              <w:left w:val="nil"/>
              <w:bottom w:val="nil"/>
              <w:right w:val="nil"/>
            </w:tcBorders>
            <w:shd w:val="clear" w:color="auto" w:fill="auto"/>
            <w:noWrap/>
            <w:hideMark/>
          </w:tcPr>
          <w:p w14:paraId="0B0F52EE"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single" w:sz="8" w:space="0" w:color="auto"/>
              <w:bottom w:val="nil"/>
              <w:right w:val="nil"/>
            </w:tcBorders>
            <w:shd w:val="clear" w:color="000000" w:fill="FFF2CA"/>
            <w:noWrap/>
            <w:vAlign w:val="bottom"/>
            <w:hideMark/>
          </w:tcPr>
          <w:p w14:paraId="65ED2157"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CBET</w:t>
            </w:r>
          </w:p>
        </w:tc>
        <w:tc>
          <w:tcPr>
            <w:tcW w:w="4758" w:type="dxa"/>
            <w:gridSpan w:val="5"/>
            <w:tcBorders>
              <w:top w:val="nil"/>
              <w:left w:val="nil"/>
              <w:bottom w:val="nil"/>
              <w:right w:val="single" w:sz="8" w:space="0" w:color="000000"/>
            </w:tcBorders>
            <w:shd w:val="clear" w:color="000000" w:fill="FFF2CA"/>
            <w:noWrap/>
            <w:vAlign w:val="bottom"/>
            <w:hideMark/>
          </w:tcPr>
          <w:p w14:paraId="5524FF3D"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Brandi Schottel, Tamara Battle, Sunny Williams</w:t>
            </w:r>
          </w:p>
        </w:tc>
        <w:tc>
          <w:tcPr>
            <w:tcW w:w="808" w:type="dxa"/>
            <w:tcBorders>
              <w:top w:val="nil"/>
              <w:left w:val="nil"/>
              <w:bottom w:val="nil"/>
              <w:right w:val="nil"/>
            </w:tcBorders>
            <w:shd w:val="clear" w:color="auto" w:fill="auto"/>
            <w:noWrap/>
            <w:vAlign w:val="bottom"/>
            <w:hideMark/>
          </w:tcPr>
          <w:p w14:paraId="0760B1F0" w14:textId="77777777" w:rsidR="00F1241A" w:rsidRPr="0010071F" w:rsidRDefault="00F1241A" w:rsidP="00F1241A">
            <w:pPr>
              <w:spacing w:after="0" w:line="240" w:lineRule="auto"/>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hideMark/>
          </w:tcPr>
          <w:p w14:paraId="2396F172"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23A5BA81" w14:textId="77777777" w:rsidTr="00F1241A">
        <w:trPr>
          <w:trHeight w:val="300"/>
        </w:trPr>
        <w:tc>
          <w:tcPr>
            <w:tcW w:w="1175" w:type="dxa"/>
            <w:tcBorders>
              <w:top w:val="nil"/>
              <w:left w:val="nil"/>
              <w:bottom w:val="nil"/>
              <w:right w:val="nil"/>
            </w:tcBorders>
            <w:shd w:val="clear" w:color="auto" w:fill="auto"/>
            <w:noWrap/>
            <w:hideMark/>
          </w:tcPr>
          <w:p w14:paraId="15372E6E"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single" w:sz="8" w:space="0" w:color="auto"/>
              <w:bottom w:val="nil"/>
              <w:right w:val="nil"/>
            </w:tcBorders>
            <w:shd w:val="clear" w:color="000000" w:fill="FFFFFF"/>
            <w:noWrap/>
            <w:vAlign w:val="bottom"/>
            <w:hideMark/>
          </w:tcPr>
          <w:p w14:paraId="00FCE13F"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CMMI</w:t>
            </w:r>
          </w:p>
        </w:tc>
        <w:tc>
          <w:tcPr>
            <w:tcW w:w="4758" w:type="dxa"/>
            <w:gridSpan w:val="5"/>
            <w:tcBorders>
              <w:top w:val="nil"/>
              <w:left w:val="nil"/>
              <w:bottom w:val="nil"/>
              <w:right w:val="single" w:sz="8" w:space="0" w:color="auto"/>
            </w:tcBorders>
            <w:shd w:val="clear" w:color="000000" w:fill="FFFFFF"/>
            <w:noWrap/>
            <w:vAlign w:val="bottom"/>
            <w:hideMark/>
          </w:tcPr>
          <w:p w14:paraId="0059D29B"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Dana Denick, Kevin Webster, Steven Zehnder </w:t>
            </w:r>
          </w:p>
        </w:tc>
        <w:tc>
          <w:tcPr>
            <w:tcW w:w="808" w:type="dxa"/>
            <w:tcBorders>
              <w:top w:val="nil"/>
              <w:left w:val="nil"/>
              <w:bottom w:val="nil"/>
              <w:right w:val="nil"/>
            </w:tcBorders>
            <w:shd w:val="clear" w:color="auto" w:fill="auto"/>
            <w:noWrap/>
            <w:vAlign w:val="bottom"/>
            <w:hideMark/>
          </w:tcPr>
          <w:p w14:paraId="10F137F0" w14:textId="77777777" w:rsidR="00F1241A" w:rsidRPr="0010071F" w:rsidRDefault="00F1241A" w:rsidP="00F1241A">
            <w:pPr>
              <w:spacing w:after="0" w:line="240" w:lineRule="auto"/>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hideMark/>
          </w:tcPr>
          <w:p w14:paraId="10FBB6EF"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11FFF892" w14:textId="77777777" w:rsidTr="00F1241A">
        <w:trPr>
          <w:trHeight w:val="300"/>
        </w:trPr>
        <w:tc>
          <w:tcPr>
            <w:tcW w:w="1175" w:type="dxa"/>
            <w:tcBorders>
              <w:top w:val="nil"/>
              <w:left w:val="nil"/>
              <w:bottom w:val="nil"/>
              <w:right w:val="nil"/>
            </w:tcBorders>
            <w:shd w:val="clear" w:color="auto" w:fill="auto"/>
            <w:noWrap/>
            <w:hideMark/>
          </w:tcPr>
          <w:p w14:paraId="27F0ABE0"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single" w:sz="8" w:space="0" w:color="auto"/>
              <w:bottom w:val="nil"/>
              <w:right w:val="nil"/>
            </w:tcBorders>
            <w:shd w:val="clear" w:color="000000" w:fill="FFF2CA"/>
            <w:noWrap/>
            <w:vAlign w:val="bottom"/>
            <w:hideMark/>
          </w:tcPr>
          <w:p w14:paraId="56FE6F04"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ECCS</w:t>
            </w:r>
          </w:p>
        </w:tc>
        <w:tc>
          <w:tcPr>
            <w:tcW w:w="3418" w:type="dxa"/>
            <w:gridSpan w:val="2"/>
            <w:tcBorders>
              <w:top w:val="nil"/>
              <w:left w:val="nil"/>
              <w:bottom w:val="nil"/>
              <w:right w:val="nil"/>
            </w:tcBorders>
            <w:shd w:val="clear" w:color="000000" w:fill="FFF2CA"/>
            <w:noWrap/>
            <w:vAlign w:val="bottom"/>
            <w:hideMark/>
          </w:tcPr>
          <w:p w14:paraId="79F5C098"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Christopher Monk</w:t>
            </w:r>
          </w:p>
        </w:tc>
        <w:tc>
          <w:tcPr>
            <w:tcW w:w="266" w:type="dxa"/>
            <w:tcBorders>
              <w:top w:val="nil"/>
              <w:left w:val="nil"/>
              <w:bottom w:val="nil"/>
              <w:right w:val="nil"/>
            </w:tcBorders>
            <w:shd w:val="clear" w:color="000000" w:fill="FFF2CA"/>
            <w:noWrap/>
            <w:vAlign w:val="bottom"/>
            <w:hideMark/>
          </w:tcPr>
          <w:p w14:paraId="63EA86BF"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266" w:type="dxa"/>
            <w:tcBorders>
              <w:top w:val="nil"/>
              <w:left w:val="nil"/>
              <w:bottom w:val="nil"/>
              <w:right w:val="nil"/>
            </w:tcBorders>
            <w:shd w:val="clear" w:color="000000" w:fill="FFF2CA"/>
            <w:noWrap/>
            <w:vAlign w:val="bottom"/>
            <w:hideMark/>
          </w:tcPr>
          <w:p w14:paraId="37402D39"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808" w:type="dxa"/>
            <w:tcBorders>
              <w:top w:val="nil"/>
              <w:left w:val="nil"/>
              <w:bottom w:val="nil"/>
              <w:right w:val="single" w:sz="8" w:space="0" w:color="auto"/>
            </w:tcBorders>
            <w:shd w:val="clear" w:color="000000" w:fill="FFF2CA"/>
            <w:noWrap/>
            <w:vAlign w:val="bottom"/>
            <w:hideMark/>
          </w:tcPr>
          <w:p w14:paraId="3413A366"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808" w:type="dxa"/>
            <w:tcBorders>
              <w:top w:val="nil"/>
              <w:left w:val="nil"/>
              <w:bottom w:val="nil"/>
              <w:right w:val="nil"/>
            </w:tcBorders>
            <w:shd w:val="clear" w:color="auto" w:fill="auto"/>
            <w:noWrap/>
            <w:vAlign w:val="bottom"/>
            <w:hideMark/>
          </w:tcPr>
          <w:p w14:paraId="707042AA" w14:textId="77777777" w:rsidR="00F1241A" w:rsidRPr="0010071F" w:rsidRDefault="00F1241A" w:rsidP="00F1241A">
            <w:pPr>
              <w:spacing w:after="0" w:line="240" w:lineRule="auto"/>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hideMark/>
          </w:tcPr>
          <w:p w14:paraId="1DBA5FF5"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3651A24A" w14:textId="77777777" w:rsidTr="00F1241A">
        <w:trPr>
          <w:trHeight w:val="300"/>
        </w:trPr>
        <w:tc>
          <w:tcPr>
            <w:tcW w:w="1175" w:type="dxa"/>
            <w:tcBorders>
              <w:top w:val="nil"/>
              <w:left w:val="nil"/>
              <w:bottom w:val="nil"/>
              <w:right w:val="nil"/>
            </w:tcBorders>
            <w:shd w:val="clear" w:color="auto" w:fill="auto"/>
            <w:noWrap/>
            <w:hideMark/>
          </w:tcPr>
          <w:p w14:paraId="23EFC638"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single" w:sz="8" w:space="0" w:color="auto"/>
              <w:bottom w:val="nil"/>
              <w:right w:val="nil"/>
            </w:tcBorders>
            <w:shd w:val="clear" w:color="000000" w:fill="FFFFFF"/>
            <w:noWrap/>
            <w:vAlign w:val="bottom"/>
            <w:hideMark/>
          </w:tcPr>
          <w:p w14:paraId="40940944"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EEC</w:t>
            </w:r>
          </w:p>
        </w:tc>
        <w:tc>
          <w:tcPr>
            <w:tcW w:w="3152" w:type="dxa"/>
            <w:tcBorders>
              <w:top w:val="nil"/>
              <w:left w:val="nil"/>
              <w:bottom w:val="nil"/>
              <w:right w:val="nil"/>
            </w:tcBorders>
            <w:shd w:val="clear" w:color="000000" w:fill="FFFFFF"/>
            <w:noWrap/>
            <w:vAlign w:val="bottom"/>
            <w:hideMark/>
          </w:tcPr>
          <w:p w14:paraId="0A345504"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Amelia Greer, Alisha Williams</w:t>
            </w:r>
          </w:p>
        </w:tc>
        <w:tc>
          <w:tcPr>
            <w:tcW w:w="266" w:type="dxa"/>
            <w:tcBorders>
              <w:top w:val="nil"/>
              <w:left w:val="nil"/>
              <w:bottom w:val="nil"/>
              <w:right w:val="nil"/>
            </w:tcBorders>
            <w:shd w:val="clear" w:color="auto" w:fill="auto"/>
            <w:noWrap/>
            <w:vAlign w:val="bottom"/>
            <w:hideMark/>
          </w:tcPr>
          <w:p w14:paraId="14AE2FBB" w14:textId="77777777" w:rsidR="00F1241A" w:rsidRPr="0010071F" w:rsidRDefault="00F1241A" w:rsidP="00F1241A">
            <w:pPr>
              <w:spacing w:after="0" w:line="240" w:lineRule="auto"/>
              <w:rPr>
                <w:rFonts w:ascii="Calibri" w:eastAsia="Times New Roman" w:hAnsi="Calibri" w:cs="Times New Roman"/>
                <w:color w:val="000000"/>
              </w:rPr>
            </w:pPr>
          </w:p>
        </w:tc>
        <w:tc>
          <w:tcPr>
            <w:tcW w:w="266" w:type="dxa"/>
            <w:tcBorders>
              <w:top w:val="nil"/>
              <w:left w:val="nil"/>
              <w:bottom w:val="nil"/>
              <w:right w:val="nil"/>
            </w:tcBorders>
            <w:shd w:val="clear" w:color="auto" w:fill="auto"/>
            <w:noWrap/>
            <w:vAlign w:val="bottom"/>
            <w:hideMark/>
          </w:tcPr>
          <w:p w14:paraId="7969D20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BAB401D"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single" w:sz="8" w:space="0" w:color="auto"/>
            </w:tcBorders>
            <w:shd w:val="clear" w:color="auto" w:fill="auto"/>
            <w:noWrap/>
            <w:vAlign w:val="bottom"/>
            <w:hideMark/>
          </w:tcPr>
          <w:p w14:paraId="23C79631"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808" w:type="dxa"/>
            <w:tcBorders>
              <w:top w:val="nil"/>
              <w:left w:val="nil"/>
              <w:bottom w:val="nil"/>
              <w:right w:val="nil"/>
            </w:tcBorders>
            <w:shd w:val="clear" w:color="auto" w:fill="auto"/>
            <w:noWrap/>
            <w:vAlign w:val="bottom"/>
            <w:hideMark/>
          </w:tcPr>
          <w:p w14:paraId="3AD9A0CE" w14:textId="77777777" w:rsidR="00F1241A" w:rsidRPr="0010071F" w:rsidRDefault="00F1241A" w:rsidP="00F1241A">
            <w:pPr>
              <w:spacing w:after="0" w:line="240" w:lineRule="auto"/>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hideMark/>
          </w:tcPr>
          <w:p w14:paraId="49FAD1DB"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2DBE7D64" w14:textId="77777777" w:rsidTr="00F1241A">
        <w:trPr>
          <w:trHeight w:val="300"/>
        </w:trPr>
        <w:tc>
          <w:tcPr>
            <w:tcW w:w="1175" w:type="dxa"/>
            <w:tcBorders>
              <w:top w:val="nil"/>
              <w:left w:val="nil"/>
              <w:bottom w:val="nil"/>
              <w:right w:val="nil"/>
            </w:tcBorders>
            <w:shd w:val="clear" w:color="auto" w:fill="auto"/>
            <w:noWrap/>
            <w:hideMark/>
          </w:tcPr>
          <w:p w14:paraId="74CBC1A7"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single" w:sz="8" w:space="0" w:color="auto"/>
              <w:bottom w:val="nil"/>
              <w:right w:val="nil"/>
            </w:tcBorders>
            <w:shd w:val="clear" w:color="000000" w:fill="FFF2CA"/>
            <w:noWrap/>
            <w:vAlign w:val="bottom"/>
            <w:hideMark/>
          </w:tcPr>
          <w:p w14:paraId="47D11C87"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EFMA</w:t>
            </w:r>
          </w:p>
        </w:tc>
        <w:tc>
          <w:tcPr>
            <w:tcW w:w="3418" w:type="dxa"/>
            <w:gridSpan w:val="2"/>
            <w:tcBorders>
              <w:top w:val="nil"/>
              <w:left w:val="nil"/>
              <w:bottom w:val="nil"/>
              <w:right w:val="nil"/>
            </w:tcBorders>
            <w:shd w:val="clear" w:color="000000" w:fill="FFF2CA"/>
            <w:noWrap/>
            <w:vAlign w:val="bottom"/>
            <w:hideMark/>
          </w:tcPr>
          <w:p w14:paraId="3C40406F"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Kerstin Mukerji</w:t>
            </w:r>
          </w:p>
        </w:tc>
        <w:tc>
          <w:tcPr>
            <w:tcW w:w="266" w:type="dxa"/>
            <w:tcBorders>
              <w:top w:val="nil"/>
              <w:left w:val="nil"/>
              <w:bottom w:val="nil"/>
              <w:right w:val="nil"/>
            </w:tcBorders>
            <w:shd w:val="clear" w:color="000000" w:fill="FFF2CA"/>
            <w:noWrap/>
            <w:vAlign w:val="bottom"/>
            <w:hideMark/>
          </w:tcPr>
          <w:p w14:paraId="07F4B08E"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266" w:type="dxa"/>
            <w:tcBorders>
              <w:top w:val="nil"/>
              <w:left w:val="nil"/>
              <w:bottom w:val="nil"/>
              <w:right w:val="nil"/>
            </w:tcBorders>
            <w:shd w:val="clear" w:color="000000" w:fill="FFF2CA"/>
            <w:noWrap/>
            <w:vAlign w:val="bottom"/>
            <w:hideMark/>
          </w:tcPr>
          <w:p w14:paraId="5125DCF9"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808" w:type="dxa"/>
            <w:tcBorders>
              <w:top w:val="nil"/>
              <w:left w:val="nil"/>
              <w:bottom w:val="nil"/>
              <w:right w:val="single" w:sz="8" w:space="0" w:color="auto"/>
            </w:tcBorders>
            <w:shd w:val="clear" w:color="000000" w:fill="FFF2CA"/>
            <w:noWrap/>
            <w:vAlign w:val="bottom"/>
            <w:hideMark/>
          </w:tcPr>
          <w:p w14:paraId="349B2ECC"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808" w:type="dxa"/>
            <w:tcBorders>
              <w:top w:val="nil"/>
              <w:left w:val="nil"/>
              <w:bottom w:val="nil"/>
              <w:right w:val="nil"/>
            </w:tcBorders>
            <w:shd w:val="clear" w:color="auto" w:fill="auto"/>
            <w:noWrap/>
            <w:vAlign w:val="bottom"/>
            <w:hideMark/>
          </w:tcPr>
          <w:p w14:paraId="405F28FE" w14:textId="77777777" w:rsidR="00F1241A" w:rsidRPr="0010071F" w:rsidRDefault="00F1241A" w:rsidP="00F1241A">
            <w:pPr>
              <w:spacing w:after="0" w:line="240" w:lineRule="auto"/>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hideMark/>
          </w:tcPr>
          <w:p w14:paraId="1DB46CCC"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57AC07F0" w14:textId="77777777" w:rsidTr="00F1241A">
        <w:trPr>
          <w:trHeight w:val="315"/>
        </w:trPr>
        <w:tc>
          <w:tcPr>
            <w:tcW w:w="1175" w:type="dxa"/>
            <w:tcBorders>
              <w:top w:val="nil"/>
              <w:left w:val="nil"/>
              <w:bottom w:val="nil"/>
              <w:right w:val="nil"/>
            </w:tcBorders>
            <w:shd w:val="clear" w:color="auto" w:fill="auto"/>
            <w:noWrap/>
            <w:hideMark/>
          </w:tcPr>
          <w:p w14:paraId="7FDD3067"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single" w:sz="8" w:space="0" w:color="auto"/>
              <w:bottom w:val="single" w:sz="8" w:space="0" w:color="auto"/>
              <w:right w:val="nil"/>
            </w:tcBorders>
            <w:shd w:val="clear" w:color="000000" w:fill="FFFFFF"/>
            <w:noWrap/>
            <w:vAlign w:val="bottom"/>
            <w:hideMark/>
          </w:tcPr>
          <w:p w14:paraId="6396DFC5"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IIP</w:t>
            </w:r>
          </w:p>
        </w:tc>
        <w:tc>
          <w:tcPr>
            <w:tcW w:w="3152" w:type="dxa"/>
            <w:tcBorders>
              <w:top w:val="nil"/>
              <w:left w:val="nil"/>
              <w:bottom w:val="single" w:sz="8" w:space="0" w:color="auto"/>
              <w:right w:val="nil"/>
            </w:tcBorders>
            <w:shd w:val="clear" w:color="000000" w:fill="FFFFFF"/>
            <w:noWrap/>
            <w:vAlign w:val="bottom"/>
            <w:hideMark/>
          </w:tcPr>
          <w:p w14:paraId="2E136840"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Carl Anderson, Miki Templeton</w:t>
            </w:r>
          </w:p>
        </w:tc>
        <w:tc>
          <w:tcPr>
            <w:tcW w:w="266" w:type="dxa"/>
            <w:tcBorders>
              <w:top w:val="nil"/>
              <w:left w:val="nil"/>
              <w:bottom w:val="single" w:sz="8" w:space="0" w:color="auto"/>
              <w:right w:val="nil"/>
            </w:tcBorders>
            <w:shd w:val="clear" w:color="auto" w:fill="auto"/>
            <w:noWrap/>
            <w:vAlign w:val="bottom"/>
            <w:hideMark/>
          </w:tcPr>
          <w:p w14:paraId="3993375E"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266" w:type="dxa"/>
            <w:tcBorders>
              <w:top w:val="nil"/>
              <w:left w:val="nil"/>
              <w:bottom w:val="single" w:sz="8" w:space="0" w:color="auto"/>
              <w:right w:val="nil"/>
            </w:tcBorders>
            <w:shd w:val="clear" w:color="auto" w:fill="auto"/>
            <w:noWrap/>
            <w:vAlign w:val="bottom"/>
            <w:hideMark/>
          </w:tcPr>
          <w:p w14:paraId="5FBFDC00"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266" w:type="dxa"/>
            <w:tcBorders>
              <w:top w:val="nil"/>
              <w:left w:val="nil"/>
              <w:bottom w:val="single" w:sz="8" w:space="0" w:color="auto"/>
              <w:right w:val="nil"/>
            </w:tcBorders>
            <w:shd w:val="clear" w:color="auto" w:fill="auto"/>
            <w:noWrap/>
            <w:vAlign w:val="bottom"/>
            <w:hideMark/>
          </w:tcPr>
          <w:p w14:paraId="5E67D772"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808" w:type="dxa"/>
            <w:tcBorders>
              <w:top w:val="nil"/>
              <w:left w:val="nil"/>
              <w:bottom w:val="single" w:sz="8" w:space="0" w:color="auto"/>
              <w:right w:val="single" w:sz="8" w:space="0" w:color="auto"/>
            </w:tcBorders>
            <w:shd w:val="clear" w:color="auto" w:fill="auto"/>
            <w:noWrap/>
            <w:vAlign w:val="bottom"/>
            <w:hideMark/>
          </w:tcPr>
          <w:p w14:paraId="50C11C63"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w:t>
            </w:r>
          </w:p>
        </w:tc>
        <w:tc>
          <w:tcPr>
            <w:tcW w:w="808" w:type="dxa"/>
            <w:tcBorders>
              <w:top w:val="nil"/>
              <w:left w:val="nil"/>
              <w:bottom w:val="nil"/>
              <w:right w:val="nil"/>
            </w:tcBorders>
            <w:shd w:val="clear" w:color="auto" w:fill="auto"/>
            <w:noWrap/>
            <w:vAlign w:val="bottom"/>
            <w:hideMark/>
          </w:tcPr>
          <w:p w14:paraId="1B6AD1FE" w14:textId="77777777" w:rsidR="00F1241A" w:rsidRPr="0010071F" w:rsidRDefault="00F1241A" w:rsidP="00F1241A">
            <w:pPr>
              <w:spacing w:after="0" w:line="240" w:lineRule="auto"/>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hideMark/>
          </w:tcPr>
          <w:p w14:paraId="6C06B072"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00654CA2" w14:textId="77777777" w:rsidTr="00F1241A">
        <w:trPr>
          <w:trHeight w:val="300"/>
        </w:trPr>
        <w:tc>
          <w:tcPr>
            <w:tcW w:w="1175" w:type="dxa"/>
            <w:tcBorders>
              <w:top w:val="nil"/>
              <w:left w:val="nil"/>
              <w:bottom w:val="nil"/>
              <w:right w:val="nil"/>
            </w:tcBorders>
            <w:shd w:val="clear" w:color="auto" w:fill="auto"/>
            <w:noWrap/>
            <w:hideMark/>
          </w:tcPr>
          <w:p w14:paraId="7DB96C35"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4D792E4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3CF151E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0DFEB4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951CCE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22E5FA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5819850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6611502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413DF177"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22CCC327" w14:textId="77777777" w:rsidTr="00F1241A">
        <w:trPr>
          <w:trHeight w:val="300"/>
        </w:trPr>
        <w:tc>
          <w:tcPr>
            <w:tcW w:w="1175" w:type="dxa"/>
            <w:tcBorders>
              <w:top w:val="nil"/>
              <w:left w:val="nil"/>
              <w:bottom w:val="nil"/>
              <w:right w:val="nil"/>
            </w:tcBorders>
            <w:shd w:val="clear" w:color="auto" w:fill="auto"/>
            <w:noWrap/>
            <w:hideMark/>
          </w:tcPr>
          <w:p w14:paraId="493993A1" w14:textId="77777777" w:rsidR="00F1241A" w:rsidRPr="0010071F" w:rsidRDefault="00F1241A" w:rsidP="00F1241A">
            <w:pPr>
              <w:spacing w:after="0" w:line="240" w:lineRule="auto"/>
              <w:jc w:val="right"/>
              <w:rPr>
                <w:rFonts w:ascii="Calibri" w:eastAsia="Times New Roman" w:hAnsi="Calibri" w:cs="Times New Roman"/>
                <w:b/>
                <w:bCs/>
                <w:color w:val="000000"/>
              </w:rPr>
            </w:pPr>
            <w:r w:rsidRPr="0010071F">
              <w:rPr>
                <w:rFonts w:ascii="Calibri" w:eastAsia="Times New Roman" w:hAnsi="Calibri" w:cs="Times New Roman"/>
                <w:b/>
                <w:bCs/>
                <w:color w:val="000000"/>
              </w:rPr>
              <w:t>Q2.</w:t>
            </w:r>
          </w:p>
        </w:tc>
        <w:tc>
          <w:tcPr>
            <w:tcW w:w="8185" w:type="dxa"/>
            <w:gridSpan w:val="8"/>
            <w:tcBorders>
              <w:top w:val="nil"/>
              <w:left w:val="nil"/>
              <w:bottom w:val="nil"/>
              <w:right w:val="nil"/>
            </w:tcBorders>
            <w:shd w:val="clear" w:color="auto" w:fill="auto"/>
            <w:noWrap/>
            <w:vAlign w:val="bottom"/>
            <w:hideMark/>
          </w:tcPr>
          <w:p w14:paraId="40E16AD8"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I get an error saying "Cannot run the macro … The macro may not be available in this workbook or all macros may be disabled" (screenshot below), what do I do?</w:t>
            </w:r>
          </w:p>
        </w:tc>
      </w:tr>
      <w:tr w:rsidR="00F1241A" w:rsidRPr="0010071F" w14:paraId="3E048F12" w14:textId="77777777" w:rsidTr="00F1241A">
        <w:trPr>
          <w:trHeight w:val="300"/>
        </w:trPr>
        <w:tc>
          <w:tcPr>
            <w:tcW w:w="1175" w:type="dxa"/>
            <w:tcBorders>
              <w:top w:val="nil"/>
              <w:left w:val="nil"/>
              <w:bottom w:val="nil"/>
              <w:right w:val="nil"/>
            </w:tcBorders>
            <w:shd w:val="clear" w:color="auto" w:fill="auto"/>
            <w:noWrap/>
            <w:hideMark/>
          </w:tcPr>
          <w:p w14:paraId="24676B1D"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vAlign w:val="bottom"/>
            <w:hideMark/>
          </w:tcPr>
          <w:p w14:paraId="2E84F700"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Please click on</w:t>
            </w:r>
            <w:r>
              <w:rPr>
                <w:rFonts w:ascii="Calibri" w:eastAsia="Times New Roman" w:hAnsi="Calibri" w:cs="Times New Roman"/>
                <w:color w:val="000000"/>
              </w:rPr>
              <w:t xml:space="preserve"> the</w:t>
            </w:r>
            <w:r w:rsidRPr="0010071F">
              <w:rPr>
                <w:rFonts w:ascii="Calibri" w:eastAsia="Times New Roman" w:hAnsi="Calibri" w:cs="Times New Roman"/>
                <w:color w:val="000000"/>
              </w:rPr>
              <w:t xml:space="preserve"> "Enable Content" button</w:t>
            </w:r>
            <w:r>
              <w:rPr>
                <w:rFonts w:ascii="Calibri" w:eastAsia="Times New Roman" w:hAnsi="Calibri" w:cs="Times New Roman"/>
                <w:color w:val="000000"/>
              </w:rPr>
              <w:t xml:space="preserve"> located in the top yellow banner of </w:t>
            </w:r>
            <w:r w:rsidRPr="0010071F">
              <w:rPr>
                <w:rFonts w:ascii="Calibri" w:eastAsia="Times New Roman" w:hAnsi="Calibri" w:cs="Times New Roman"/>
                <w:color w:val="000000"/>
              </w:rPr>
              <w:t>the excel workbook</w:t>
            </w:r>
            <w:r>
              <w:rPr>
                <w:rFonts w:ascii="Calibri" w:eastAsia="Times New Roman" w:hAnsi="Calibri" w:cs="Times New Roman"/>
                <w:color w:val="000000"/>
              </w:rPr>
              <w:t>, then try running the data again, that should</w:t>
            </w:r>
            <w:r w:rsidRPr="0010071F">
              <w:rPr>
                <w:rFonts w:ascii="Calibri" w:eastAsia="Times New Roman" w:hAnsi="Calibri" w:cs="Times New Roman"/>
                <w:color w:val="000000"/>
              </w:rPr>
              <w:t xml:space="preserve"> fix th</w:t>
            </w:r>
            <w:r>
              <w:rPr>
                <w:rFonts w:ascii="Calibri" w:eastAsia="Times New Roman" w:hAnsi="Calibri" w:cs="Times New Roman"/>
                <w:color w:val="000000"/>
              </w:rPr>
              <w:t>e</w:t>
            </w:r>
            <w:r w:rsidRPr="0010071F">
              <w:rPr>
                <w:rFonts w:ascii="Calibri" w:eastAsia="Times New Roman" w:hAnsi="Calibri" w:cs="Times New Roman"/>
                <w:color w:val="000000"/>
              </w:rPr>
              <w:t xml:space="preserve"> problem.</w:t>
            </w:r>
          </w:p>
        </w:tc>
      </w:tr>
      <w:tr w:rsidR="00F1241A" w:rsidRPr="0010071F" w14:paraId="65ACF214" w14:textId="77777777" w:rsidTr="00F1241A">
        <w:trPr>
          <w:trHeight w:val="300"/>
        </w:trPr>
        <w:tc>
          <w:tcPr>
            <w:tcW w:w="1175" w:type="dxa"/>
            <w:tcBorders>
              <w:top w:val="nil"/>
              <w:left w:val="nil"/>
              <w:bottom w:val="nil"/>
              <w:right w:val="nil"/>
            </w:tcBorders>
            <w:shd w:val="clear" w:color="auto" w:fill="auto"/>
            <w:noWrap/>
            <w:hideMark/>
          </w:tcPr>
          <w:p w14:paraId="4FF177BC" w14:textId="77777777" w:rsidR="00F1241A" w:rsidRPr="0010071F" w:rsidRDefault="00F1241A" w:rsidP="00F1241A">
            <w:pPr>
              <w:spacing w:after="0" w:line="240" w:lineRule="auto"/>
              <w:jc w:val="right"/>
              <w:rPr>
                <w:rFonts w:ascii="Calibri" w:eastAsia="Times New Roman" w:hAnsi="Calibri" w:cs="Times New Roman"/>
                <w:color w:val="000000"/>
              </w:rPr>
            </w:pPr>
          </w:p>
        </w:tc>
        <w:tc>
          <w:tcPr>
            <w:tcW w:w="1816" w:type="dxa"/>
            <w:tcBorders>
              <w:top w:val="nil"/>
              <w:left w:val="nil"/>
              <w:bottom w:val="nil"/>
              <w:right w:val="nil"/>
            </w:tcBorders>
            <w:shd w:val="clear" w:color="auto" w:fill="auto"/>
            <w:noWrap/>
            <w:vAlign w:val="bottom"/>
            <w:hideMark/>
          </w:tcPr>
          <w:p w14:paraId="7D8B4B19" w14:textId="77777777" w:rsidR="00F1241A" w:rsidRPr="0010071F" w:rsidRDefault="00F1241A" w:rsidP="00F1241A">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1600"/>
            </w:tblGrid>
            <w:tr w:rsidR="00F1241A" w:rsidRPr="0010071F" w14:paraId="49F38BE3" w14:textId="77777777" w:rsidTr="003D463B">
              <w:trPr>
                <w:trHeight w:val="300"/>
                <w:tblCellSpacing w:w="0" w:type="dxa"/>
              </w:trPr>
              <w:tc>
                <w:tcPr>
                  <w:tcW w:w="1600" w:type="dxa"/>
                  <w:tcBorders>
                    <w:top w:val="nil"/>
                    <w:left w:val="nil"/>
                    <w:bottom w:val="nil"/>
                    <w:right w:val="nil"/>
                  </w:tcBorders>
                  <w:shd w:val="clear" w:color="auto" w:fill="auto"/>
                  <w:noWrap/>
                  <w:vAlign w:val="bottom"/>
                  <w:hideMark/>
                </w:tcPr>
                <w:p w14:paraId="63CCFC2F" w14:textId="29BF346A" w:rsidR="00F1241A" w:rsidRPr="0010071F" w:rsidRDefault="00F1241A" w:rsidP="007B6905">
                  <w:pPr>
                    <w:framePr w:hSpace="180" w:wrap="around" w:vAnchor="text" w:hAnchor="margin" w:y="-1439"/>
                    <w:spacing w:after="0" w:line="240" w:lineRule="auto"/>
                    <w:rPr>
                      <w:rFonts w:ascii="Calibri" w:eastAsia="Times New Roman" w:hAnsi="Calibri" w:cs="Times New Roman"/>
                      <w:color w:val="000000"/>
                    </w:rPr>
                  </w:pPr>
                  <w:r w:rsidRPr="0010071F">
                    <w:rPr>
                      <w:rFonts w:ascii="Calibri" w:eastAsia="Times New Roman" w:hAnsi="Calibri" w:cs="Times New Roman"/>
                      <w:noProof/>
                      <w:color w:val="000000"/>
                    </w:rPr>
                    <w:drawing>
                      <wp:anchor distT="0" distB="0" distL="114300" distR="114300" simplePos="0" relativeHeight="251662336" behindDoc="0" locked="0" layoutInCell="1" allowOverlap="1" wp14:anchorId="4D2247B8" wp14:editId="37263510">
                        <wp:simplePos x="0" y="0"/>
                        <wp:positionH relativeFrom="column">
                          <wp:posOffset>-11430</wp:posOffset>
                        </wp:positionH>
                        <wp:positionV relativeFrom="paragraph">
                          <wp:posOffset>-66040</wp:posOffset>
                        </wp:positionV>
                        <wp:extent cx="5000625" cy="647700"/>
                        <wp:effectExtent l="0" t="0" r="9525" b="0"/>
                        <wp:wrapNone/>
                        <wp:docPr id="9" name="Picture 9" descr="cid:B3BCDC58-1BA6-4E72-A3B3-E0E056F5667E@ad.nsf.gov"/>
                        <wp:cNvGraphicFramePr/>
                        <a:graphic xmlns:a="http://schemas.openxmlformats.org/drawingml/2006/main">
                          <a:graphicData uri="http://schemas.openxmlformats.org/drawingml/2006/picture">
                            <pic:pic xmlns:pic="http://schemas.openxmlformats.org/drawingml/2006/picture">
                              <pic:nvPicPr>
                                <pic:cNvPr id="9" name="D7E99D5F-88C6-41AE-A9EF-385C48D73F52" descr="cid:B3BCDC58-1BA6-4E72-A3B3-E0E056F5667E@ad.nsf.gov"/>
                                <pic:cNvPicPr>
                                  <a:picLocks noChangeAspect="1" noChangeArrowheads="1"/>
                                </pic:cNvPicPr>
                              </pic:nvPicPr>
                              <pic:blipFill rotWithShape="1">
                                <a:blip r:embed="rId14" r:link="rId15">
                                  <a:extLst>
                                    <a:ext uri="{28A0092B-C50C-407E-A947-70E740481C1C}">
                                      <a14:useLocalDpi xmlns:a14="http://schemas.microsoft.com/office/drawing/2010/main" val="0"/>
                                    </a:ext>
                                  </a:extLst>
                                </a:blip>
                                <a:srcRect l="1093" t="10078" r="4843" b="19380"/>
                                <a:stretch/>
                              </pic:blipFill>
                              <pic:spPr bwMode="auto">
                                <a:xfrm>
                                  <a:off x="0" y="0"/>
                                  <a:ext cx="5000625" cy="647700"/>
                                </a:xfrm>
                                <a:prstGeom prst="rect">
                                  <a:avLst/>
                                </a:prstGeom>
                                <a:noFill/>
                                <a:extLst/>
                              </pic:spPr>
                            </pic:pic>
                          </a:graphicData>
                        </a:graphic>
                        <wp14:sizeRelH relativeFrom="page">
                          <wp14:pctWidth>0</wp14:pctWidth>
                        </wp14:sizeRelH>
                        <wp14:sizeRelV relativeFrom="page">
                          <wp14:pctHeight>0</wp14:pctHeight>
                        </wp14:sizeRelV>
                      </wp:anchor>
                    </w:drawing>
                  </w:r>
                  <w:r w:rsidR="003739B0">
                    <w:rPr>
                      <w:rFonts w:ascii="Calibri" w:eastAsia="Times New Roman" w:hAnsi="Calibri" w:cs="Times New Roman"/>
                      <w:noProof/>
                      <w:color w:val="000000"/>
                    </w:rPr>
                    <w:t>r</w:t>
                  </w:r>
                </w:p>
              </w:tc>
            </w:tr>
          </w:tbl>
          <w:p w14:paraId="1F4A6420" w14:textId="77777777" w:rsidR="00F1241A" w:rsidRPr="0010071F" w:rsidRDefault="00F1241A" w:rsidP="00F1241A">
            <w:pPr>
              <w:spacing w:after="0" w:line="240" w:lineRule="auto"/>
              <w:rPr>
                <w:rFonts w:ascii="Calibri" w:eastAsia="Times New Roman" w:hAnsi="Calibri" w:cs="Times New Roman"/>
                <w:color w:val="000000"/>
              </w:rPr>
            </w:pPr>
          </w:p>
        </w:tc>
        <w:tc>
          <w:tcPr>
            <w:tcW w:w="3152" w:type="dxa"/>
            <w:tcBorders>
              <w:top w:val="nil"/>
              <w:left w:val="nil"/>
              <w:bottom w:val="nil"/>
              <w:right w:val="nil"/>
            </w:tcBorders>
            <w:shd w:val="clear" w:color="auto" w:fill="auto"/>
            <w:noWrap/>
            <w:vAlign w:val="bottom"/>
            <w:hideMark/>
          </w:tcPr>
          <w:p w14:paraId="03EFDF3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454092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6F0809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3816BF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671766B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7CBD2E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31675ECF"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3293E363" w14:textId="77777777" w:rsidTr="00F1241A">
        <w:trPr>
          <w:trHeight w:val="300"/>
        </w:trPr>
        <w:tc>
          <w:tcPr>
            <w:tcW w:w="1175" w:type="dxa"/>
            <w:tcBorders>
              <w:top w:val="nil"/>
              <w:left w:val="nil"/>
              <w:bottom w:val="nil"/>
              <w:right w:val="nil"/>
            </w:tcBorders>
            <w:shd w:val="clear" w:color="auto" w:fill="auto"/>
            <w:noWrap/>
            <w:hideMark/>
          </w:tcPr>
          <w:p w14:paraId="36CFE306"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60453D63"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5B50E17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8E79981"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7F8D7E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080BF2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631C7A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EC644DD"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574CA647"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3C712713" w14:textId="77777777" w:rsidTr="00F1241A">
        <w:trPr>
          <w:trHeight w:val="300"/>
        </w:trPr>
        <w:tc>
          <w:tcPr>
            <w:tcW w:w="1175" w:type="dxa"/>
            <w:tcBorders>
              <w:top w:val="nil"/>
              <w:left w:val="nil"/>
              <w:bottom w:val="nil"/>
              <w:right w:val="nil"/>
            </w:tcBorders>
            <w:shd w:val="clear" w:color="auto" w:fill="auto"/>
            <w:noWrap/>
            <w:hideMark/>
          </w:tcPr>
          <w:p w14:paraId="6E870E86"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4E452869"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4E2C1631"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C5C2BA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7041F1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42A1C70"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5E91AF0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15F5990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09FCA5CC"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4A43B5" w:rsidRPr="0010071F" w14:paraId="40FEE9BC" w14:textId="77777777" w:rsidTr="00F1241A">
        <w:trPr>
          <w:trHeight w:val="300"/>
        </w:trPr>
        <w:tc>
          <w:tcPr>
            <w:tcW w:w="1175" w:type="dxa"/>
            <w:tcBorders>
              <w:top w:val="nil"/>
              <w:left w:val="nil"/>
              <w:bottom w:val="nil"/>
              <w:right w:val="nil"/>
            </w:tcBorders>
            <w:shd w:val="clear" w:color="auto" w:fill="auto"/>
            <w:noWrap/>
          </w:tcPr>
          <w:p w14:paraId="37A6A5A3" w14:textId="77777777" w:rsidR="004A43B5" w:rsidRPr="0010071F" w:rsidRDefault="004A43B5"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tcPr>
          <w:p w14:paraId="0F2D423F" w14:textId="77777777" w:rsidR="004A43B5" w:rsidRPr="0010071F" w:rsidRDefault="004A43B5" w:rsidP="00F1241A">
            <w:pPr>
              <w:spacing w:after="0" w:line="240" w:lineRule="auto"/>
              <w:jc w:val="right"/>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tcPr>
          <w:p w14:paraId="5653312B" w14:textId="573EF309" w:rsidR="004A43B5" w:rsidRPr="0010071F" w:rsidRDefault="004A43B5" w:rsidP="00F1241A">
            <w:pPr>
              <w:spacing w:after="0" w:line="240" w:lineRule="auto"/>
              <w:rPr>
                <w:rFonts w:ascii="Times New Roman" w:eastAsia="Times New Roman" w:hAnsi="Times New Roman" w:cs="Times New Roman"/>
                <w:sz w:val="20"/>
                <w:szCs w:val="20"/>
              </w:rPr>
            </w:pPr>
            <w:r>
              <w:rPr>
                <w:noProof/>
              </w:rPr>
              <w:drawing>
                <wp:anchor distT="0" distB="0" distL="114300" distR="114300" simplePos="0" relativeHeight="251665408" behindDoc="0" locked="0" layoutInCell="1" allowOverlap="1" wp14:anchorId="77278325" wp14:editId="263149CD">
                  <wp:simplePos x="0" y="0"/>
                  <wp:positionH relativeFrom="column">
                    <wp:posOffset>-1140460</wp:posOffset>
                  </wp:positionH>
                  <wp:positionV relativeFrom="paragraph">
                    <wp:posOffset>88265</wp:posOffset>
                  </wp:positionV>
                  <wp:extent cx="4791075" cy="504825"/>
                  <wp:effectExtent l="19050" t="19050" r="28575" b="28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 t="52500" r="159" b="16923"/>
                          <a:stretch/>
                        </pic:blipFill>
                        <pic:spPr bwMode="auto">
                          <a:xfrm>
                            <a:off x="0" y="0"/>
                            <a:ext cx="4791075" cy="504825"/>
                          </a:xfrm>
                          <a:prstGeom prst="rect">
                            <a:avLst/>
                          </a:prstGeom>
                          <a:ln>
                            <a:solidFill>
                              <a:schemeClr val="accent3"/>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66" w:type="dxa"/>
            <w:tcBorders>
              <w:top w:val="nil"/>
              <w:left w:val="nil"/>
              <w:bottom w:val="nil"/>
              <w:right w:val="nil"/>
            </w:tcBorders>
            <w:shd w:val="clear" w:color="auto" w:fill="auto"/>
            <w:noWrap/>
            <w:vAlign w:val="bottom"/>
          </w:tcPr>
          <w:p w14:paraId="509226FF"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tcPr>
          <w:p w14:paraId="11EEDF74"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tcPr>
          <w:p w14:paraId="13FF1E50"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tcPr>
          <w:p w14:paraId="3D3AAD3E"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tcPr>
          <w:p w14:paraId="0F14F69F"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tcPr>
          <w:p w14:paraId="3245F619" w14:textId="77777777" w:rsidR="004A43B5" w:rsidRPr="0010071F" w:rsidRDefault="004A43B5" w:rsidP="00F1241A">
            <w:pPr>
              <w:spacing w:after="0" w:line="240" w:lineRule="auto"/>
              <w:rPr>
                <w:rFonts w:ascii="Times New Roman" w:eastAsia="Times New Roman" w:hAnsi="Times New Roman" w:cs="Times New Roman"/>
                <w:sz w:val="20"/>
                <w:szCs w:val="20"/>
              </w:rPr>
            </w:pPr>
          </w:p>
        </w:tc>
      </w:tr>
      <w:tr w:rsidR="004A43B5" w:rsidRPr="0010071F" w14:paraId="666B648D" w14:textId="77777777" w:rsidTr="00F1241A">
        <w:trPr>
          <w:trHeight w:val="300"/>
        </w:trPr>
        <w:tc>
          <w:tcPr>
            <w:tcW w:w="1175" w:type="dxa"/>
            <w:tcBorders>
              <w:top w:val="nil"/>
              <w:left w:val="nil"/>
              <w:bottom w:val="nil"/>
              <w:right w:val="nil"/>
            </w:tcBorders>
            <w:shd w:val="clear" w:color="auto" w:fill="auto"/>
            <w:noWrap/>
          </w:tcPr>
          <w:p w14:paraId="0E59A42C" w14:textId="77777777" w:rsidR="004A43B5" w:rsidRPr="0010071F" w:rsidRDefault="004A43B5"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tcPr>
          <w:p w14:paraId="1FFBDB6B" w14:textId="77777777" w:rsidR="004A43B5" w:rsidRPr="0010071F" w:rsidRDefault="004A43B5" w:rsidP="00F1241A">
            <w:pPr>
              <w:spacing w:after="0" w:line="240" w:lineRule="auto"/>
              <w:jc w:val="right"/>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tcPr>
          <w:p w14:paraId="1C1D4A86" w14:textId="729D48E8" w:rsidR="004A43B5" w:rsidRPr="0010071F" w:rsidRDefault="004A43B5"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tcPr>
          <w:p w14:paraId="2AC0C86E"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tcPr>
          <w:p w14:paraId="40D5DDF5"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tcPr>
          <w:p w14:paraId="67B0CA1B"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tcPr>
          <w:p w14:paraId="0446604E"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tcPr>
          <w:p w14:paraId="1AE9326E" w14:textId="77777777" w:rsidR="004A43B5" w:rsidRPr="0010071F" w:rsidRDefault="004A43B5"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tcPr>
          <w:p w14:paraId="7F40723C" w14:textId="77777777" w:rsidR="004A43B5" w:rsidRPr="0010071F" w:rsidRDefault="004A43B5" w:rsidP="00F1241A">
            <w:pPr>
              <w:spacing w:after="0" w:line="240" w:lineRule="auto"/>
              <w:rPr>
                <w:rFonts w:ascii="Times New Roman" w:eastAsia="Times New Roman" w:hAnsi="Times New Roman" w:cs="Times New Roman"/>
                <w:sz w:val="20"/>
                <w:szCs w:val="20"/>
              </w:rPr>
            </w:pPr>
          </w:p>
        </w:tc>
      </w:tr>
      <w:tr w:rsidR="00F1241A" w:rsidRPr="0010071F" w14:paraId="7CB481FA" w14:textId="77777777" w:rsidTr="00F1241A">
        <w:trPr>
          <w:trHeight w:val="300"/>
        </w:trPr>
        <w:tc>
          <w:tcPr>
            <w:tcW w:w="1175" w:type="dxa"/>
            <w:tcBorders>
              <w:top w:val="nil"/>
              <w:left w:val="nil"/>
              <w:bottom w:val="nil"/>
              <w:right w:val="nil"/>
            </w:tcBorders>
            <w:shd w:val="clear" w:color="auto" w:fill="auto"/>
            <w:noWrap/>
            <w:hideMark/>
          </w:tcPr>
          <w:p w14:paraId="5BF4E4EF"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5CFF8747"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51F5A28E" w14:textId="78A7D2B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76A13C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B858C3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D61DCE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5E651EA0"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6854D8A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A099562"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7B088276" w14:textId="77777777" w:rsidTr="00F1241A">
        <w:trPr>
          <w:trHeight w:val="300"/>
        </w:trPr>
        <w:tc>
          <w:tcPr>
            <w:tcW w:w="1175" w:type="dxa"/>
            <w:tcBorders>
              <w:top w:val="nil"/>
              <w:left w:val="nil"/>
              <w:bottom w:val="nil"/>
              <w:right w:val="nil"/>
            </w:tcBorders>
            <w:shd w:val="clear" w:color="auto" w:fill="auto"/>
            <w:noWrap/>
            <w:hideMark/>
          </w:tcPr>
          <w:p w14:paraId="33EB488F"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644B6FC9" w14:textId="351A9124"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3D0C6A0E" w14:textId="23DCECB9"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04D747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67A3A8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A24D89D"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6296CB0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4DF712F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A9FAEFB"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699E4856" w14:textId="77777777" w:rsidTr="00F1241A">
        <w:trPr>
          <w:trHeight w:val="300"/>
        </w:trPr>
        <w:tc>
          <w:tcPr>
            <w:tcW w:w="1175" w:type="dxa"/>
            <w:tcBorders>
              <w:top w:val="nil"/>
              <w:left w:val="nil"/>
              <w:bottom w:val="nil"/>
              <w:right w:val="nil"/>
            </w:tcBorders>
            <w:shd w:val="clear" w:color="auto" w:fill="auto"/>
            <w:noWrap/>
            <w:hideMark/>
          </w:tcPr>
          <w:p w14:paraId="1081DA50" w14:textId="5693637A" w:rsidR="00F1241A" w:rsidRPr="0010071F" w:rsidRDefault="003739B0" w:rsidP="00F1241A">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Q3</w:t>
            </w:r>
            <w:r w:rsidR="00F1241A" w:rsidRPr="0010071F">
              <w:rPr>
                <w:rFonts w:ascii="Calibri" w:eastAsia="Times New Roman" w:hAnsi="Calibri" w:cs="Times New Roman"/>
                <w:b/>
                <w:bCs/>
                <w:color w:val="000000"/>
              </w:rPr>
              <w:t>.</w:t>
            </w:r>
          </w:p>
        </w:tc>
        <w:tc>
          <w:tcPr>
            <w:tcW w:w="5234" w:type="dxa"/>
            <w:gridSpan w:val="3"/>
            <w:tcBorders>
              <w:top w:val="nil"/>
              <w:left w:val="nil"/>
              <w:bottom w:val="nil"/>
              <w:right w:val="nil"/>
            </w:tcBorders>
            <w:shd w:val="clear" w:color="auto" w:fill="auto"/>
            <w:noWrap/>
            <w:vAlign w:val="bottom"/>
            <w:hideMark/>
          </w:tcPr>
          <w:p w14:paraId="60A0E2D6" w14:textId="5345FB18" w:rsidR="00F1241A" w:rsidRPr="0010071F" w:rsidRDefault="00F1241A" w:rsidP="00EA4BEF">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 xml:space="preserve">How can I run </w:t>
            </w:r>
            <w:r w:rsidR="00EA4BEF">
              <w:rPr>
                <w:rFonts w:ascii="Calibri" w:eastAsia="Times New Roman" w:hAnsi="Calibri" w:cs="Times New Roman"/>
                <w:b/>
                <w:bCs/>
                <w:color w:val="000000"/>
              </w:rPr>
              <w:t>PD-3PO</w:t>
            </w:r>
            <w:r w:rsidRPr="0010071F">
              <w:rPr>
                <w:rFonts w:ascii="Calibri" w:eastAsia="Times New Roman" w:hAnsi="Calibri" w:cs="Times New Roman"/>
                <w:b/>
                <w:bCs/>
                <w:color w:val="000000"/>
              </w:rPr>
              <w:t xml:space="preserve"> </w:t>
            </w:r>
            <w:r>
              <w:rPr>
                <w:rFonts w:ascii="Calibri" w:eastAsia="Times New Roman" w:hAnsi="Calibri" w:cs="Times New Roman"/>
                <w:b/>
                <w:bCs/>
                <w:color w:val="000000"/>
              </w:rPr>
              <w:t xml:space="preserve">when working </w:t>
            </w:r>
            <w:r w:rsidRPr="0010071F">
              <w:rPr>
                <w:rFonts w:ascii="Calibri" w:eastAsia="Times New Roman" w:hAnsi="Calibri" w:cs="Times New Roman"/>
                <w:b/>
                <w:bCs/>
                <w:color w:val="000000"/>
              </w:rPr>
              <w:t>remotely?</w:t>
            </w:r>
          </w:p>
        </w:tc>
        <w:tc>
          <w:tcPr>
            <w:tcW w:w="266" w:type="dxa"/>
            <w:tcBorders>
              <w:top w:val="nil"/>
              <w:left w:val="nil"/>
              <w:bottom w:val="nil"/>
              <w:right w:val="nil"/>
            </w:tcBorders>
            <w:shd w:val="clear" w:color="auto" w:fill="auto"/>
            <w:noWrap/>
            <w:vAlign w:val="bottom"/>
            <w:hideMark/>
          </w:tcPr>
          <w:p w14:paraId="172B194A" w14:textId="77777777" w:rsidR="00F1241A" w:rsidRPr="0010071F" w:rsidRDefault="00F1241A" w:rsidP="00F1241A">
            <w:pPr>
              <w:spacing w:after="0" w:line="240" w:lineRule="auto"/>
              <w:rPr>
                <w:rFonts w:ascii="Calibri" w:eastAsia="Times New Roman" w:hAnsi="Calibri" w:cs="Times New Roman"/>
                <w:b/>
                <w:bCs/>
                <w:color w:val="000000"/>
              </w:rPr>
            </w:pPr>
          </w:p>
        </w:tc>
        <w:tc>
          <w:tcPr>
            <w:tcW w:w="266" w:type="dxa"/>
            <w:tcBorders>
              <w:top w:val="nil"/>
              <w:left w:val="nil"/>
              <w:bottom w:val="nil"/>
              <w:right w:val="nil"/>
            </w:tcBorders>
            <w:shd w:val="clear" w:color="auto" w:fill="auto"/>
            <w:noWrap/>
            <w:vAlign w:val="bottom"/>
            <w:hideMark/>
          </w:tcPr>
          <w:p w14:paraId="6B75F4C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273CB91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5F9624D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E101264"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500C1409" w14:textId="77777777" w:rsidTr="00F1241A">
        <w:trPr>
          <w:trHeight w:val="300"/>
        </w:trPr>
        <w:tc>
          <w:tcPr>
            <w:tcW w:w="1175" w:type="dxa"/>
            <w:tcBorders>
              <w:top w:val="nil"/>
              <w:left w:val="nil"/>
              <w:bottom w:val="nil"/>
              <w:right w:val="nil"/>
            </w:tcBorders>
            <w:shd w:val="clear" w:color="auto" w:fill="auto"/>
            <w:noWrap/>
            <w:hideMark/>
          </w:tcPr>
          <w:p w14:paraId="784A0C6A"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vAlign w:val="bottom"/>
            <w:hideMark/>
          </w:tcPr>
          <w:p w14:paraId="4BCB4467" w14:textId="12735525" w:rsidR="00F1241A" w:rsidRPr="0010071F" w:rsidRDefault="00EA4BEF" w:rsidP="00701A4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 a PC with AnyConnect, you can run PD-3PO on your machine </w:t>
            </w:r>
            <w:r w:rsidR="00701A43">
              <w:rPr>
                <w:rFonts w:ascii="Calibri" w:eastAsia="Times New Roman" w:hAnsi="Calibri" w:cs="Times New Roman"/>
                <w:color w:val="000000"/>
              </w:rPr>
              <w:t xml:space="preserve">once connected to NSF network. </w:t>
            </w:r>
            <w:r>
              <w:rPr>
                <w:rFonts w:ascii="Calibri" w:eastAsia="Times New Roman" w:hAnsi="Calibri" w:cs="Times New Roman"/>
                <w:color w:val="000000"/>
              </w:rPr>
              <w:t>Macs</w:t>
            </w:r>
            <w:r w:rsidR="00701A43">
              <w:rPr>
                <w:rFonts w:ascii="Calibri" w:eastAsia="Times New Roman" w:hAnsi="Calibri" w:cs="Times New Roman"/>
                <w:color w:val="000000"/>
              </w:rPr>
              <w:t xml:space="preserve"> can use Parallels or remote</w:t>
            </w:r>
            <w:r w:rsidR="00FF52D3">
              <w:rPr>
                <w:rFonts w:ascii="Calibri" w:eastAsia="Times New Roman" w:hAnsi="Calibri" w:cs="Times New Roman"/>
                <w:color w:val="000000"/>
              </w:rPr>
              <w:t>.nsf.gov</w:t>
            </w:r>
            <w:r w:rsidR="00701A43">
              <w:rPr>
                <w:rFonts w:ascii="Calibri" w:eastAsia="Times New Roman" w:hAnsi="Calibri" w:cs="Times New Roman"/>
                <w:color w:val="000000"/>
              </w:rPr>
              <w:t>. (see Q4).</w:t>
            </w:r>
            <w:r>
              <w:rPr>
                <w:rFonts w:ascii="Calibri" w:eastAsia="Times New Roman" w:hAnsi="Calibri" w:cs="Times New Roman"/>
                <w:color w:val="000000"/>
              </w:rPr>
              <w:br/>
            </w:r>
            <w:r w:rsidR="00F1241A">
              <w:rPr>
                <w:rFonts w:ascii="Calibri" w:eastAsia="Times New Roman" w:hAnsi="Calibri" w:cs="Times New Roman"/>
                <w:color w:val="000000"/>
              </w:rPr>
              <w:t>From</w:t>
            </w:r>
            <w:r w:rsidR="00F1241A" w:rsidRPr="0010071F">
              <w:rPr>
                <w:rFonts w:ascii="Calibri" w:eastAsia="Times New Roman" w:hAnsi="Calibri" w:cs="Times New Roman"/>
                <w:color w:val="000000"/>
              </w:rPr>
              <w:t xml:space="preserve"> remote.nsf.gov, go to </w:t>
            </w:r>
            <w:r w:rsidR="00F1241A">
              <w:rPr>
                <w:rFonts w:ascii="Calibri" w:eastAsia="Times New Roman" w:hAnsi="Calibri" w:cs="Times New Roman"/>
                <w:color w:val="000000"/>
              </w:rPr>
              <w:t>“</w:t>
            </w:r>
            <w:r w:rsidR="00F1241A" w:rsidRPr="0010071F">
              <w:rPr>
                <w:rFonts w:ascii="Calibri" w:eastAsia="Times New Roman" w:hAnsi="Calibri" w:cs="Times New Roman"/>
                <w:color w:val="000000"/>
              </w:rPr>
              <w:t>Virtual Desktop</w:t>
            </w:r>
            <w:r>
              <w:rPr>
                <w:rFonts w:ascii="Calibri" w:eastAsia="Times New Roman" w:hAnsi="Calibri" w:cs="Times New Roman"/>
                <w:color w:val="000000"/>
              </w:rPr>
              <w:t>,</w:t>
            </w:r>
            <w:r w:rsidR="00F1241A">
              <w:rPr>
                <w:rFonts w:ascii="Calibri" w:eastAsia="Times New Roman" w:hAnsi="Calibri" w:cs="Times New Roman"/>
                <w:color w:val="000000"/>
              </w:rPr>
              <w:t>”</w:t>
            </w:r>
            <w:r w:rsidR="00F1241A" w:rsidRPr="0010071F">
              <w:rPr>
                <w:rFonts w:ascii="Calibri" w:eastAsia="Times New Roman" w:hAnsi="Calibri" w:cs="Times New Roman"/>
                <w:color w:val="000000"/>
              </w:rPr>
              <w:t xml:space="preserve"> sign in, and select </w:t>
            </w:r>
            <w:r w:rsidR="00F1241A">
              <w:rPr>
                <w:rFonts w:ascii="Calibri" w:eastAsia="Times New Roman" w:hAnsi="Calibri" w:cs="Times New Roman"/>
                <w:color w:val="000000"/>
              </w:rPr>
              <w:t>“</w:t>
            </w:r>
            <w:r w:rsidR="00F1241A" w:rsidRPr="0010071F">
              <w:rPr>
                <w:rFonts w:ascii="Calibri" w:eastAsia="Times New Roman" w:hAnsi="Calibri" w:cs="Times New Roman"/>
                <w:color w:val="000000"/>
              </w:rPr>
              <w:t>Desktop</w:t>
            </w:r>
            <w:r>
              <w:rPr>
                <w:rFonts w:ascii="Calibri" w:eastAsia="Times New Roman" w:hAnsi="Calibri" w:cs="Times New Roman"/>
                <w:color w:val="000000"/>
              </w:rPr>
              <w:t>s</w:t>
            </w:r>
            <w:r w:rsidR="00F1241A">
              <w:rPr>
                <w:rFonts w:ascii="Calibri" w:eastAsia="Times New Roman" w:hAnsi="Calibri" w:cs="Times New Roman"/>
                <w:color w:val="000000"/>
              </w:rPr>
              <w:t>”</w:t>
            </w:r>
            <w:r w:rsidR="00F1241A" w:rsidRPr="0010071F">
              <w:rPr>
                <w:rFonts w:ascii="Calibri" w:eastAsia="Times New Roman" w:hAnsi="Calibri" w:cs="Times New Roman"/>
                <w:color w:val="000000"/>
              </w:rPr>
              <w:t xml:space="preserve"> at the top.  </w:t>
            </w:r>
            <w:r w:rsidR="007B6905">
              <w:rPr>
                <w:rFonts w:ascii="Calibri" w:eastAsia="Times New Roman" w:hAnsi="Calibri" w:cs="Times New Roman"/>
                <w:color w:val="000000"/>
              </w:rPr>
              <w:t>Use the Windows 7 Desktop for now, because the Win 10 Desktop does not yet talk to the ReportServer.</w:t>
            </w:r>
            <w:r w:rsidR="00F1241A" w:rsidRPr="009E3CBC">
              <w:rPr>
                <w:rFonts w:ascii="Calibri" w:eastAsia="Times New Roman" w:hAnsi="Calibri" w:cs="Times New Roman"/>
                <w:color w:val="000000"/>
              </w:rPr>
              <w:t xml:space="preserve">  Do not use the Excel app in Citrix; </w:t>
            </w:r>
            <w:r>
              <w:rPr>
                <w:rFonts w:ascii="Calibri" w:eastAsia="Times New Roman" w:hAnsi="Calibri" w:cs="Times New Roman"/>
                <w:color w:val="000000"/>
              </w:rPr>
              <w:t xml:space="preserve">instead launch </w:t>
            </w:r>
            <w:r w:rsidR="0059493F">
              <w:rPr>
                <w:rFonts w:ascii="Calibri" w:eastAsia="Times New Roman" w:hAnsi="Calibri" w:cs="Times New Roman"/>
                <w:color w:val="000000"/>
              </w:rPr>
              <w:t xml:space="preserve">the Excel program that you find on </w:t>
            </w:r>
            <w:r w:rsidR="00F1241A" w:rsidRPr="009E3CBC">
              <w:rPr>
                <w:rFonts w:ascii="Calibri" w:eastAsia="Times New Roman" w:hAnsi="Calibri" w:cs="Times New Roman"/>
                <w:color w:val="000000"/>
              </w:rPr>
              <w:t xml:space="preserve">the Virtual </w:t>
            </w:r>
            <w:r w:rsidR="00FF52D3">
              <w:rPr>
                <w:rFonts w:ascii="Calibri" w:eastAsia="Times New Roman" w:hAnsi="Calibri" w:cs="Times New Roman"/>
                <w:color w:val="000000"/>
              </w:rPr>
              <w:t xml:space="preserve">Win 7 </w:t>
            </w:r>
            <w:r w:rsidR="00F1241A" w:rsidRPr="009E3CBC">
              <w:rPr>
                <w:rFonts w:ascii="Calibri" w:eastAsia="Times New Roman" w:hAnsi="Calibri" w:cs="Times New Roman"/>
                <w:color w:val="000000"/>
              </w:rPr>
              <w:t xml:space="preserve">Desktop. </w:t>
            </w:r>
            <w:r w:rsidR="00F1241A" w:rsidRPr="0010071F">
              <w:rPr>
                <w:rFonts w:ascii="Calibri" w:eastAsia="Times New Roman" w:hAnsi="Calibri" w:cs="Times New Roman"/>
                <w:color w:val="000000"/>
              </w:rPr>
              <w:t xml:space="preserve"> </w:t>
            </w:r>
          </w:p>
        </w:tc>
      </w:tr>
      <w:tr w:rsidR="00F1241A" w:rsidRPr="0010071F" w14:paraId="782D2FB2" w14:textId="77777777" w:rsidTr="00F1241A">
        <w:trPr>
          <w:trHeight w:val="300"/>
        </w:trPr>
        <w:tc>
          <w:tcPr>
            <w:tcW w:w="1175" w:type="dxa"/>
            <w:tcBorders>
              <w:top w:val="nil"/>
              <w:left w:val="nil"/>
              <w:bottom w:val="nil"/>
              <w:right w:val="nil"/>
            </w:tcBorders>
            <w:shd w:val="clear" w:color="auto" w:fill="auto"/>
            <w:noWrap/>
            <w:hideMark/>
          </w:tcPr>
          <w:p w14:paraId="7A697755" w14:textId="77777777" w:rsidR="00F1241A" w:rsidRPr="0010071F" w:rsidRDefault="00F1241A" w:rsidP="00F1241A">
            <w:pPr>
              <w:spacing w:after="0" w:line="240" w:lineRule="auto"/>
              <w:jc w:val="right"/>
              <w:rPr>
                <w:rFonts w:ascii="Calibri" w:eastAsia="Times New Roman" w:hAnsi="Calibri" w:cs="Times New Roman"/>
                <w:color w:val="000000"/>
              </w:rPr>
            </w:pPr>
          </w:p>
        </w:tc>
        <w:tc>
          <w:tcPr>
            <w:tcW w:w="1816" w:type="dxa"/>
            <w:tcBorders>
              <w:top w:val="nil"/>
              <w:left w:val="nil"/>
              <w:bottom w:val="nil"/>
              <w:right w:val="nil"/>
            </w:tcBorders>
            <w:shd w:val="clear" w:color="auto" w:fill="auto"/>
            <w:noWrap/>
            <w:vAlign w:val="bottom"/>
            <w:hideMark/>
          </w:tcPr>
          <w:p w14:paraId="3B13DE7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0449FB9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5463FA1"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303C08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1FEE2D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7A5181C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23EDE061"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77C5BE94"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7BFEB4C2" w14:textId="77777777" w:rsidTr="00F1241A">
        <w:trPr>
          <w:trHeight w:val="300"/>
        </w:trPr>
        <w:tc>
          <w:tcPr>
            <w:tcW w:w="1175" w:type="dxa"/>
            <w:tcBorders>
              <w:top w:val="nil"/>
              <w:left w:val="nil"/>
              <w:bottom w:val="nil"/>
              <w:right w:val="nil"/>
            </w:tcBorders>
            <w:shd w:val="clear" w:color="auto" w:fill="auto"/>
            <w:noWrap/>
            <w:hideMark/>
          </w:tcPr>
          <w:p w14:paraId="788BAA49" w14:textId="714C635A" w:rsidR="00F1241A" w:rsidRPr="0010071F" w:rsidRDefault="003739B0" w:rsidP="00F1241A">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Q4</w:t>
            </w:r>
            <w:r w:rsidR="00F1241A" w:rsidRPr="0010071F">
              <w:rPr>
                <w:rFonts w:ascii="Calibri" w:eastAsia="Times New Roman" w:hAnsi="Calibri" w:cs="Times New Roman"/>
                <w:b/>
                <w:bCs/>
                <w:color w:val="000000"/>
              </w:rPr>
              <w:t>.</w:t>
            </w:r>
          </w:p>
        </w:tc>
        <w:tc>
          <w:tcPr>
            <w:tcW w:w="6574" w:type="dxa"/>
            <w:gridSpan w:val="6"/>
            <w:tcBorders>
              <w:top w:val="nil"/>
              <w:left w:val="nil"/>
              <w:bottom w:val="nil"/>
              <w:right w:val="nil"/>
            </w:tcBorders>
            <w:shd w:val="clear" w:color="auto" w:fill="auto"/>
            <w:noWrap/>
            <w:vAlign w:val="bottom"/>
            <w:hideMark/>
          </w:tcPr>
          <w:p w14:paraId="21109EA5"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Will this work on my Mac, on Office 365, or on the Citrix Excel app?</w:t>
            </w:r>
          </w:p>
        </w:tc>
        <w:tc>
          <w:tcPr>
            <w:tcW w:w="808" w:type="dxa"/>
            <w:tcBorders>
              <w:top w:val="nil"/>
              <w:left w:val="nil"/>
              <w:bottom w:val="nil"/>
              <w:right w:val="nil"/>
            </w:tcBorders>
            <w:shd w:val="clear" w:color="auto" w:fill="auto"/>
            <w:noWrap/>
            <w:vAlign w:val="bottom"/>
            <w:hideMark/>
          </w:tcPr>
          <w:p w14:paraId="15A2D79E" w14:textId="77777777" w:rsidR="00F1241A" w:rsidRPr="0010071F" w:rsidRDefault="00F1241A" w:rsidP="00F1241A">
            <w:pPr>
              <w:spacing w:after="0" w:line="240" w:lineRule="auto"/>
              <w:rPr>
                <w:rFonts w:ascii="Calibri" w:eastAsia="Times New Roman" w:hAnsi="Calibri" w:cs="Times New Roman"/>
                <w:b/>
                <w:bCs/>
                <w:color w:val="000000"/>
              </w:rPr>
            </w:pPr>
          </w:p>
        </w:tc>
        <w:tc>
          <w:tcPr>
            <w:tcW w:w="803" w:type="dxa"/>
            <w:tcBorders>
              <w:top w:val="nil"/>
              <w:left w:val="nil"/>
              <w:bottom w:val="nil"/>
              <w:right w:val="nil"/>
            </w:tcBorders>
            <w:shd w:val="clear" w:color="auto" w:fill="auto"/>
            <w:noWrap/>
            <w:vAlign w:val="bottom"/>
            <w:hideMark/>
          </w:tcPr>
          <w:p w14:paraId="23367A4E"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2C74E5E6" w14:textId="77777777" w:rsidTr="00F1241A">
        <w:trPr>
          <w:trHeight w:val="300"/>
        </w:trPr>
        <w:tc>
          <w:tcPr>
            <w:tcW w:w="1175" w:type="dxa"/>
            <w:tcBorders>
              <w:top w:val="nil"/>
              <w:left w:val="nil"/>
              <w:bottom w:val="nil"/>
              <w:right w:val="nil"/>
            </w:tcBorders>
            <w:shd w:val="clear" w:color="auto" w:fill="auto"/>
            <w:noWrap/>
            <w:hideMark/>
          </w:tcPr>
          <w:p w14:paraId="7569800B"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vAlign w:val="bottom"/>
            <w:hideMark/>
          </w:tcPr>
          <w:p w14:paraId="64AEEBA1" w14:textId="77777777" w:rsidR="0082178C" w:rsidRDefault="00F1241A" w:rsidP="00701A43">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Neither Excel for Mac, Office 365, nor the Citrix Excel app have the SQL query engine</w:t>
            </w:r>
            <w:r>
              <w:rPr>
                <w:rFonts w:ascii="Calibri" w:eastAsia="Times New Roman" w:hAnsi="Calibri" w:cs="Times New Roman"/>
                <w:color w:val="000000"/>
              </w:rPr>
              <w:t xml:space="preserve"> to run PD-3PO</w:t>
            </w:r>
            <w:r w:rsidRPr="0010071F">
              <w:rPr>
                <w:rFonts w:ascii="Calibri" w:eastAsia="Times New Roman" w:hAnsi="Calibri" w:cs="Times New Roman"/>
                <w:color w:val="000000"/>
              </w:rPr>
              <w:t xml:space="preserve">, so you will need to run queries on Parallels or the Citrix </w:t>
            </w:r>
            <w:r>
              <w:rPr>
                <w:rFonts w:ascii="Calibri" w:eastAsia="Times New Roman" w:hAnsi="Calibri" w:cs="Times New Roman"/>
                <w:color w:val="000000"/>
              </w:rPr>
              <w:t>Virtual</w:t>
            </w:r>
            <w:r w:rsidR="007B6905">
              <w:rPr>
                <w:rFonts w:ascii="Calibri" w:eastAsia="Times New Roman" w:hAnsi="Calibri" w:cs="Times New Roman"/>
                <w:color w:val="000000"/>
              </w:rPr>
              <w:t xml:space="preserve"> Win 7</w:t>
            </w:r>
            <w:r>
              <w:rPr>
                <w:rFonts w:ascii="Calibri" w:eastAsia="Times New Roman" w:hAnsi="Calibri" w:cs="Times New Roman"/>
                <w:color w:val="000000"/>
              </w:rPr>
              <w:t xml:space="preserve"> </w:t>
            </w:r>
            <w:r w:rsidRPr="0010071F">
              <w:rPr>
                <w:rFonts w:ascii="Calibri" w:eastAsia="Times New Roman" w:hAnsi="Calibri" w:cs="Times New Roman"/>
                <w:color w:val="000000"/>
              </w:rPr>
              <w:t>Desktop</w:t>
            </w:r>
            <w:r w:rsidR="003739B0">
              <w:rPr>
                <w:rFonts w:ascii="Calibri" w:eastAsia="Times New Roman" w:hAnsi="Calibri" w:cs="Times New Roman"/>
                <w:color w:val="000000"/>
              </w:rPr>
              <w:t xml:space="preserve"> (see Q3</w:t>
            </w:r>
            <w:r>
              <w:rPr>
                <w:rFonts w:ascii="Calibri" w:eastAsia="Times New Roman" w:hAnsi="Calibri" w:cs="Times New Roman"/>
                <w:color w:val="000000"/>
              </w:rPr>
              <w:t>)</w:t>
            </w:r>
            <w:r w:rsidRPr="0010071F">
              <w:rPr>
                <w:rFonts w:ascii="Calibri" w:eastAsia="Times New Roman" w:hAnsi="Calibri" w:cs="Times New Roman"/>
                <w:color w:val="000000"/>
              </w:rPr>
              <w:t xml:space="preserve">.  </w:t>
            </w:r>
          </w:p>
          <w:p w14:paraId="504A518C" w14:textId="209A499B" w:rsidR="0082178C" w:rsidRDefault="00F1241A" w:rsidP="00701A43">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lastRenderedPageBreak/>
              <w:t>Once data is loaded into the spreadsheet, everything else should work</w:t>
            </w:r>
            <w:r>
              <w:rPr>
                <w:rFonts w:ascii="Calibri" w:eastAsia="Times New Roman" w:hAnsi="Calibri" w:cs="Times New Roman"/>
                <w:color w:val="000000"/>
              </w:rPr>
              <w:t xml:space="preserve"> in other environments</w:t>
            </w:r>
            <w:r w:rsidR="00EA4BEF">
              <w:rPr>
                <w:rFonts w:ascii="Calibri" w:eastAsia="Times New Roman" w:hAnsi="Calibri" w:cs="Times New Roman"/>
                <w:color w:val="000000"/>
              </w:rPr>
              <w:t xml:space="preserve">, with the unfortunate exception of the Dashboard </w:t>
            </w:r>
            <w:r w:rsidR="0082178C">
              <w:rPr>
                <w:rFonts w:ascii="Calibri" w:eastAsia="Times New Roman" w:hAnsi="Calibri" w:cs="Times New Roman"/>
                <w:color w:val="000000"/>
              </w:rPr>
              <w:t xml:space="preserve">Timeline </w:t>
            </w:r>
            <w:r w:rsidR="00EA4BEF">
              <w:rPr>
                <w:rFonts w:ascii="Calibri" w:eastAsia="Times New Roman" w:hAnsi="Calibri" w:cs="Times New Roman"/>
                <w:color w:val="000000"/>
              </w:rPr>
              <w:t xml:space="preserve">Slicers not being implemented on Mac. </w:t>
            </w:r>
            <w:bookmarkStart w:id="0" w:name="_GoBack"/>
            <w:bookmarkEnd w:id="0"/>
          </w:p>
          <w:p w14:paraId="6B6212B7" w14:textId="56E9FB51" w:rsidR="00F1241A" w:rsidRPr="0010071F" w:rsidRDefault="0082178C" w:rsidP="00701A43">
            <w:pPr>
              <w:spacing w:after="0" w:line="240" w:lineRule="auto"/>
              <w:rPr>
                <w:rFonts w:ascii="Calibri" w:eastAsia="Times New Roman" w:hAnsi="Calibri" w:cs="Times New Roman"/>
                <w:color w:val="000000"/>
              </w:rPr>
            </w:pPr>
            <w:r>
              <w:rPr>
                <w:rFonts w:ascii="Calibri" w:eastAsia="Times New Roman" w:hAnsi="Calibri" w:cs="Times New Roman"/>
                <w:color w:val="000000"/>
              </w:rPr>
              <w:t>Oct 2017: NSF has approved OpenLink, a third party query engine for Mac Excel 2016 that can talk to the reportserver’s Sybase 16 database.  We are testing next release of PD-3PO to see if we can make it use that</w:t>
            </w:r>
            <w:r>
              <w:rPr>
                <w:rFonts w:ascii="Calibri" w:eastAsia="Times New Roman" w:hAnsi="Calibri" w:cs="Times New Roman"/>
                <w:color w:val="000000"/>
              </w:rPr>
              <w:t>.</w:t>
            </w:r>
          </w:p>
        </w:tc>
      </w:tr>
      <w:tr w:rsidR="00F1241A" w:rsidRPr="0010071F" w14:paraId="069A80B8" w14:textId="77777777" w:rsidTr="00F1241A">
        <w:trPr>
          <w:trHeight w:val="300"/>
        </w:trPr>
        <w:tc>
          <w:tcPr>
            <w:tcW w:w="1175" w:type="dxa"/>
            <w:tcBorders>
              <w:top w:val="nil"/>
              <w:left w:val="nil"/>
              <w:bottom w:val="nil"/>
              <w:right w:val="nil"/>
            </w:tcBorders>
            <w:shd w:val="clear" w:color="auto" w:fill="auto"/>
            <w:noWrap/>
            <w:hideMark/>
          </w:tcPr>
          <w:p w14:paraId="1BA4864B" w14:textId="77777777" w:rsidR="00F1241A" w:rsidRPr="0010071F" w:rsidRDefault="00F1241A" w:rsidP="00F1241A">
            <w:pPr>
              <w:spacing w:after="0" w:line="240" w:lineRule="auto"/>
              <w:jc w:val="right"/>
              <w:rPr>
                <w:rFonts w:ascii="Calibri" w:eastAsia="Times New Roman" w:hAnsi="Calibri" w:cs="Times New Roman"/>
                <w:color w:val="000000"/>
              </w:rPr>
            </w:pPr>
          </w:p>
        </w:tc>
        <w:tc>
          <w:tcPr>
            <w:tcW w:w="1816" w:type="dxa"/>
            <w:tcBorders>
              <w:top w:val="nil"/>
              <w:left w:val="nil"/>
              <w:bottom w:val="nil"/>
              <w:right w:val="nil"/>
            </w:tcBorders>
            <w:shd w:val="clear" w:color="auto" w:fill="auto"/>
            <w:noWrap/>
            <w:vAlign w:val="bottom"/>
            <w:hideMark/>
          </w:tcPr>
          <w:p w14:paraId="11C0A7A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26EC017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701FA1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1E5255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ED66FA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4385DC2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15B2AB2"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2181AB6F"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00F1CA5E" w14:textId="77777777" w:rsidTr="00F1241A">
        <w:trPr>
          <w:trHeight w:val="300"/>
        </w:trPr>
        <w:tc>
          <w:tcPr>
            <w:tcW w:w="1175" w:type="dxa"/>
            <w:tcBorders>
              <w:top w:val="nil"/>
              <w:left w:val="nil"/>
              <w:bottom w:val="nil"/>
              <w:right w:val="nil"/>
            </w:tcBorders>
            <w:shd w:val="clear" w:color="auto" w:fill="auto"/>
            <w:noWrap/>
            <w:hideMark/>
          </w:tcPr>
          <w:p w14:paraId="7048C515" w14:textId="77777777" w:rsidR="00F1241A" w:rsidRPr="0010071F" w:rsidRDefault="00F1241A" w:rsidP="00F1241A">
            <w:pPr>
              <w:spacing w:after="0" w:line="240" w:lineRule="auto"/>
              <w:jc w:val="right"/>
              <w:rPr>
                <w:rFonts w:ascii="Calibri" w:eastAsia="Times New Roman" w:hAnsi="Calibri" w:cs="Times New Roman"/>
                <w:b/>
                <w:bCs/>
                <w:color w:val="000000"/>
              </w:rPr>
            </w:pPr>
            <w:r w:rsidRPr="0010071F">
              <w:rPr>
                <w:rFonts w:ascii="Calibri" w:eastAsia="Times New Roman" w:hAnsi="Calibri" w:cs="Times New Roman"/>
                <w:b/>
                <w:bCs/>
                <w:color w:val="000000"/>
              </w:rPr>
              <w:t>Q5.</w:t>
            </w:r>
          </w:p>
        </w:tc>
        <w:tc>
          <w:tcPr>
            <w:tcW w:w="4968" w:type="dxa"/>
            <w:gridSpan w:val="2"/>
            <w:tcBorders>
              <w:top w:val="nil"/>
              <w:left w:val="nil"/>
              <w:bottom w:val="nil"/>
              <w:right w:val="nil"/>
            </w:tcBorders>
            <w:shd w:val="clear" w:color="auto" w:fill="auto"/>
            <w:noWrap/>
            <w:vAlign w:val="bottom"/>
            <w:hideMark/>
          </w:tcPr>
          <w:p w14:paraId="32BD9B99" w14:textId="5794C416" w:rsidR="00F1241A" w:rsidRPr="0010071F" w:rsidRDefault="00F1241A" w:rsidP="00D61DE8">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 xml:space="preserve">What </w:t>
            </w:r>
            <w:r w:rsidR="00D61DE8">
              <w:rPr>
                <w:rFonts w:ascii="Calibri" w:eastAsia="Times New Roman" w:hAnsi="Calibri" w:cs="Times New Roman"/>
                <w:b/>
                <w:bCs/>
                <w:color w:val="000000"/>
              </w:rPr>
              <w:t>are</w:t>
            </w:r>
            <w:r w:rsidRPr="0010071F">
              <w:rPr>
                <w:rFonts w:ascii="Calibri" w:eastAsia="Times New Roman" w:hAnsi="Calibri" w:cs="Times New Roman"/>
                <w:b/>
                <w:bCs/>
                <w:color w:val="000000"/>
              </w:rPr>
              <w:t xml:space="preserve"> my </w:t>
            </w:r>
            <w:r w:rsidR="0059493F">
              <w:rPr>
                <w:rFonts w:ascii="Calibri" w:eastAsia="Times New Roman" w:hAnsi="Calibri" w:cs="Times New Roman"/>
                <w:b/>
                <w:bCs/>
                <w:color w:val="000000"/>
              </w:rPr>
              <w:t>Report server (</w:t>
            </w:r>
            <w:r w:rsidRPr="0010071F">
              <w:rPr>
                <w:rFonts w:ascii="Calibri" w:eastAsia="Times New Roman" w:hAnsi="Calibri" w:cs="Times New Roman"/>
                <w:b/>
                <w:bCs/>
                <w:color w:val="000000"/>
              </w:rPr>
              <w:t>Rptsql</w:t>
            </w:r>
            <w:r w:rsidR="0059493F">
              <w:rPr>
                <w:rFonts w:ascii="Calibri" w:eastAsia="Times New Roman" w:hAnsi="Calibri" w:cs="Times New Roman"/>
                <w:b/>
                <w:bCs/>
                <w:color w:val="000000"/>
              </w:rPr>
              <w:t>)</w:t>
            </w:r>
            <w:r w:rsidRPr="0010071F">
              <w:rPr>
                <w:rFonts w:ascii="Calibri" w:eastAsia="Times New Roman" w:hAnsi="Calibri" w:cs="Times New Roman"/>
                <w:b/>
                <w:bCs/>
                <w:color w:val="000000"/>
              </w:rPr>
              <w:t xml:space="preserve"> </w:t>
            </w:r>
            <w:r w:rsidR="00D61DE8">
              <w:rPr>
                <w:rFonts w:ascii="Calibri" w:eastAsia="Times New Roman" w:hAnsi="Calibri" w:cs="Times New Roman"/>
                <w:b/>
                <w:bCs/>
                <w:color w:val="000000"/>
              </w:rPr>
              <w:t>credentials</w:t>
            </w:r>
            <w:r w:rsidRPr="0010071F">
              <w:rPr>
                <w:rFonts w:ascii="Calibri" w:eastAsia="Times New Roman" w:hAnsi="Calibri" w:cs="Times New Roman"/>
                <w:b/>
                <w:bCs/>
                <w:color w:val="000000"/>
              </w:rPr>
              <w:t>?</w:t>
            </w:r>
          </w:p>
        </w:tc>
        <w:tc>
          <w:tcPr>
            <w:tcW w:w="266" w:type="dxa"/>
            <w:tcBorders>
              <w:top w:val="nil"/>
              <w:left w:val="nil"/>
              <w:bottom w:val="nil"/>
              <w:right w:val="nil"/>
            </w:tcBorders>
            <w:shd w:val="clear" w:color="auto" w:fill="auto"/>
            <w:noWrap/>
            <w:vAlign w:val="bottom"/>
            <w:hideMark/>
          </w:tcPr>
          <w:p w14:paraId="2F06FA19" w14:textId="77777777" w:rsidR="00F1241A" w:rsidRPr="0010071F" w:rsidRDefault="00F1241A" w:rsidP="00F1241A">
            <w:pPr>
              <w:spacing w:after="0" w:line="240" w:lineRule="auto"/>
              <w:rPr>
                <w:rFonts w:ascii="Calibri" w:eastAsia="Times New Roman" w:hAnsi="Calibri" w:cs="Times New Roman"/>
                <w:b/>
                <w:bCs/>
                <w:color w:val="000000"/>
              </w:rPr>
            </w:pPr>
          </w:p>
        </w:tc>
        <w:tc>
          <w:tcPr>
            <w:tcW w:w="266" w:type="dxa"/>
            <w:tcBorders>
              <w:top w:val="nil"/>
              <w:left w:val="nil"/>
              <w:bottom w:val="nil"/>
              <w:right w:val="nil"/>
            </w:tcBorders>
            <w:shd w:val="clear" w:color="auto" w:fill="auto"/>
            <w:noWrap/>
            <w:vAlign w:val="bottom"/>
            <w:hideMark/>
          </w:tcPr>
          <w:p w14:paraId="39B56FC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08E8901"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772A9F10"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9250F6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5DCC47F8"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3E5EED5D" w14:textId="77777777" w:rsidTr="00F1241A">
        <w:trPr>
          <w:trHeight w:val="300"/>
        </w:trPr>
        <w:tc>
          <w:tcPr>
            <w:tcW w:w="1175" w:type="dxa"/>
            <w:tcBorders>
              <w:top w:val="nil"/>
              <w:left w:val="nil"/>
              <w:bottom w:val="nil"/>
              <w:right w:val="nil"/>
            </w:tcBorders>
            <w:shd w:val="clear" w:color="auto" w:fill="auto"/>
            <w:noWrap/>
            <w:hideMark/>
          </w:tcPr>
          <w:p w14:paraId="56ED2062"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vAlign w:val="bottom"/>
            <w:hideMark/>
          </w:tcPr>
          <w:p w14:paraId="62003E32" w14:textId="1E376F7F" w:rsidR="00F1241A" w:rsidRPr="0010071F" w:rsidRDefault="00F1241A" w:rsidP="00D61DE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PD-3PO </w:t>
            </w:r>
            <w:r w:rsidR="00D61DE8">
              <w:rPr>
                <w:rFonts w:ascii="Calibri" w:eastAsia="Times New Roman" w:hAnsi="Calibri" w:cs="Times New Roman"/>
                <w:color w:val="000000"/>
              </w:rPr>
              <w:t>accesses</w:t>
            </w:r>
            <w:r>
              <w:rPr>
                <w:rFonts w:ascii="Calibri" w:eastAsia="Times New Roman" w:hAnsi="Calibri" w:cs="Times New Roman"/>
                <w:color w:val="000000"/>
              </w:rPr>
              <w:t xml:space="preserve"> the internal NSF Report Server </w:t>
            </w:r>
            <w:r w:rsidR="00D61DE8">
              <w:rPr>
                <w:rFonts w:ascii="Calibri" w:eastAsia="Times New Roman" w:hAnsi="Calibri" w:cs="Times New Roman"/>
                <w:color w:val="000000"/>
              </w:rPr>
              <w:t>(Rptsql) to</w:t>
            </w:r>
            <w:r>
              <w:rPr>
                <w:rFonts w:ascii="Calibri" w:eastAsia="Times New Roman" w:hAnsi="Calibri" w:cs="Times New Roman"/>
                <w:color w:val="000000"/>
              </w:rPr>
              <w:t xml:space="preserve"> run SQL queries</w:t>
            </w:r>
            <w:r w:rsidR="00D61DE8">
              <w:rPr>
                <w:rFonts w:ascii="Calibri" w:eastAsia="Times New Roman" w:hAnsi="Calibri" w:cs="Times New Roman"/>
                <w:color w:val="000000"/>
              </w:rPr>
              <w:t xml:space="preserve"> on the Report (rptdb) and Fastlane (FLflpdb) databases</w:t>
            </w:r>
            <w:r>
              <w:rPr>
                <w:rFonts w:ascii="Calibri" w:eastAsia="Times New Roman" w:hAnsi="Calibri" w:cs="Times New Roman"/>
                <w:color w:val="000000"/>
              </w:rPr>
              <w:t xml:space="preserve">. </w:t>
            </w:r>
            <w:r w:rsidRPr="0010071F">
              <w:rPr>
                <w:rFonts w:ascii="Calibri" w:eastAsia="Times New Roman" w:hAnsi="Calibri" w:cs="Times New Roman"/>
                <w:color w:val="000000"/>
              </w:rPr>
              <w:t>Each division has its own Rptsql login id and password, please contact your division</w:t>
            </w:r>
            <w:r w:rsidRPr="0010071F" w:rsidDel="00F0210B">
              <w:rPr>
                <w:rFonts w:ascii="Calibri" w:eastAsia="Times New Roman" w:hAnsi="Calibri" w:cs="Times New Roman"/>
                <w:color w:val="000000"/>
              </w:rPr>
              <w:t xml:space="preserve"> </w:t>
            </w:r>
            <w:r>
              <w:rPr>
                <w:rFonts w:ascii="Calibri" w:eastAsia="Times New Roman" w:hAnsi="Calibri" w:cs="Times New Roman"/>
                <w:color w:val="000000"/>
              </w:rPr>
              <w:t>Administrative Officer or P</w:t>
            </w:r>
            <w:r w:rsidRPr="0010071F">
              <w:rPr>
                <w:rFonts w:ascii="Calibri" w:eastAsia="Times New Roman" w:hAnsi="Calibri" w:cs="Times New Roman"/>
                <w:color w:val="000000"/>
              </w:rPr>
              <w:t xml:space="preserve">rogram </w:t>
            </w:r>
            <w:r>
              <w:rPr>
                <w:rFonts w:ascii="Calibri" w:eastAsia="Times New Roman" w:hAnsi="Calibri" w:cs="Times New Roman"/>
                <w:color w:val="000000"/>
              </w:rPr>
              <w:t>A</w:t>
            </w:r>
            <w:r w:rsidRPr="0010071F">
              <w:rPr>
                <w:rFonts w:ascii="Calibri" w:eastAsia="Times New Roman" w:hAnsi="Calibri" w:cs="Times New Roman"/>
                <w:color w:val="000000"/>
              </w:rPr>
              <w:t>nalyst to get your division login info.</w:t>
            </w:r>
          </w:p>
        </w:tc>
      </w:tr>
      <w:tr w:rsidR="00F1241A" w:rsidRPr="0010071F" w14:paraId="69FDA980" w14:textId="77777777" w:rsidTr="00F1241A">
        <w:trPr>
          <w:trHeight w:val="300"/>
        </w:trPr>
        <w:tc>
          <w:tcPr>
            <w:tcW w:w="1175" w:type="dxa"/>
            <w:tcBorders>
              <w:top w:val="nil"/>
              <w:left w:val="nil"/>
              <w:bottom w:val="nil"/>
              <w:right w:val="nil"/>
            </w:tcBorders>
            <w:shd w:val="clear" w:color="auto" w:fill="auto"/>
            <w:noWrap/>
            <w:hideMark/>
          </w:tcPr>
          <w:p w14:paraId="5AC4E386" w14:textId="77777777" w:rsidR="00F1241A" w:rsidRPr="0010071F" w:rsidRDefault="00F1241A" w:rsidP="00F1241A">
            <w:pPr>
              <w:spacing w:after="0" w:line="240" w:lineRule="auto"/>
              <w:jc w:val="right"/>
              <w:rPr>
                <w:rFonts w:ascii="Calibri" w:eastAsia="Times New Roman" w:hAnsi="Calibri" w:cs="Times New Roman"/>
                <w:color w:val="000000"/>
              </w:rPr>
            </w:pPr>
          </w:p>
        </w:tc>
        <w:tc>
          <w:tcPr>
            <w:tcW w:w="1816" w:type="dxa"/>
            <w:tcBorders>
              <w:top w:val="nil"/>
              <w:left w:val="nil"/>
              <w:bottom w:val="nil"/>
              <w:right w:val="nil"/>
            </w:tcBorders>
            <w:shd w:val="clear" w:color="auto" w:fill="auto"/>
            <w:noWrap/>
            <w:vAlign w:val="bottom"/>
            <w:hideMark/>
          </w:tcPr>
          <w:p w14:paraId="4E59643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56679330"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E866B2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5C9CBC0"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99A660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3482BB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2C23F9D"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710F109F"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55AFB772" w14:textId="77777777" w:rsidTr="00F1241A">
        <w:trPr>
          <w:trHeight w:val="300"/>
        </w:trPr>
        <w:tc>
          <w:tcPr>
            <w:tcW w:w="1175" w:type="dxa"/>
            <w:tcBorders>
              <w:top w:val="nil"/>
              <w:left w:val="nil"/>
              <w:bottom w:val="nil"/>
              <w:right w:val="nil"/>
            </w:tcBorders>
            <w:shd w:val="clear" w:color="auto" w:fill="auto"/>
            <w:noWrap/>
            <w:hideMark/>
          </w:tcPr>
          <w:p w14:paraId="435C94E7" w14:textId="77777777" w:rsidR="00F1241A" w:rsidRPr="0010071F" w:rsidRDefault="00F1241A" w:rsidP="00F1241A">
            <w:pPr>
              <w:spacing w:after="0" w:line="240" w:lineRule="auto"/>
              <w:jc w:val="right"/>
              <w:rPr>
                <w:rFonts w:ascii="Calibri" w:eastAsia="Times New Roman" w:hAnsi="Calibri" w:cs="Times New Roman"/>
                <w:b/>
                <w:bCs/>
                <w:color w:val="000000"/>
              </w:rPr>
            </w:pPr>
            <w:r w:rsidRPr="0010071F">
              <w:rPr>
                <w:rFonts w:ascii="Calibri" w:eastAsia="Times New Roman" w:hAnsi="Calibri" w:cs="Times New Roman"/>
                <w:b/>
                <w:bCs/>
                <w:color w:val="000000"/>
              </w:rPr>
              <w:t>Q6.</w:t>
            </w:r>
          </w:p>
        </w:tc>
        <w:tc>
          <w:tcPr>
            <w:tcW w:w="5500" w:type="dxa"/>
            <w:gridSpan w:val="4"/>
            <w:tcBorders>
              <w:top w:val="nil"/>
              <w:left w:val="nil"/>
              <w:bottom w:val="nil"/>
              <w:right w:val="nil"/>
            </w:tcBorders>
            <w:shd w:val="clear" w:color="auto" w:fill="auto"/>
            <w:noWrap/>
            <w:vAlign w:val="bottom"/>
            <w:hideMark/>
          </w:tcPr>
          <w:p w14:paraId="51C92FFE" w14:textId="6EAE2A95" w:rsidR="00F1241A" w:rsidRPr="0010071F" w:rsidRDefault="00F1241A" w:rsidP="00C06037">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 xml:space="preserve">Where do I enter </w:t>
            </w:r>
            <w:r w:rsidR="00C06037">
              <w:rPr>
                <w:rFonts w:ascii="Calibri" w:eastAsia="Times New Roman" w:hAnsi="Calibri" w:cs="Times New Roman"/>
                <w:b/>
                <w:bCs/>
                <w:color w:val="000000"/>
              </w:rPr>
              <w:t xml:space="preserve">my </w:t>
            </w:r>
            <w:r w:rsidRPr="0010071F">
              <w:rPr>
                <w:rFonts w:ascii="Calibri" w:eastAsia="Times New Roman" w:hAnsi="Calibri" w:cs="Times New Roman"/>
                <w:b/>
                <w:bCs/>
                <w:color w:val="000000"/>
              </w:rPr>
              <w:t xml:space="preserve">Rptsql </w:t>
            </w:r>
            <w:r w:rsidR="00D61DE8">
              <w:rPr>
                <w:rFonts w:ascii="Calibri" w:eastAsia="Times New Roman" w:hAnsi="Calibri" w:cs="Times New Roman"/>
                <w:b/>
                <w:bCs/>
                <w:color w:val="000000"/>
              </w:rPr>
              <w:t>credentials</w:t>
            </w:r>
            <w:r w:rsidRPr="0010071F">
              <w:rPr>
                <w:rFonts w:ascii="Calibri" w:eastAsia="Times New Roman" w:hAnsi="Calibri" w:cs="Times New Roman"/>
                <w:b/>
                <w:bCs/>
                <w:color w:val="000000"/>
              </w:rPr>
              <w:t>?</w:t>
            </w:r>
          </w:p>
        </w:tc>
        <w:tc>
          <w:tcPr>
            <w:tcW w:w="266" w:type="dxa"/>
            <w:tcBorders>
              <w:top w:val="nil"/>
              <w:left w:val="nil"/>
              <w:bottom w:val="nil"/>
              <w:right w:val="nil"/>
            </w:tcBorders>
            <w:shd w:val="clear" w:color="auto" w:fill="auto"/>
            <w:noWrap/>
            <w:vAlign w:val="bottom"/>
            <w:hideMark/>
          </w:tcPr>
          <w:p w14:paraId="2E430774" w14:textId="77777777" w:rsidR="00F1241A" w:rsidRPr="0010071F" w:rsidRDefault="00F1241A" w:rsidP="00F1241A">
            <w:pPr>
              <w:spacing w:after="0" w:line="240" w:lineRule="auto"/>
              <w:rPr>
                <w:rFonts w:ascii="Calibri" w:eastAsia="Times New Roman" w:hAnsi="Calibri" w:cs="Times New Roman"/>
                <w:b/>
                <w:bCs/>
                <w:color w:val="000000"/>
              </w:rPr>
            </w:pPr>
          </w:p>
        </w:tc>
        <w:tc>
          <w:tcPr>
            <w:tcW w:w="808" w:type="dxa"/>
            <w:tcBorders>
              <w:top w:val="nil"/>
              <w:left w:val="nil"/>
              <w:bottom w:val="nil"/>
              <w:right w:val="nil"/>
            </w:tcBorders>
            <w:shd w:val="clear" w:color="auto" w:fill="auto"/>
            <w:noWrap/>
            <w:vAlign w:val="bottom"/>
            <w:hideMark/>
          </w:tcPr>
          <w:p w14:paraId="5C81C15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78E3C68D"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55451126"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3D26FA80" w14:textId="77777777" w:rsidTr="00F1241A">
        <w:trPr>
          <w:trHeight w:val="300"/>
        </w:trPr>
        <w:tc>
          <w:tcPr>
            <w:tcW w:w="1175" w:type="dxa"/>
            <w:tcBorders>
              <w:top w:val="nil"/>
              <w:left w:val="nil"/>
              <w:bottom w:val="nil"/>
              <w:right w:val="nil"/>
            </w:tcBorders>
            <w:shd w:val="clear" w:color="auto" w:fill="auto"/>
            <w:noWrap/>
            <w:hideMark/>
          </w:tcPr>
          <w:p w14:paraId="511D65AF"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7382" w:type="dxa"/>
            <w:gridSpan w:val="7"/>
            <w:tcBorders>
              <w:top w:val="nil"/>
              <w:left w:val="nil"/>
              <w:bottom w:val="nil"/>
              <w:right w:val="nil"/>
            </w:tcBorders>
            <w:shd w:val="clear" w:color="auto" w:fill="auto"/>
            <w:noWrap/>
            <w:vAlign w:val="bottom"/>
            <w:hideMark/>
          </w:tcPr>
          <w:p w14:paraId="6FD2B92C" w14:textId="612CE20E" w:rsidR="00F1241A" w:rsidRPr="0010071F" w:rsidRDefault="00C06037" w:rsidP="00D35597">
            <w:pPr>
              <w:spacing w:after="0" w:line="240" w:lineRule="auto"/>
              <w:rPr>
                <w:rFonts w:ascii="Calibri" w:eastAsia="Times New Roman" w:hAnsi="Calibri" w:cs="Times New Roman"/>
                <w:color w:val="000000"/>
              </w:rPr>
            </w:pPr>
            <w:r>
              <w:rPr>
                <w:rFonts w:ascii="Calibri" w:eastAsia="Times New Roman" w:hAnsi="Calibri" w:cs="Times New Roman"/>
                <w:color w:val="000000"/>
              </w:rPr>
              <w:t>You can go to the Settings tab, en</w:t>
            </w:r>
            <w:r w:rsidR="00D61DE8">
              <w:rPr>
                <w:rFonts w:ascii="Calibri" w:eastAsia="Times New Roman" w:hAnsi="Calibri" w:cs="Times New Roman"/>
                <w:color w:val="000000"/>
              </w:rPr>
              <w:t xml:space="preserve">ter </w:t>
            </w:r>
            <w:r w:rsidR="00D61DE8" w:rsidRPr="0010071F">
              <w:rPr>
                <w:rFonts w:ascii="Calibri" w:eastAsia="Times New Roman" w:hAnsi="Calibri" w:cs="Times New Roman"/>
                <w:color w:val="000000"/>
              </w:rPr>
              <w:t>your division login id and password</w:t>
            </w:r>
            <w:r>
              <w:rPr>
                <w:rFonts w:ascii="Calibri" w:eastAsia="Times New Roman" w:hAnsi="Calibri" w:cs="Times New Roman"/>
                <w:color w:val="000000"/>
              </w:rPr>
              <w:t xml:space="preserve">, and save a personal copy of PD-3PO on your computer that will be good until the </w:t>
            </w:r>
            <w:r w:rsidR="00D35597" w:rsidRPr="00D35597">
              <w:rPr>
                <w:rFonts w:ascii="Calibri" w:eastAsia="Times New Roman" w:hAnsi="Calibri" w:cs="Times New Roman"/>
                <w:noProof/>
                <w:color w:val="000000"/>
              </w:rPr>
              <w:drawing>
                <wp:anchor distT="0" distB="0" distL="114300" distR="114300" simplePos="0" relativeHeight="251663360" behindDoc="1" locked="0" layoutInCell="1" allowOverlap="1" wp14:anchorId="2D035BAC" wp14:editId="16D178F4">
                  <wp:simplePos x="0" y="0"/>
                  <wp:positionH relativeFrom="column">
                    <wp:posOffset>3395345</wp:posOffset>
                  </wp:positionH>
                  <wp:positionV relativeFrom="paragraph">
                    <wp:posOffset>-176530</wp:posOffset>
                  </wp:positionV>
                  <wp:extent cx="1223010" cy="708660"/>
                  <wp:effectExtent l="0" t="0" r="0" b="0"/>
                  <wp:wrapTight wrapText="bothSides">
                    <wp:wrapPolygon edited="0">
                      <wp:start x="0" y="0"/>
                      <wp:lineTo x="0" y="20903"/>
                      <wp:lineTo x="21196" y="20903"/>
                      <wp:lineTo x="211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23010" cy="70866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color w:val="000000"/>
              </w:rPr>
              <w:t>password changes.  If no password is stored, then a form appear</w:t>
            </w:r>
            <w:r w:rsidR="00D35597">
              <w:rPr>
                <w:rFonts w:ascii="Calibri" w:eastAsia="Times New Roman" w:hAnsi="Calibri" w:cs="Times New Roman"/>
                <w:color w:val="000000"/>
              </w:rPr>
              <w:t>s</w:t>
            </w:r>
            <w:r>
              <w:rPr>
                <w:rFonts w:ascii="Calibri" w:eastAsia="Times New Roman" w:hAnsi="Calibri" w:cs="Times New Roman"/>
                <w:color w:val="000000"/>
              </w:rPr>
              <w:t xml:space="preserve"> at the start of each </w:t>
            </w:r>
            <w:r w:rsidR="00D35597">
              <w:rPr>
                <w:rFonts w:ascii="Calibri" w:eastAsia="Times New Roman" w:hAnsi="Calibri" w:cs="Times New Roman"/>
                <w:color w:val="000000"/>
              </w:rPr>
              <w:t>query</w:t>
            </w:r>
            <w:r>
              <w:rPr>
                <w:rFonts w:ascii="Calibri" w:eastAsia="Times New Roman" w:hAnsi="Calibri" w:cs="Times New Roman"/>
                <w:color w:val="000000"/>
              </w:rPr>
              <w:t xml:space="preserve"> for you to enter the </w:t>
            </w:r>
            <w:r w:rsidR="00D35597">
              <w:rPr>
                <w:rFonts w:ascii="Calibri" w:eastAsia="Times New Roman" w:hAnsi="Calibri" w:cs="Times New Roman"/>
                <w:color w:val="000000"/>
              </w:rPr>
              <w:t xml:space="preserve">login </w:t>
            </w:r>
            <w:r w:rsidRPr="0010071F">
              <w:rPr>
                <w:rFonts w:ascii="Calibri" w:eastAsia="Times New Roman" w:hAnsi="Calibri" w:cs="Times New Roman"/>
                <w:color w:val="000000"/>
              </w:rPr>
              <w:t>id and password</w:t>
            </w:r>
            <w:r>
              <w:rPr>
                <w:rFonts w:ascii="Calibri" w:eastAsia="Times New Roman" w:hAnsi="Calibri" w:cs="Times New Roman"/>
                <w:color w:val="000000"/>
              </w:rPr>
              <w:t xml:space="preserve">. </w:t>
            </w:r>
            <w:r w:rsidR="00D35597">
              <w:rPr>
                <w:noProof/>
              </w:rPr>
              <w:t xml:space="preserve"> </w:t>
            </w:r>
            <w:r w:rsidR="00D35597" w:rsidRPr="00D35597">
              <w:rPr>
                <w:rFonts w:ascii="Calibri" w:eastAsia="Times New Roman" w:hAnsi="Calibri" w:cs="Times New Roman"/>
                <w:color w:val="000000"/>
              </w:rPr>
              <w:t xml:space="preserve"> </w:t>
            </w:r>
            <w:r>
              <w:rPr>
                <w:rFonts w:ascii="Calibri" w:eastAsia="Times New Roman" w:hAnsi="Calibri" w:cs="Times New Roman"/>
                <w:color w:val="000000"/>
              </w:rPr>
              <w:t xml:space="preserve"> </w:t>
            </w:r>
          </w:p>
        </w:tc>
        <w:tc>
          <w:tcPr>
            <w:tcW w:w="803" w:type="dxa"/>
            <w:tcBorders>
              <w:top w:val="nil"/>
              <w:left w:val="nil"/>
              <w:bottom w:val="nil"/>
              <w:right w:val="nil"/>
            </w:tcBorders>
            <w:shd w:val="clear" w:color="auto" w:fill="auto"/>
            <w:noWrap/>
            <w:vAlign w:val="bottom"/>
            <w:hideMark/>
          </w:tcPr>
          <w:p w14:paraId="0216BB95" w14:textId="77777777" w:rsidR="00F1241A" w:rsidRPr="0010071F" w:rsidRDefault="00F1241A" w:rsidP="00F1241A">
            <w:pPr>
              <w:spacing w:after="0" w:line="240" w:lineRule="auto"/>
              <w:rPr>
                <w:rFonts w:ascii="Calibri" w:eastAsia="Times New Roman" w:hAnsi="Calibri" w:cs="Times New Roman"/>
                <w:color w:val="000000"/>
              </w:rPr>
            </w:pPr>
          </w:p>
        </w:tc>
      </w:tr>
      <w:tr w:rsidR="00F1241A" w:rsidRPr="0010071F" w14:paraId="5B321108" w14:textId="77777777" w:rsidTr="00F1241A">
        <w:trPr>
          <w:trHeight w:val="300"/>
        </w:trPr>
        <w:tc>
          <w:tcPr>
            <w:tcW w:w="1175" w:type="dxa"/>
            <w:tcBorders>
              <w:top w:val="nil"/>
              <w:left w:val="nil"/>
              <w:bottom w:val="nil"/>
              <w:right w:val="nil"/>
            </w:tcBorders>
            <w:shd w:val="clear" w:color="auto" w:fill="auto"/>
            <w:noWrap/>
            <w:hideMark/>
          </w:tcPr>
          <w:p w14:paraId="1B64E343"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086F34E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2D4CE77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A58BBD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92BDBE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29F5BC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1690794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F892AB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0C37FEAE"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5082B562" w14:textId="77777777" w:rsidTr="00F1241A">
        <w:trPr>
          <w:trHeight w:val="300"/>
        </w:trPr>
        <w:tc>
          <w:tcPr>
            <w:tcW w:w="1175" w:type="dxa"/>
            <w:tcBorders>
              <w:top w:val="nil"/>
              <w:left w:val="nil"/>
              <w:bottom w:val="nil"/>
              <w:right w:val="nil"/>
            </w:tcBorders>
            <w:shd w:val="clear" w:color="auto" w:fill="auto"/>
            <w:noWrap/>
            <w:hideMark/>
          </w:tcPr>
          <w:p w14:paraId="2AC4461C" w14:textId="77777777" w:rsidR="00F1241A" w:rsidRPr="0010071F" w:rsidRDefault="00F1241A" w:rsidP="00F1241A">
            <w:pPr>
              <w:spacing w:after="0" w:line="240" w:lineRule="auto"/>
              <w:jc w:val="right"/>
              <w:rPr>
                <w:rFonts w:ascii="Calibri" w:eastAsia="Times New Roman" w:hAnsi="Calibri" w:cs="Times New Roman"/>
                <w:b/>
                <w:bCs/>
                <w:color w:val="000000"/>
              </w:rPr>
            </w:pPr>
            <w:r w:rsidRPr="0010071F">
              <w:rPr>
                <w:rFonts w:ascii="Calibri" w:eastAsia="Times New Roman" w:hAnsi="Calibri" w:cs="Times New Roman"/>
                <w:b/>
                <w:bCs/>
                <w:color w:val="000000"/>
              </w:rPr>
              <w:t>Q7.</w:t>
            </w:r>
          </w:p>
        </w:tc>
        <w:tc>
          <w:tcPr>
            <w:tcW w:w="5500" w:type="dxa"/>
            <w:gridSpan w:val="4"/>
            <w:tcBorders>
              <w:top w:val="nil"/>
              <w:left w:val="nil"/>
              <w:bottom w:val="nil"/>
              <w:right w:val="nil"/>
            </w:tcBorders>
            <w:shd w:val="clear" w:color="auto" w:fill="auto"/>
            <w:noWrap/>
            <w:vAlign w:val="bottom"/>
            <w:hideMark/>
          </w:tcPr>
          <w:p w14:paraId="46C270B8"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 xml:space="preserve">How often </w:t>
            </w:r>
            <w:r>
              <w:rPr>
                <w:rFonts w:ascii="Calibri" w:eastAsia="Times New Roman" w:hAnsi="Calibri" w:cs="Times New Roman"/>
                <w:b/>
                <w:bCs/>
                <w:color w:val="000000"/>
              </w:rPr>
              <w:t xml:space="preserve">must </w:t>
            </w:r>
            <w:r w:rsidRPr="0010071F">
              <w:rPr>
                <w:rFonts w:ascii="Calibri" w:eastAsia="Times New Roman" w:hAnsi="Calibri" w:cs="Times New Roman"/>
                <w:b/>
                <w:bCs/>
                <w:color w:val="000000"/>
              </w:rPr>
              <w:t xml:space="preserve">the Rptsql password </w:t>
            </w:r>
            <w:r>
              <w:rPr>
                <w:rFonts w:ascii="Calibri" w:eastAsia="Times New Roman" w:hAnsi="Calibri" w:cs="Times New Roman"/>
                <w:b/>
                <w:bCs/>
                <w:color w:val="000000"/>
              </w:rPr>
              <w:t xml:space="preserve">be </w:t>
            </w:r>
            <w:r w:rsidRPr="0010071F">
              <w:rPr>
                <w:rFonts w:ascii="Calibri" w:eastAsia="Times New Roman" w:hAnsi="Calibri" w:cs="Times New Roman"/>
                <w:b/>
                <w:bCs/>
                <w:color w:val="000000"/>
              </w:rPr>
              <w:t>changed?</w:t>
            </w:r>
          </w:p>
        </w:tc>
        <w:tc>
          <w:tcPr>
            <w:tcW w:w="266" w:type="dxa"/>
            <w:tcBorders>
              <w:top w:val="nil"/>
              <w:left w:val="nil"/>
              <w:bottom w:val="nil"/>
              <w:right w:val="nil"/>
            </w:tcBorders>
            <w:shd w:val="clear" w:color="auto" w:fill="auto"/>
            <w:noWrap/>
            <w:vAlign w:val="bottom"/>
            <w:hideMark/>
          </w:tcPr>
          <w:p w14:paraId="2C6B26CD" w14:textId="77777777" w:rsidR="00F1241A" w:rsidRPr="0010071F" w:rsidRDefault="00F1241A" w:rsidP="00F1241A">
            <w:pPr>
              <w:spacing w:after="0" w:line="240" w:lineRule="auto"/>
              <w:rPr>
                <w:rFonts w:ascii="Calibri" w:eastAsia="Times New Roman" w:hAnsi="Calibri" w:cs="Times New Roman"/>
                <w:b/>
                <w:bCs/>
                <w:color w:val="000000"/>
              </w:rPr>
            </w:pPr>
          </w:p>
        </w:tc>
        <w:tc>
          <w:tcPr>
            <w:tcW w:w="808" w:type="dxa"/>
            <w:tcBorders>
              <w:top w:val="nil"/>
              <w:left w:val="nil"/>
              <w:bottom w:val="nil"/>
              <w:right w:val="nil"/>
            </w:tcBorders>
            <w:shd w:val="clear" w:color="auto" w:fill="auto"/>
            <w:noWrap/>
            <w:vAlign w:val="bottom"/>
            <w:hideMark/>
          </w:tcPr>
          <w:p w14:paraId="25BC45C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42CE1C8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7828CE63"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5CE48D29" w14:textId="77777777" w:rsidTr="00F1241A">
        <w:trPr>
          <w:trHeight w:val="300"/>
        </w:trPr>
        <w:tc>
          <w:tcPr>
            <w:tcW w:w="1175" w:type="dxa"/>
            <w:tcBorders>
              <w:top w:val="nil"/>
              <w:left w:val="nil"/>
              <w:bottom w:val="nil"/>
              <w:right w:val="nil"/>
            </w:tcBorders>
            <w:shd w:val="clear" w:color="auto" w:fill="auto"/>
            <w:noWrap/>
            <w:hideMark/>
          </w:tcPr>
          <w:p w14:paraId="41754F89"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vAlign w:val="bottom"/>
            <w:hideMark/>
          </w:tcPr>
          <w:p w14:paraId="4C7919EE" w14:textId="77777777"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By NSF security policy, Rptsql password</w:t>
            </w:r>
            <w:r>
              <w:rPr>
                <w:rFonts w:ascii="Calibri" w:eastAsia="Times New Roman" w:hAnsi="Calibri" w:cs="Times New Roman"/>
                <w:color w:val="000000"/>
              </w:rPr>
              <w:t>s</w:t>
            </w:r>
            <w:r w:rsidRPr="0010071F">
              <w:rPr>
                <w:rFonts w:ascii="Calibri" w:eastAsia="Times New Roman" w:hAnsi="Calibri" w:cs="Times New Roman"/>
                <w:color w:val="000000"/>
              </w:rPr>
              <w:t xml:space="preserve"> </w:t>
            </w:r>
            <w:r>
              <w:rPr>
                <w:rFonts w:ascii="Calibri" w:eastAsia="Times New Roman" w:hAnsi="Calibri" w:cs="Times New Roman"/>
                <w:color w:val="000000"/>
              </w:rPr>
              <w:t>must</w:t>
            </w:r>
            <w:r w:rsidRPr="0010071F">
              <w:rPr>
                <w:rFonts w:ascii="Calibri" w:eastAsia="Times New Roman" w:hAnsi="Calibri" w:cs="Times New Roman"/>
                <w:color w:val="000000"/>
              </w:rPr>
              <w:t xml:space="preserve"> be reset every 3 months; if the Microsoft message to Select Data Source (screenshot below) appears, Cancel and update the password.</w:t>
            </w:r>
            <w:r>
              <w:rPr>
                <w:rFonts w:ascii="Calibri" w:eastAsia="Times New Roman" w:hAnsi="Calibri" w:cs="Times New Roman"/>
                <w:color w:val="000000"/>
              </w:rPr>
              <w:t xml:space="preserve"> If you do not know what the most current password is, please contact your AO or Program Analyst.</w:t>
            </w:r>
          </w:p>
        </w:tc>
      </w:tr>
      <w:tr w:rsidR="00F1241A" w:rsidRPr="0010071F" w14:paraId="24496B8C" w14:textId="77777777" w:rsidTr="00F1241A">
        <w:trPr>
          <w:trHeight w:val="300"/>
        </w:trPr>
        <w:tc>
          <w:tcPr>
            <w:tcW w:w="1175" w:type="dxa"/>
            <w:tcBorders>
              <w:top w:val="nil"/>
              <w:left w:val="nil"/>
              <w:bottom w:val="nil"/>
              <w:right w:val="nil"/>
            </w:tcBorders>
            <w:shd w:val="clear" w:color="auto" w:fill="auto"/>
            <w:noWrap/>
            <w:hideMark/>
          </w:tcPr>
          <w:p w14:paraId="47084598" w14:textId="77777777" w:rsidR="00F1241A" w:rsidRPr="0010071F" w:rsidRDefault="00F1241A" w:rsidP="00F1241A">
            <w:pPr>
              <w:spacing w:after="0" w:line="240" w:lineRule="auto"/>
              <w:jc w:val="right"/>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959"/>
            </w:tblGrid>
            <w:tr w:rsidR="00F1241A" w:rsidRPr="0010071F" w14:paraId="1E94A142" w14:textId="77777777" w:rsidTr="003D463B">
              <w:trPr>
                <w:trHeight w:val="300"/>
                <w:tblCellSpacing w:w="0" w:type="dxa"/>
              </w:trPr>
              <w:tc>
                <w:tcPr>
                  <w:tcW w:w="960" w:type="dxa"/>
                  <w:tcBorders>
                    <w:top w:val="nil"/>
                    <w:left w:val="nil"/>
                    <w:bottom w:val="nil"/>
                    <w:right w:val="nil"/>
                  </w:tcBorders>
                  <w:shd w:val="clear" w:color="auto" w:fill="auto"/>
                  <w:noWrap/>
                  <w:vAlign w:val="bottom"/>
                  <w:hideMark/>
                </w:tcPr>
                <w:p w14:paraId="2362C10C" w14:textId="77777777" w:rsidR="00F1241A" w:rsidRPr="0010071F" w:rsidRDefault="00F1241A" w:rsidP="007B6905">
                  <w:pPr>
                    <w:framePr w:hSpace="180" w:wrap="around" w:vAnchor="text" w:hAnchor="margin" w:y="-1439"/>
                    <w:spacing w:after="0" w:line="240" w:lineRule="auto"/>
                    <w:jc w:val="right"/>
                    <w:rPr>
                      <w:rFonts w:ascii="Calibri" w:eastAsia="Times New Roman" w:hAnsi="Calibri" w:cs="Times New Roman"/>
                      <w:color w:val="000000"/>
                    </w:rPr>
                  </w:pPr>
                </w:p>
              </w:tc>
            </w:tr>
          </w:tbl>
          <w:p w14:paraId="46FB27C9" w14:textId="77777777" w:rsidR="00F1241A" w:rsidRPr="0010071F" w:rsidRDefault="00F1241A" w:rsidP="00F1241A">
            <w:pPr>
              <w:spacing w:after="0" w:line="240" w:lineRule="auto"/>
              <w:jc w:val="right"/>
              <w:rPr>
                <w:rFonts w:ascii="Calibri" w:eastAsia="Times New Roman" w:hAnsi="Calibri" w:cs="Times New Roman"/>
                <w:color w:val="000000"/>
              </w:rPr>
            </w:pPr>
          </w:p>
        </w:tc>
        <w:tc>
          <w:tcPr>
            <w:tcW w:w="1816" w:type="dxa"/>
            <w:tcBorders>
              <w:top w:val="nil"/>
              <w:left w:val="nil"/>
              <w:bottom w:val="nil"/>
              <w:right w:val="nil"/>
            </w:tcBorders>
            <w:shd w:val="clear" w:color="auto" w:fill="auto"/>
            <w:noWrap/>
            <w:vAlign w:val="bottom"/>
            <w:hideMark/>
          </w:tcPr>
          <w:p w14:paraId="2C32167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1893F7BF" w14:textId="77777777" w:rsidR="00F1241A" w:rsidRPr="0010071F" w:rsidRDefault="00F1241A" w:rsidP="00F1241A">
            <w:pPr>
              <w:spacing w:after="0" w:line="240" w:lineRule="auto"/>
              <w:rPr>
                <w:rFonts w:ascii="Times New Roman" w:eastAsia="Times New Roman" w:hAnsi="Times New Roman" w:cs="Times New Roman"/>
                <w:sz w:val="20"/>
                <w:szCs w:val="20"/>
              </w:rPr>
            </w:pPr>
            <w:r w:rsidRPr="0010071F">
              <w:rPr>
                <w:rFonts w:ascii="Calibri" w:eastAsia="Times New Roman" w:hAnsi="Calibri" w:cs="Times New Roman"/>
                <w:noProof/>
                <w:color w:val="000000"/>
              </w:rPr>
              <w:drawing>
                <wp:anchor distT="0" distB="0" distL="114300" distR="114300" simplePos="0" relativeHeight="251661312" behindDoc="0" locked="0" layoutInCell="1" allowOverlap="1" wp14:anchorId="4FCE6AC6" wp14:editId="3CE2FE1A">
                  <wp:simplePos x="0" y="0"/>
                  <wp:positionH relativeFrom="column">
                    <wp:posOffset>-1116330</wp:posOffset>
                  </wp:positionH>
                  <wp:positionV relativeFrom="paragraph">
                    <wp:posOffset>100330</wp:posOffset>
                  </wp:positionV>
                  <wp:extent cx="3314700" cy="2581275"/>
                  <wp:effectExtent l="0" t="0" r="0" b="9525"/>
                  <wp:wrapNone/>
                  <wp:docPr id="6" name="Picture 6"/>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14700" cy="2581275"/>
                          </a:xfrm>
                          <a:prstGeom prst="rect">
                            <a:avLst/>
                          </a:prstGeom>
                        </pic:spPr>
                      </pic:pic>
                    </a:graphicData>
                  </a:graphic>
                  <wp14:sizeRelH relativeFrom="page">
                    <wp14:pctWidth>0</wp14:pctWidth>
                  </wp14:sizeRelH>
                  <wp14:sizeRelV relativeFrom="page">
                    <wp14:pctHeight>0</wp14:pctHeight>
                  </wp14:sizeRelV>
                </wp:anchor>
              </w:drawing>
            </w:r>
          </w:p>
        </w:tc>
        <w:tc>
          <w:tcPr>
            <w:tcW w:w="266" w:type="dxa"/>
            <w:tcBorders>
              <w:top w:val="nil"/>
              <w:left w:val="nil"/>
              <w:bottom w:val="nil"/>
              <w:right w:val="nil"/>
            </w:tcBorders>
            <w:shd w:val="clear" w:color="auto" w:fill="auto"/>
            <w:noWrap/>
            <w:vAlign w:val="bottom"/>
            <w:hideMark/>
          </w:tcPr>
          <w:p w14:paraId="7F94162D"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F23BA9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8BA825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626CF5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9EE36D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2BAD350"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5A62C53B" w14:textId="77777777" w:rsidTr="00F1241A">
        <w:trPr>
          <w:trHeight w:val="300"/>
        </w:trPr>
        <w:tc>
          <w:tcPr>
            <w:tcW w:w="1175" w:type="dxa"/>
            <w:tcBorders>
              <w:top w:val="nil"/>
              <w:left w:val="nil"/>
              <w:bottom w:val="nil"/>
              <w:right w:val="nil"/>
            </w:tcBorders>
            <w:shd w:val="clear" w:color="auto" w:fill="auto"/>
            <w:noWrap/>
            <w:hideMark/>
          </w:tcPr>
          <w:p w14:paraId="2FAF9847"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7E719B0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6755676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26DEBF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E01FFA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DB987D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219D9C6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685C59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44FA88E6"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7A54D6E2" w14:textId="77777777" w:rsidTr="00F1241A">
        <w:trPr>
          <w:trHeight w:val="300"/>
        </w:trPr>
        <w:tc>
          <w:tcPr>
            <w:tcW w:w="1175" w:type="dxa"/>
            <w:tcBorders>
              <w:top w:val="nil"/>
              <w:left w:val="nil"/>
              <w:bottom w:val="nil"/>
              <w:right w:val="nil"/>
            </w:tcBorders>
            <w:shd w:val="clear" w:color="auto" w:fill="auto"/>
            <w:noWrap/>
            <w:hideMark/>
          </w:tcPr>
          <w:p w14:paraId="1A3554EF"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0B0808E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4E4A429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1EA397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1AB0EB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A60CB8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6E6C478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4B01692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02BC5ED"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07C1661B" w14:textId="77777777" w:rsidTr="00F1241A">
        <w:trPr>
          <w:trHeight w:val="300"/>
        </w:trPr>
        <w:tc>
          <w:tcPr>
            <w:tcW w:w="1175" w:type="dxa"/>
            <w:tcBorders>
              <w:top w:val="nil"/>
              <w:left w:val="nil"/>
              <w:bottom w:val="nil"/>
              <w:right w:val="nil"/>
            </w:tcBorders>
            <w:shd w:val="clear" w:color="auto" w:fill="auto"/>
            <w:noWrap/>
            <w:hideMark/>
          </w:tcPr>
          <w:p w14:paraId="23C48860"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45B0907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21A3B51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0664D1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FA7D46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48D437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2A6245A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1718246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439C82F"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62D21BA1" w14:textId="77777777" w:rsidTr="00F1241A">
        <w:trPr>
          <w:trHeight w:val="300"/>
        </w:trPr>
        <w:tc>
          <w:tcPr>
            <w:tcW w:w="1175" w:type="dxa"/>
            <w:tcBorders>
              <w:top w:val="nil"/>
              <w:left w:val="nil"/>
              <w:bottom w:val="nil"/>
              <w:right w:val="nil"/>
            </w:tcBorders>
            <w:shd w:val="clear" w:color="auto" w:fill="auto"/>
            <w:noWrap/>
            <w:hideMark/>
          </w:tcPr>
          <w:p w14:paraId="2176C1AC"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63F0AF3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237F832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DD6B69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127E01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1CD1B1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44950C6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250AD851"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2C1954AC"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0052A52C" w14:textId="77777777" w:rsidTr="00F1241A">
        <w:trPr>
          <w:trHeight w:val="300"/>
        </w:trPr>
        <w:tc>
          <w:tcPr>
            <w:tcW w:w="1175" w:type="dxa"/>
            <w:tcBorders>
              <w:top w:val="nil"/>
              <w:left w:val="nil"/>
              <w:bottom w:val="nil"/>
              <w:right w:val="nil"/>
            </w:tcBorders>
            <w:shd w:val="clear" w:color="auto" w:fill="auto"/>
            <w:noWrap/>
            <w:hideMark/>
          </w:tcPr>
          <w:p w14:paraId="317AE4D4"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52A95DB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467D71B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57FC4A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1A838B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D93F26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FC86A2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69C841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3D83B20E"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70143BE0" w14:textId="77777777" w:rsidTr="00F1241A">
        <w:trPr>
          <w:trHeight w:val="300"/>
        </w:trPr>
        <w:tc>
          <w:tcPr>
            <w:tcW w:w="1175" w:type="dxa"/>
            <w:tcBorders>
              <w:top w:val="nil"/>
              <w:left w:val="nil"/>
              <w:bottom w:val="nil"/>
              <w:right w:val="nil"/>
            </w:tcBorders>
            <w:shd w:val="clear" w:color="auto" w:fill="auto"/>
            <w:noWrap/>
            <w:hideMark/>
          </w:tcPr>
          <w:p w14:paraId="7D97338A"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2CA13BE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4084F8F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85118D1"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A31DD0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5F8F38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AA2DB9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24CF9C2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4BA76681"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2A971F66" w14:textId="77777777" w:rsidTr="00F1241A">
        <w:trPr>
          <w:trHeight w:val="300"/>
        </w:trPr>
        <w:tc>
          <w:tcPr>
            <w:tcW w:w="1175" w:type="dxa"/>
            <w:tcBorders>
              <w:top w:val="nil"/>
              <w:left w:val="nil"/>
              <w:bottom w:val="nil"/>
              <w:right w:val="nil"/>
            </w:tcBorders>
            <w:shd w:val="clear" w:color="auto" w:fill="auto"/>
            <w:noWrap/>
            <w:hideMark/>
          </w:tcPr>
          <w:p w14:paraId="5349F87C"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57CE8D7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2A1678C2"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B23727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9EBC7E0"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55FCB7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70E88ED"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53A7B201"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6364BC42"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21A645C0" w14:textId="77777777" w:rsidTr="00F1241A">
        <w:trPr>
          <w:trHeight w:val="300"/>
        </w:trPr>
        <w:tc>
          <w:tcPr>
            <w:tcW w:w="1175" w:type="dxa"/>
            <w:tcBorders>
              <w:top w:val="nil"/>
              <w:left w:val="nil"/>
              <w:bottom w:val="nil"/>
              <w:right w:val="nil"/>
            </w:tcBorders>
            <w:shd w:val="clear" w:color="auto" w:fill="auto"/>
            <w:noWrap/>
            <w:hideMark/>
          </w:tcPr>
          <w:p w14:paraId="029C435B"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3FD0AF7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43E8EF1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A28CA9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9F144D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7EAF692"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C0232A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B5E14E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23557CED"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3AF50FBA" w14:textId="77777777" w:rsidTr="00F1241A">
        <w:trPr>
          <w:trHeight w:val="300"/>
        </w:trPr>
        <w:tc>
          <w:tcPr>
            <w:tcW w:w="1175" w:type="dxa"/>
            <w:tcBorders>
              <w:top w:val="nil"/>
              <w:left w:val="nil"/>
              <w:bottom w:val="nil"/>
              <w:right w:val="nil"/>
            </w:tcBorders>
            <w:shd w:val="clear" w:color="auto" w:fill="auto"/>
            <w:noWrap/>
            <w:hideMark/>
          </w:tcPr>
          <w:p w14:paraId="02CE8C54"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48EA211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59057B5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25A1B6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5DA84A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B20D28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538DA7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61229A4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07860185"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3C7F0D8E" w14:textId="77777777" w:rsidTr="00F1241A">
        <w:trPr>
          <w:trHeight w:val="300"/>
        </w:trPr>
        <w:tc>
          <w:tcPr>
            <w:tcW w:w="1175" w:type="dxa"/>
            <w:tcBorders>
              <w:top w:val="nil"/>
              <w:left w:val="nil"/>
              <w:bottom w:val="nil"/>
              <w:right w:val="nil"/>
            </w:tcBorders>
            <w:shd w:val="clear" w:color="auto" w:fill="auto"/>
            <w:noWrap/>
            <w:hideMark/>
          </w:tcPr>
          <w:p w14:paraId="66692630"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6AEAF48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52B49B6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5BA20F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08FBB8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51A50E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7D9EC1D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4E7EB66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6E292BB7"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529AEAFF" w14:textId="77777777" w:rsidTr="00F1241A">
        <w:trPr>
          <w:trHeight w:val="300"/>
        </w:trPr>
        <w:tc>
          <w:tcPr>
            <w:tcW w:w="1175" w:type="dxa"/>
            <w:tcBorders>
              <w:top w:val="nil"/>
              <w:left w:val="nil"/>
              <w:bottom w:val="nil"/>
              <w:right w:val="nil"/>
            </w:tcBorders>
            <w:shd w:val="clear" w:color="auto" w:fill="auto"/>
            <w:noWrap/>
            <w:hideMark/>
          </w:tcPr>
          <w:p w14:paraId="7137E703"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08A6438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6D7A033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CDB098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A09A69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F49806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21D0694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5364A66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5750D226"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2812A144" w14:textId="77777777" w:rsidTr="00F1241A">
        <w:trPr>
          <w:trHeight w:val="300"/>
        </w:trPr>
        <w:tc>
          <w:tcPr>
            <w:tcW w:w="1175" w:type="dxa"/>
            <w:tcBorders>
              <w:top w:val="nil"/>
              <w:left w:val="nil"/>
              <w:bottom w:val="nil"/>
              <w:right w:val="nil"/>
            </w:tcBorders>
            <w:shd w:val="clear" w:color="auto" w:fill="auto"/>
            <w:noWrap/>
            <w:hideMark/>
          </w:tcPr>
          <w:p w14:paraId="1C3627C2"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649FFF4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6910999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3CE1E192"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4097671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0B5AE162"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885220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66772D9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051C41BD"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22541939" w14:textId="77777777" w:rsidTr="00F1241A">
        <w:trPr>
          <w:trHeight w:val="300"/>
        </w:trPr>
        <w:tc>
          <w:tcPr>
            <w:tcW w:w="1175" w:type="dxa"/>
            <w:tcBorders>
              <w:top w:val="nil"/>
              <w:left w:val="nil"/>
              <w:bottom w:val="nil"/>
              <w:right w:val="nil"/>
            </w:tcBorders>
            <w:shd w:val="clear" w:color="auto" w:fill="auto"/>
            <w:noWrap/>
            <w:hideMark/>
          </w:tcPr>
          <w:p w14:paraId="6DC16A9E"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3024231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7562EE3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F598B0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93827E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5A5F629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18572CD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63607EC9"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07ECCBD3"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7B34EB20" w14:textId="77777777" w:rsidTr="00F1241A">
        <w:trPr>
          <w:trHeight w:val="300"/>
        </w:trPr>
        <w:tc>
          <w:tcPr>
            <w:tcW w:w="1175" w:type="dxa"/>
            <w:tcBorders>
              <w:top w:val="nil"/>
              <w:left w:val="nil"/>
              <w:bottom w:val="nil"/>
              <w:right w:val="nil"/>
            </w:tcBorders>
            <w:shd w:val="clear" w:color="auto" w:fill="auto"/>
            <w:noWrap/>
            <w:hideMark/>
          </w:tcPr>
          <w:p w14:paraId="0F5862B2" w14:textId="77777777"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4CCF08F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3D982F25"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2556D7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256467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2D99526"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203BB7E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2E0A344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5884D6E5"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7B6D2857" w14:textId="77777777" w:rsidTr="00F1241A">
        <w:trPr>
          <w:trHeight w:val="300"/>
        </w:trPr>
        <w:tc>
          <w:tcPr>
            <w:tcW w:w="1175" w:type="dxa"/>
            <w:tcBorders>
              <w:top w:val="nil"/>
              <w:left w:val="nil"/>
              <w:bottom w:val="nil"/>
              <w:right w:val="nil"/>
            </w:tcBorders>
            <w:shd w:val="clear" w:color="auto" w:fill="auto"/>
            <w:noWrap/>
            <w:hideMark/>
          </w:tcPr>
          <w:p w14:paraId="382D25F5" w14:textId="77777777" w:rsidR="00F1241A" w:rsidRPr="0010071F" w:rsidRDefault="00F1241A" w:rsidP="00F1241A">
            <w:pPr>
              <w:spacing w:after="0" w:line="240" w:lineRule="auto"/>
              <w:jc w:val="right"/>
              <w:rPr>
                <w:rFonts w:ascii="Calibri" w:eastAsia="Times New Roman" w:hAnsi="Calibri" w:cs="Times New Roman"/>
                <w:b/>
                <w:bCs/>
                <w:color w:val="000000"/>
              </w:rPr>
            </w:pPr>
            <w:r w:rsidRPr="0010071F">
              <w:rPr>
                <w:rFonts w:ascii="Calibri" w:eastAsia="Times New Roman" w:hAnsi="Calibri" w:cs="Times New Roman"/>
                <w:b/>
                <w:bCs/>
                <w:color w:val="000000"/>
              </w:rPr>
              <w:t>Q8.</w:t>
            </w:r>
          </w:p>
        </w:tc>
        <w:tc>
          <w:tcPr>
            <w:tcW w:w="7382" w:type="dxa"/>
            <w:gridSpan w:val="7"/>
            <w:tcBorders>
              <w:top w:val="nil"/>
              <w:left w:val="nil"/>
              <w:bottom w:val="nil"/>
              <w:right w:val="nil"/>
            </w:tcBorders>
            <w:shd w:val="clear" w:color="auto" w:fill="auto"/>
            <w:noWrap/>
            <w:vAlign w:val="bottom"/>
            <w:hideMark/>
          </w:tcPr>
          <w:p w14:paraId="3716013F"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What is difference between PD-3PO and MyNSF Enterprise Reporting?</w:t>
            </w:r>
          </w:p>
        </w:tc>
        <w:tc>
          <w:tcPr>
            <w:tcW w:w="803" w:type="dxa"/>
            <w:tcBorders>
              <w:top w:val="nil"/>
              <w:left w:val="nil"/>
              <w:bottom w:val="nil"/>
              <w:right w:val="nil"/>
            </w:tcBorders>
            <w:shd w:val="clear" w:color="auto" w:fill="auto"/>
            <w:noWrap/>
            <w:vAlign w:val="bottom"/>
            <w:hideMark/>
          </w:tcPr>
          <w:p w14:paraId="623A8E2C" w14:textId="77777777" w:rsidR="00F1241A" w:rsidRPr="0010071F" w:rsidRDefault="00F1241A" w:rsidP="00F1241A">
            <w:pPr>
              <w:spacing w:after="0" w:line="240" w:lineRule="auto"/>
              <w:rPr>
                <w:rFonts w:ascii="Calibri" w:eastAsia="Times New Roman" w:hAnsi="Calibri" w:cs="Times New Roman"/>
                <w:b/>
                <w:bCs/>
                <w:color w:val="000000"/>
              </w:rPr>
            </w:pPr>
          </w:p>
        </w:tc>
      </w:tr>
      <w:tr w:rsidR="00F1241A" w:rsidRPr="0010071F" w14:paraId="5BB432B8" w14:textId="77777777" w:rsidTr="00F1241A">
        <w:trPr>
          <w:trHeight w:val="300"/>
        </w:trPr>
        <w:tc>
          <w:tcPr>
            <w:tcW w:w="1175" w:type="dxa"/>
            <w:tcBorders>
              <w:top w:val="nil"/>
              <w:left w:val="nil"/>
              <w:bottom w:val="nil"/>
              <w:right w:val="nil"/>
            </w:tcBorders>
            <w:shd w:val="clear" w:color="auto" w:fill="auto"/>
            <w:noWrap/>
            <w:hideMark/>
          </w:tcPr>
          <w:p w14:paraId="25B18333"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vAlign w:val="bottom"/>
            <w:hideMark/>
          </w:tcPr>
          <w:p w14:paraId="2602FD17" w14:textId="68E047CF" w:rsidR="00F1241A" w:rsidRPr="0010071F" w:rsidRDefault="00124D3C" w:rsidP="00124D3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PD-3PO builds live and detailed </w:t>
            </w:r>
            <w:r w:rsidR="00F1241A" w:rsidRPr="0010071F">
              <w:rPr>
                <w:rFonts w:ascii="Calibri" w:eastAsia="Times New Roman" w:hAnsi="Calibri" w:cs="Times New Roman"/>
                <w:color w:val="000000"/>
              </w:rPr>
              <w:t xml:space="preserve">spreadsheets directly from </w:t>
            </w:r>
            <w:r w:rsidR="00F1241A">
              <w:rPr>
                <w:rFonts w:ascii="Calibri" w:eastAsia="Times New Roman" w:hAnsi="Calibri" w:cs="Times New Roman"/>
                <w:color w:val="000000"/>
              </w:rPr>
              <w:t>NSF Report Server, with databases</w:t>
            </w:r>
            <w:r>
              <w:rPr>
                <w:rFonts w:ascii="Calibri" w:eastAsia="Times New Roman" w:hAnsi="Calibri" w:cs="Times New Roman"/>
                <w:color w:val="000000"/>
              </w:rPr>
              <w:t xml:space="preserve"> (on Sybase) from FastLane, </w:t>
            </w:r>
            <w:r w:rsidR="00F1241A">
              <w:rPr>
                <w:rFonts w:ascii="Calibri" w:eastAsia="Times New Roman" w:hAnsi="Calibri" w:cs="Times New Roman"/>
                <w:color w:val="000000"/>
              </w:rPr>
              <w:t>eJacket</w:t>
            </w:r>
            <w:r w:rsidR="00F1241A" w:rsidRPr="0010071F">
              <w:rPr>
                <w:rFonts w:ascii="Calibri" w:eastAsia="Times New Roman" w:hAnsi="Calibri" w:cs="Times New Roman"/>
                <w:color w:val="000000"/>
              </w:rPr>
              <w:t>,</w:t>
            </w:r>
            <w:r>
              <w:rPr>
                <w:rFonts w:ascii="Calibri" w:eastAsia="Times New Roman" w:hAnsi="Calibri" w:cs="Times New Roman"/>
                <w:color w:val="000000"/>
              </w:rPr>
              <w:t xml:space="preserve"> etc.,</w:t>
            </w:r>
            <w:r w:rsidR="00F1241A" w:rsidRPr="0010071F">
              <w:rPr>
                <w:rFonts w:ascii="Calibri" w:eastAsia="Times New Roman" w:hAnsi="Calibri" w:cs="Times New Roman"/>
                <w:color w:val="000000"/>
              </w:rPr>
              <w:t xml:space="preserve"> making custom results </w:t>
            </w:r>
            <w:r w:rsidR="00F1241A">
              <w:rPr>
                <w:rFonts w:ascii="Calibri" w:eastAsia="Times New Roman" w:hAnsi="Calibri" w:cs="Times New Roman"/>
                <w:color w:val="000000"/>
              </w:rPr>
              <w:t xml:space="preserve">more </w:t>
            </w:r>
            <w:r w:rsidR="00F1241A">
              <w:rPr>
                <w:rFonts w:ascii="Calibri" w:eastAsia="Times New Roman" w:hAnsi="Calibri" w:cs="Times New Roman"/>
                <w:color w:val="000000"/>
              </w:rPr>
              <w:lastRenderedPageBreak/>
              <w:t xml:space="preserve">complete and </w:t>
            </w:r>
            <w:r w:rsidR="00F1241A" w:rsidRPr="0010071F">
              <w:rPr>
                <w:rFonts w:ascii="Calibri" w:eastAsia="Times New Roman" w:hAnsi="Calibri" w:cs="Times New Roman"/>
                <w:color w:val="000000"/>
              </w:rPr>
              <w:t xml:space="preserve">easier to distribute. </w:t>
            </w:r>
            <w:r w:rsidR="00F1241A">
              <w:rPr>
                <w:rFonts w:ascii="Calibri" w:eastAsia="Times New Roman" w:hAnsi="Calibri" w:cs="Times New Roman"/>
                <w:color w:val="000000"/>
              </w:rPr>
              <w:t>Reports generated by MyNSF Enterprise Reporting are running using NSF Enterprise Data Warehouse (EDW) on Oracle. While many standard reports created in MyNSF Enterprise Reporting are very useful, not all FastLane and eJacket data element</w:t>
            </w:r>
            <w:r w:rsidR="00697F8B">
              <w:rPr>
                <w:rFonts w:ascii="Calibri" w:eastAsia="Times New Roman" w:hAnsi="Calibri" w:cs="Times New Roman"/>
                <w:color w:val="000000"/>
              </w:rPr>
              <w:t>s are available or in the proper format in EDW yet</w:t>
            </w:r>
            <w:r w:rsidR="00F1241A">
              <w:rPr>
                <w:rFonts w:ascii="Calibri" w:eastAsia="Times New Roman" w:hAnsi="Calibri" w:cs="Times New Roman"/>
                <w:color w:val="000000"/>
              </w:rPr>
              <w:t xml:space="preserve">. PD-3PO </w:t>
            </w:r>
            <w:r w:rsidR="00697F8B">
              <w:rPr>
                <w:rFonts w:ascii="Calibri" w:eastAsia="Times New Roman" w:hAnsi="Calibri" w:cs="Times New Roman"/>
                <w:color w:val="000000"/>
              </w:rPr>
              <w:t>can</w:t>
            </w:r>
            <w:r w:rsidR="00F1241A">
              <w:rPr>
                <w:rFonts w:ascii="Calibri" w:eastAsia="Times New Roman" w:hAnsi="Calibri" w:cs="Times New Roman"/>
                <w:color w:val="000000"/>
              </w:rPr>
              <w:t xml:space="preserve"> help to </w:t>
            </w:r>
            <w:r w:rsidR="00697F8B">
              <w:rPr>
                <w:rFonts w:ascii="Calibri" w:eastAsia="Times New Roman" w:hAnsi="Calibri" w:cs="Times New Roman"/>
                <w:color w:val="000000"/>
              </w:rPr>
              <w:t>bridge</w:t>
            </w:r>
            <w:r w:rsidR="00F1241A">
              <w:rPr>
                <w:rFonts w:ascii="Calibri" w:eastAsia="Times New Roman" w:hAnsi="Calibri" w:cs="Times New Roman"/>
                <w:color w:val="000000"/>
              </w:rPr>
              <w:t xml:space="preserve"> </w:t>
            </w:r>
            <w:r w:rsidR="00697F8B">
              <w:rPr>
                <w:rFonts w:ascii="Calibri" w:eastAsia="Times New Roman" w:hAnsi="Calibri" w:cs="Times New Roman"/>
                <w:color w:val="000000"/>
              </w:rPr>
              <w:t xml:space="preserve">that </w:t>
            </w:r>
            <w:r w:rsidR="00F1241A">
              <w:rPr>
                <w:rFonts w:ascii="Calibri" w:eastAsia="Times New Roman" w:hAnsi="Calibri" w:cs="Times New Roman"/>
                <w:color w:val="000000"/>
              </w:rPr>
              <w:t>gap</w:t>
            </w:r>
            <w:r w:rsidR="00697F8B">
              <w:rPr>
                <w:rFonts w:ascii="Calibri" w:eastAsia="Times New Roman" w:hAnsi="Calibri" w:cs="Times New Roman"/>
                <w:color w:val="000000"/>
              </w:rPr>
              <w:t>, with its support of rapid development of prototype tools</w:t>
            </w:r>
            <w:r w:rsidR="00F1241A">
              <w:rPr>
                <w:rFonts w:ascii="Calibri" w:eastAsia="Times New Roman" w:hAnsi="Calibri" w:cs="Times New Roman"/>
                <w:color w:val="000000"/>
              </w:rPr>
              <w:t xml:space="preserve">. </w:t>
            </w:r>
            <w:r w:rsidR="00697F8B">
              <w:rPr>
                <w:rFonts w:ascii="Calibri" w:eastAsia="Times New Roman" w:hAnsi="Calibri" w:cs="Times New Roman"/>
                <w:color w:val="000000"/>
              </w:rPr>
              <w:t xml:space="preserve">We hope that the most useful of its reports and queries will be </w:t>
            </w:r>
            <w:r w:rsidR="00F1241A">
              <w:rPr>
                <w:rFonts w:ascii="Calibri" w:eastAsia="Times New Roman" w:hAnsi="Calibri" w:cs="Times New Roman"/>
                <w:color w:val="000000"/>
              </w:rPr>
              <w:t xml:space="preserve">consolidated </w:t>
            </w:r>
            <w:r w:rsidR="00697F8B">
              <w:rPr>
                <w:rFonts w:ascii="Calibri" w:eastAsia="Times New Roman" w:hAnsi="Calibri" w:cs="Times New Roman"/>
                <w:color w:val="000000"/>
              </w:rPr>
              <w:t>into</w:t>
            </w:r>
            <w:r w:rsidR="00F1241A">
              <w:rPr>
                <w:rFonts w:ascii="Calibri" w:eastAsia="Times New Roman" w:hAnsi="Calibri" w:cs="Times New Roman"/>
                <w:color w:val="000000"/>
              </w:rPr>
              <w:t xml:space="preserve"> MyNSF Enterprise Reporting. </w:t>
            </w:r>
          </w:p>
        </w:tc>
      </w:tr>
      <w:tr w:rsidR="00F1241A" w:rsidRPr="0010071F" w14:paraId="4E1D1924" w14:textId="77777777" w:rsidTr="00F1241A">
        <w:trPr>
          <w:trHeight w:val="300"/>
        </w:trPr>
        <w:tc>
          <w:tcPr>
            <w:tcW w:w="1175" w:type="dxa"/>
            <w:tcBorders>
              <w:top w:val="nil"/>
              <w:left w:val="nil"/>
              <w:bottom w:val="nil"/>
              <w:right w:val="nil"/>
            </w:tcBorders>
            <w:shd w:val="clear" w:color="auto" w:fill="auto"/>
            <w:noWrap/>
            <w:hideMark/>
          </w:tcPr>
          <w:p w14:paraId="2B0AB51B" w14:textId="77777777" w:rsidR="00F1241A" w:rsidRPr="0010071F" w:rsidRDefault="00F1241A" w:rsidP="00F1241A">
            <w:pPr>
              <w:spacing w:after="0" w:line="240" w:lineRule="auto"/>
              <w:jc w:val="right"/>
              <w:rPr>
                <w:rFonts w:ascii="Calibri" w:eastAsia="Times New Roman" w:hAnsi="Calibri" w:cs="Times New Roman"/>
                <w:color w:val="000000"/>
              </w:rPr>
            </w:pPr>
          </w:p>
        </w:tc>
        <w:tc>
          <w:tcPr>
            <w:tcW w:w="1816" w:type="dxa"/>
            <w:tcBorders>
              <w:top w:val="nil"/>
              <w:left w:val="nil"/>
              <w:bottom w:val="nil"/>
              <w:right w:val="nil"/>
            </w:tcBorders>
            <w:shd w:val="clear" w:color="auto" w:fill="auto"/>
            <w:noWrap/>
            <w:vAlign w:val="bottom"/>
            <w:hideMark/>
          </w:tcPr>
          <w:p w14:paraId="54D294BD"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2DA0FEE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45F175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F0F4C62"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8F2150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6A1DAE0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0FAAC98B"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2602A267"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0A723085" w14:textId="77777777" w:rsidTr="00F1241A">
        <w:trPr>
          <w:trHeight w:val="300"/>
        </w:trPr>
        <w:tc>
          <w:tcPr>
            <w:tcW w:w="1175" w:type="dxa"/>
            <w:tcBorders>
              <w:top w:val="nil"/>
              <w:left w:val="nil"/>
              <w:bottom w:val="nil"/>
              <w:right w:val="nil"/>
            </w:tcBorders>
            <w:shd w:val="clear" w:color="auto" w:fill="auto"/>
            <w:noWrap/>
            <w:hideMark/>
          </w:tcPr>
          <w:p w14:paraId="4D5A5E1B" w14:textId="77777777" w:rsidR="00F1241A" w:rsidRPr="0010071F" w:rsidRDefault="00F1241A" w:rsidP="00F1241A">
            <w:pPr>
              <w:spacing w:after="0" w:line="240" w:lineRule="auto"/>
              <w:jc w:val="right"/>
              <w:rPr>
                <w:rFonts w:ascii="Calibri" w:eastAsia="Times New Roman" w:hAnsi="Calibri" w:cs="Times New Roman"/>
                <w:b/>
                <w:bCs/>
                <w:color w:val="000000"/>
              </w:rPr>
            </w:pPr>
            <w:r w:rsidRPr="0010071F">
              <w:rPr>
                <w:rFonts w:ascii="Calibri" w:eastAsia="Times New Roman" w:hAnsi="Calibri" w:cs="Times New Roman"/>
                <w:b/>
                <w:bCs/>
                <w:color w:val="000000"/>
              </w:rPr>
              <w:t>Q9.</w:t>
            </w:r>
          </w:p>
        </w:tc>
        <w:tc>
          <w:tcPr>
            <w:tcW w:w="8185" w:type="dxa"/>
            <w:gridSpan w:val="8"/>
            <w:tcBorders>
              <w:top w:val="nil"/>
              <w:left w:val="nil"/>
              <w:bottom w:val="nil"/>
              <w:right w:val="nil"/>
            </w:tcBorders>
            <w:shd w:val="clear" w:color="auto" w:fill="auto"/>
            <w:noWrap/>
            <w:vAlign w:val="bottom"/>
            <w:hideMark/>
          </w:tcPr>
          <w:p w14:paraId="1ED91E75"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 xml:space="preserve">What is difference between PD-3PO and PD-Dashboard that </w:t>
            </w:r>
            <w:r>
              <w:rPr>
                <w:rFonts w:ascii="Calibri" w:eastAsia="Times New Roman" w:hAnsi="Calibri" w:cs="Times New Roman"/>
                <w:b/>
                <w:bCs/>
                <w:color w:val="000000"/>
              </w:rPr>
              <w:t>ENG is</w:t>
            </w:r>
            <w:r w:rsidRPr="0010071F">
              <w:rPr>
                <w:rFonts w:ascii="Calibri" w:eastAsia="Times New Roman" w:hAnsi="Calibri" w:cs="Times New Roman"/>
                <w:b/>
                <w:bCs/>
                <w:color w:val="000000"/>
              </w:rPr>
              <w:t xml:space="preserve"> going to build in MyNSF Enterprise Reporting?</w:t>
            </w:r>
          </w:p>
        </w:tc>
      </w:tr>
      <w:tr w:rsidR="00F1241A" w:rsidRPr="0010071F" w14:paraId="7AA9C4D6" w14:textId="77777777" w:rsidTr="00F1241A">
        <w:trPr>
          <w:trHeight w:val="300"/>
        </w:trPr>
        <w:tc>
          <w:tcPr>
            <w:tcW w:w="1175" w:type="dxa"/>
            <w:tcBorders>
              <w:top w:val="nil"/>
              <w:left w:val="nil"/>
              <w:bottom w:val="nil"/>
              <w:right w:val="nil"/>
            </w:tcBorders>
            <w:shd w:val="clear" w:color="auto" w:fill="auto"/>
            <w:noWrap/>
            <w:hideMark/>
          </w:tcPr>
          <w:p w14:paraId="59BC12C4"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tcBorders>
            <w:shd w:val="clear" w:color="auto" w:fill="auto"/>
            <w:noWrap/>
            <w:vAlign w:val="bottom"/>
            <w:hideMark/>
          </w:tcPr>
          <w:p w14:paraId="1F28C8BD" w14:textId="77777777" w:rsidR="00F1241A" w:rsidRPr="0010071F" w:rsidRDefault="00F1241A" w:rsidP="00F1241A">
            <w:pPr>
              <w:spacing w:after="0" w:line="240" w:lineRule="auto"/>
              <w:rPr>
                <w:rFonts w:ascii="Times New Roman" w:eastAsia="Times New Roman" w:hAnsi="Times New Roman" w:cs="Times New Roman"/>
                <w:sz w:val="20"/>
                <w:szCs w:val="20"/>
              </w:rPr>
            </w:pPr>
            <w:r w:rsidRPr="00B311B7">
              <w:rPr>
                <w:rFonts w:ascii="Calibri" w:eastAsia="Times New Roman" w:hAnsi="Calibri" w:cs="Times New Roman"/>
                <w:color w:val="000000"/>
              </w:rPr>
              <w:t>As mentioned in Q8, PD-3PO is a live proposal and panel processing tool with highly detailed information. The MyNSF Enterprise Reporting PD Dashboard will focus more broadly on workflow items that require PD action (such as pending proposals, overdue project report approvals, dwell time, potentially budget status).</w:t>
            </w:r>
          </w:p>
        </w:tc>
      </w:tr>
      <w:tr w:rsidR="00F1241A" w:rsidRPr="0010071F" w14:paraId="35002DCB" w14:textId="77777777" w:rsidTr="00F1241A">
        <w:trPr>
          <w:trHeight w:val="300"/>
        </w:trPr>
        <w:tc>
          <w:tcPr>
            <w:tcW w:w="1175" w:type="dxa"/>
            <w:tcBorders>
              <w:top w:val="nil"/>
              <w:left w:val="nil"/>
              <w:bottom w:val="nil"/>
              <w:right w:val="nil"/>
            </w:tcBorders>
            <w:shd w:val="clear" w:color="auto" w:fill="auto"/>
            <w:noWrap/>
            <w:hideMark/>
          </w:tcPr>
          <w:p w14:paraId="5DF13F33" w14:textId="360C8AF1" w:rsidR="00F1241A" w:rsidRPr="0010071F" w:rsidRDefault="00F1241A" w:rsidP="00F1241A">
            <w:pPr>
              <w:spacing w:after="0" w:line="240" w:lineRule="auto"/>
              <w:jc w:val="right"/>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0B12724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5DB7C79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E70E0F7"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B736042"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1440BFF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1311F1B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27240FC"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6433DF08" w14:textId="08F23FF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047163A5" w14:textId="77777777" w:rsidTr="00F1241A">
        <w:trPr>
          <w:trHeight w:val="300"/>
        </w:trPr>
        <w:tc>
          <w:tcPr>
            <w:tcW w:w="1175" w:type="dxa"/>
            <w:tcBorders>
              <w:top w:val="nil"/>
              <w:left w:val="nil"/>
              <w:bottom w:val="nil"/>
              <w:right w:val="nil"/>
            </w:tcBorders>
            <w:shd w:val="clear" w:color="auto" w:fill="auto"/>
            <w:noWrap/>
            <w:hideMark/>
          </w:tcPr>
          <w:p w14:paraId="62E99032" w14:textId="77777777" w:rsidR="00F1241A" w:rsidRPr="0010071F" w:rsidRDefault="00F1241A" w:rsidP="00F1241A">
            <w:pPr>
              <w:spacing w:after="0" w:line="240" w:lineRule="auto"/>
              <w:jc w:val="right"/>
              <w:rPr>
                <w:rFonts w:ascii="Calibri" w:eastAsia="Times New Roman" w:hAnsi="Calibri" w:cs="Times New Roman"/>
                <w:b/>
                <w:bCs/>
                <w:color w:val="000000"/>
              </w:rPr>
            </w:pPr>
            <w:r w:rsidRPr="0010071F">
              <w:rPr>
                <w:rFonts w:ascii="Calibri" w:eastAsia="Times New Roman" w:hAnsi="Calibri" w:cs="Times New Roman"/>
                <w:b/>
                <w:bCs/>
                <w:color w:val="000000"/>
              </w:rPr>
              <w:t>Q10.</w:t>
            </w:r>
          </w:p>
        </w:tc>
        <w:tc>
          <w:tcPr>
            <w:tcW w:w="8185" w:type="dxa"/>
            <w:gridSpan w:val="8"/>
            <w:tcBorders>
              <w:top w:val="nil"/>
              <w:left w:val="nil"/>
              <w:bottom w:val="nil"/>
              <w:right w:val="nil"/>
            </w:tcBorders>
            <w:shd w:val="clear" w:color="auto" w:fill="auto"/>
            <w:noWrap/>
            <w:vAlign w:val="bottom"/>
            <w:hideMark/>
          </w:tcPr>
          <w:p w14:paraId="354DCAFF"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I really want to share one worksheet with my colleagues</w:t>
            </w:r>
            <w:r>
              <w:rPr>
                <w:rFonts w:ascii="Calibri" w:eastAsia="Times New Roman" w:hAnsi="Calibri" w:cs="Times New Roman"/>
                <w:b/>
                <w:bCs/>
                <w:color w:val="000000"/>
              </w:rPr>
              <w:t>;</w:t>
            </w:r>
            <w:r w:rsidRPr="0010071F">
              <w:rPr>
                <w:rFonts w:ascii="Calibri" w:eastAsia="Times New Roman" w:hAnsi="Calibri" w:cs="Times New Roman"/>
                <w:b/>
                <w:bCs/>
                <w:color w:val="000000"/>
              </w:rPr>
              <w:t xml:space="preserve"> is there an easy way to do that?</w:t>
            </w:r>
          </w:p>
        </w:tc>
      </w:tr>
      <w:tr w:rsidR="00F1241A" w:rsidRPr="0010071F" w14:paraId="135BBFD7" w14:textId="77777777" w:rsidTr="00F1241A">
        <w:trPr>
          <w:trHeight w:val="300"/>
        </w:trPr>
        <w:tc>
          <w:tcPr>
            <w:tcW w:w="1175" w:type="dxa"/>
            <w:tcBorders>
              <w:top w:val="nil"/>
              <w:left w:val="nil"/>
              <w:bottom w:val="nil"/>
              <w:right w:val="nil"/>
            </w:tcBorders>
            <w:shd w:val="clear" w:color="auto" w:fill="auto"/>
            <w:noWrap/>
            <w:hideMark/>
          </w:tcPr>
          <w:p w14:paraId="0D085D9A"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vAlign w:val="bottom"/>
            <w:hideMark/>
          </w:tcPr>
          <w:p w14:paraId="14FB9A51" w14:textId="6291C70C" w:rsidR="00F1241A" w:rsidRPr="0010071F"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Send it by email: On the input tab, enter Y in the</w:t>
            </w:r>
            <w:r w:rsidRPr="0010071F">
              <w:rPr>
                <w:rFonts w:ascii="Calibri" w:eastAsia="Times New Roman" w:hAnsi="Calibri" w:cs="Times New Roman"/>
                <w:b/>
                <w:bCs/>
                <w:color w:val="000000"/>
              </w:rPr>
              <w:t xml:space="preserve"> Email?</w:t>
            </w:r>
            <w:r w:rsidRPr="0010071F">
              <w:rPr>
                <w:rFonts w:ascii="Calibri" w:eastAsia="Times New Roman" w:hAnsi="Calibri" w:cs="Times New Roman"/>
                <w:color w:val="000000"/>
              </w:rPr>
              <w:t xml:space="preserve"> column, and press the email button below.</w:t>
            </w:r>
            <w:r w:rsidR="00697F8B">
              <w:rPr>
                <w:rFonts w:ascii="Calibri" w:eastAsia="Times New Roman" w:hAnsi="Calibri" w:cs="Times New Roman"/>
                <w:color w:val="000000"/>
              </w:rPr>
              <w:t xml:space="preserve"> (It will include the Input tab to record the query parameters</w:t>
            </w:r>
            <w:r w:rsidR="00105C5C">
              <w:rPr>
                <w:rFonts w:ascii="Calibri" w:eastAsia="Times New Roman" w:hAnsi="Calibri" w:cs="Times New Roman"/>
                <w:color w:val="000000"/>
              </w:rPr>
              <w:t>, which will be hidden</w:t>
            </w:r>
            <w:r w:rsidR="00697F8B">
              <w:rPr>
                <w:rFonts w:ascii="Calibri" w:eastAsia="Times New Roman" w:hAnsi="Calibri" w:cs="Times New Roman"/>
                <w:color w:val="000000"/>
              </w:rPr>
              <w:t>)</w:t>
            </w:r>
          </w:p>
        </w:tc>
      </w:tr>
      <w:tr w:rsidR="00F1241A" w:rsidRPr="0010071F" w14:paraId="567FBC35" w14:textId="77777777" w:rsidTr="00F1241A">
        <w:trPr>
          <w:trHeight w:val="300"/>
        </w:trPr>
        <w:tc>
          <w:tcPr>
            <w:tcW w:w="1175" w:type="dxa"/>
            <w:tcBorders>
              <w:top w:val="nil"/>
              <w:left w:val="nil"/>
              <w:bottom w:val="nil"/>
              <w:right w:val="nil"/>
            </w:tcBorders>
            <w:shd w:val="clear" w:color="auto" w:fill="auto"/>
            <w:noWrap/>
            <w:hideMark/>
          </w:tcPr>
          <w:p w14:paraId="41DB473D" w14:textId="77777777" w:rsidR="00F1241A" w:rsidRPr="0010071F" w:rsidRDefault="00F1241A" w:rsidP="00F1241A">
            <w:pPr>
              <w:spacing w:after="0" w:line="240" w:lineRule="auto"/>
              <w:jc w:val="right"/>
              <w:rPr>
                <w:rFonts w:ascii="Calibri" w:eastAsia="Times New Roman" w:hAnsi="Calibri" w:cs="Times New Roman"/>
                <w:color w:val="000000"/>
              </w:rPr>
            </w:pPr>
          </w:p>
        </w:tc>
        <w:tc>
          <w:tcPr>
            <w:tcW w:w="1816" w:type="dxa"/>
            <w:tcBorders>
              <w:top w:val="nil"/>
              <w:left w:val="nil"/>
              <w:bottom w:val="nil"/>
              <w:right w:val="nil"/>
            </w:tcBorders>
            <w:shd w:val="clear" w:color="auto" w:fill="auto"/>
            <w:noWrap/>
            <w:vAlign w:val="bottom"/>
            <w:hideMark/>
          </w:tcPr>
          <w:p w14:paraId="1448C87A"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3152" w:type="dxa"/>
            <w:tcBorders>
              <w:top w:val="nil"/>
              <w:left w:val="nil"/>
              <w:bottom w:val="nil"/>
              <w:right w:val="nil"/>
            </w:tcBorders>
            <w:shd w:val="clear" w:color="auto" w:fill="auto"/>
            <w:noWrap/>
            <w:vAlign w:val="bottom"/>
            <w:hideMark/>
          </w:tcPr>
          <w:p w14:paraId="473FB794"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727278A3"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2C8AF72F"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14:paraId="6A398430"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3B911588"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8" w:type="dxa"/>
            <w:tcBorders>
              <w:top w:val="nil"/>
              <w:left w:val="nil"/>
              <w:bottom w:val="nil"/>
              <w:right w:val="nil"/>
            </w:tcBorders>
            <w:shd w:val="clear" w:color="auto" w:fill="auto"/>
            <w:noWrap/>
            <w:vAlign w:val="bottom"/>
            <w:hideMark/>
          </w:tcPr>
          <w:p w14:paraId="47F3D20E" w14:textId="77777777" w:rsidR="00F1241A" w:rsidRPr="0010071F" w:rsidRDefault="00F1241A" w:rsidP="00F1241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6FCE4025" w14:textId="77777777" w:rsidR="00F1241A" w:rsidRPr="0010071F" w:rsidRDefault="00F1241A" w:rsidP="00F1241A">
            <w:pPr>
              <w:spacing w:after="0" w:line="240" w:lineRule="auto"/>
              <w:rPr>
                <w:rFonts w:ascii="Times New Roman" w:eastAsia="Times New Roman" w:hAnsi="Times New Roman" w:cs="Times New Roman"/>
                <w:sz w:val="20"/>
                <w:szCs w:val="20"/>
              </w:rPr>
            </w:pPr>
          </w:p>
        </w:tc>
      </w:tr>
      <w:tr w:rsidR="00F1241A" w:rsidRPr="0010071F" w14:paraId="39A1FDF2" w14:textId="77777777" w:rsidTr="00F1241A">
        <w:trPr>
          <w:trHeight w:val="300"/>
        </w:trPr>
        <w:tc>
          <w:tcPr>
            <w:tcW w:w="1175" w:type="dxa"/>
            <w:tcBorders>
              <w:top w:val="nil"/>
              <w:left w:val="nil"/>
              <w:bottom w:val="nil"/>
              <w:right w:val="nil"/>
            </w:tcBorders>
            <w:shd w:val="clear" w:color="auto" w:fill="auto"/>
            <w:noWrap/>
            <w:hideMark/>
          </w:tcPr>
          <w:p w14:paraId="7D642553" w14:textId="77777777" w:rsidR="00F1241A" w:rsidRPr="0010071F" w:rsidRDefault="00F1241A" w:rsidP="00F1241A">
            <w:pPr>
              <w:spacing w:after="0" w:line="240" w:lineRule="auto"/>
              <w:jc w:val="right"/>
              <w:rPr>
                <w:rFonts w:ascii="Calibri" w:eastAsia="Times New Roman" w:hAnsi="Calibri" w:cs="Times New Roman"/>
                <w:b/>
                <w:bCs/>
                <w:color w:val="000000"/>
              </w:rPr>
            </w:pPr>
            <w:r w:rsidRPr="0010071F">
              <w:rPr>
                <w:rFonts w:ascii="Calibri" w:eastAsia="Times New Roman" w:hAnsi="Calibri" w:cs="Times New Roman"/>
                <w:b/>
                <w:bCs/>
                <w:color w:val="000000"/>
              </w:rPr>
              <w:t>Q11.</w:t>
            </w:r>
          </w:p>
        </w:tc>
        <w:tc>
          <w:tcPr>
            <w:tcW w:w="8185" w:type="dxa"/>
            <w:gridSpan w:val="8"/>
            <w:tcBorders>
              <w:top w:val="nil"/>
              <w:left w:val="nil"/>
              <w:bottom w:val="nil"/>
              <w:right w:val="nil"/>
            </w:tcBorders>
            <w:shd w:val="clear" w:color="auto" w:fill="auto"/>
            <w:noWrap/>
            <w:vAlign w:val="bottom"/>
            <w:hideMark/>
          </w:tcPr>
          <w:p w14:paraId="05F8ECD3" w14:textId="77777777" w:rsidR="00F1241A" w:rsidRPr="0010071F" w:rsidRDefault="00F1241A" w:rsidP="00F1241A">
            <w:pPr>
              <w:spacing w:after="0" w:line="240" w:lineRule="auto"/>
              <w:rPr>
                <w:rFonts w:ascii="Calibri" w:eastAsia="Times New Roman" w:hAnsi="Calibri" w:cs="Times New Roman"/>
                <w:b/>
                <w:bCs/>
                <w:color w:val="000000"/>
              </w:rPr>
            </w:pPr>
            <w:r w:rsidRPr="0010071F">
              <w:rPr>
                <w:rFonts w:ascii="Calibri" w:eastAsia="Times New Roman" w:hAnsi="Calibri" w:cs="Times New Roman"/>
                <w:b/>
                <w:bCs/>
                <w:color w:val="000000"/>
              </w:rPr>
              <w:t xml:space="preserve">Some of the worksheets do not </w:t>
            </w:r>
            <w:r>
              <w:rPr>
                <w:rFonts w:ascii="Calibri" w:eastAsia="Times New Roman" w:hAnsi="Calibri" w:cs="Times New Roman"/>
                <w:b/>
                <w:bCs/>
                <w:color w:val="000000"/>
              </w:rPr>
              <w:t xml:space="preserve">apply to </w:t>
            </w:r>
            <w:r w:rsidRPr="0010071F">
              <w:rPr>
                <w:rFonts w:ascii="Calibri" w:eastAsia="Times New Roman" w:hAnsi="Calibri" w:cs="Times New Roman"/>
                <w:b/>
                <w:bCs/>
                <w:color w:val="000000"/>
              </w:rPr>
              <w:t>my program</w:t>
            </w:r>
            <w:r>
              <w:rPr>
                <w:rFonts w:ascii="Calibri" w:eastAsia="Times New Roman" w:hAnsi="Calibri" w:cs="Times New Roman"/>
                <w:b/>
                <w:bCs/>
                <w:color w:val="000000"/>
              </w:rPr>
              <w:t>;</w:t>
            </w:r>
            <w:r w:rsidRPr="0010071F">
              <w:rPr>
                <w:rFonts w:ascii="Calibri" w:eastAsia="Times New Roman" w:hAnsi="Calibri" w:cs="Times New Roman"/>
                <w:b/>
                <w:bCs/>
                <w:color w:val="000000"/>
              </w:rPr>
              <w:t xml:space="preserve"> can I delete them from my copy of PD-3PO?</w:t>
            </w:r>
          </w:p>
        </w:tc>
      </w:tr>
      <w:tr w:rsidR="00F1241A" w:rsidRPr="0010071F" w14:paraId="7A309E72" w14:textId="77777777" w:rsidTr="00F1241A">
        <w:trPr>
          <w:trHeight w:val="300"/>
        </w:trPr>
        <w:tc>
          <w:tcPr>
            <w:tcW w:w="1175" w:type="dxa"/>
            <w:tcBorders>
              <w:top w:val="nil"/>
              <w:left w:val="nil"/>
              <w:bottom w:val="nil"/>
              <w:right w:val="nil"/>
            </w:tcBorders>
            <w:shd w:val="clear" w:color="auto" w:fill="auto"/>
            <w:noWrap/>
            <w:hideMark/>
          </w:tcPr>
          <w:p w14:paraId="1697F599" w14:textId="77777777" w:rsidR="00F1241A" w:rsidRPr="0010071F" w:rsidRDefault="00F1241A" w:rsidP="00F1241A">
            <w:pPr>
              <w:spacing w:after="0" w:line="240" w:lineRule="auto"/>
              <w:jc w:val="right"/>
              <w:rPr>
                <w:rFonts w:ascii="Calibri" w:eastAsia="Times New Roman" w:hAnsi="Calibri" w:cs="Times New Roman"/>
                <w:color w:val="000000"/>
              </w:rPr>
            </w:pPr>
            <w:r w:rsidRPr="0010071F">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vAlign w:val="bottom"/>
            <w:hideMark/>
          </w:tcPr>
          <w:p w14:paraId="5269205F" w14:textId="5086B523" w:rsidR="00F1241A" w:rsidRDefault="00F1241A" w:rsidP="00F1241A">
            <w:pPr>
              <w:spacing w:after="0" w:line="240" w:lineRule="auto"/>
              <w:rPr>
                <w:rFonts w:ascii="Calibri" w:eastAsia="Times New Roman" w:hAnsi="Calibri" w:cs="Times New Roman"/>
                <w:color w:val="000000"/>
              </w:rPr>
            </w:pPr>
            <w:r w:rsidRPr="0010071F">
              <w:rPr>
                <w:rFonts w:ascii="Calibri" w:eastAsia="Times New Roman" w:hAnsi="Calibri" w:cs="Times New Roman"/>
                <w:color w:val="000000"/>
              </w:rPr>
              <w:t xml:space="preserve">Yes. On the Input tab, just enter X in the </w:t>
            </w:r>
            <w:r w:rsidRPr="0010071F">
              <w:rPr>
                <w:rFonts w:ascii="Calibri" w:eastAsia="Times New Roman" w:hAnsi="Calibri" w:cs="Times New Roman"/>
                <w:b/>
                <w:bCs/>
                <w:color w:val="000000"/>
              </w:rPr>
              <w:t xml:space="preserve">Ref? </w:t>
            </w:r>
            <w:r w:rsidRPr="0010071F">
              <w:rPr>
                <w:rFonts w:ascii="Calibri" w:eastAsia="Times New Roman" w:hAnsi="Calibri" w:cs="Times New Roman"/>
                <w:color w:val="000000"/>
              </w:rPr>
              <w:t xml:space="preserve">column right of the Tab name you want deleted and confirm. </w:t>
            </w:r>
            <w:r>
              <w:rPr>
                <w:rFonts w:ascii="Calibri" w:eastAsia="Times New Roman" w:hAnsi="Calibri" w:cs="Times New Roman"/>
                <w:color w:val="000000"/>
              </w:rPr>
              <w:t xml:space="preserve">The deleted worksheet(s) will be </w:t>
            </w:r>
            <w:r w:rsidRPr="0010071F">
              <w:rPr>
                <w:rFonts w:ascii="Calibri" w:eastAsia="Times New Roman" w:hAnsi="Calibri" w:cs="Times New Roman"/>
                <w:color w:val="000000"/>
              </w:rPr>
              <w:t>gone, and everything else still works.  (</w:t>
            </w:r>
            <w:r>
              <w:rPr>
                <w:rFonts w:ascii="Calibri" w:eastAsia="Times New Roman" w:hAnsi="Calibri" w:cs="Times New Roman"/>
                <w:color w:val="000000"/>
              </w:rPr>
              <w:t>The only exception is if</w:t>
            </w:r>
            <w:r w:rsidRPr="0010071F">
              <w:rPr>
                <w:rFonts w:ascii="Calibri" w:eastAsia="Times New Roman" w:hAnsi="Calibri" w:cs="Times New Roman"/>
                <w:color w:val="000000"/>
              </w:rPr>
              <w:t xml:space="preserve"> you delete a tab that is used by a pivot table</w:t>
            </w:r>
            <w:r>
              <w:rPr>
                <w:rFonts w:ascii="Calibri" w:eastAsia="Times New Roman" w:hAnsi="Calibri" w:cs="Times New Roman"/>
                <w:color w:val="000000"/>
              </w:rPr>
              <w:t>,</w:t>
            </w:r>
            <w:r w:rsidRPr="0010071F">
              <w:rPr>
                <w:rFonts w:ascii="Calibri" w:eastAsia="Times New Roman" w:hAnsi="Calibri" w:cs="Times New Roman"/>
                <w:color w:val="000000"/>
              </w:rPr>
              <w:t xml:space="preserve"> then that pivot table cannot get new data.)  You can alternatively select and delete several tabs along the bottom of the screen</w:t>
            </w:r>
            <w:r>
              <w:rPr>
                <w:rFonts w:ascii="Calibri" w:eastAsia="Times New Roman" w:hAnsi="Calibri" w:cs="Times New Roman"/>
                <w:color w:val="000000"/>
              </w:rPr>
              <w:t xml:space="preserve"> and</w:t>
            </w:r>
            <w:r w:rsidRPr="0010071F">
              <w:rPr>
                <w:rFonts w:ascii="Calibri" w:eastAsia="Times New Roman" w:hAnsi="Calibri" w:cs="Times New Roman"/>
                <w:color w:val="000000"/>
              </w:rPr>
              <w:t xml:space="preserve"> then delete the corresponding rows in the interface table. </w:t>
            </w:r>
          </w:p>
          <w:p w14:paraId="5EB5A966" w14:textId="77777777" w:rsidR="00E92ABF" w:rsidRPr="0010071F" w:rsidRDefault="00E92ABF" w:rsidP="00F1241A">
            <w:pPr>
              <w:spacing w:after="0" w:line="240" w:lineRule="auto"/>
              <w:rPr>
                <w:rFonts w:ascii="Calibri" w:eastAsia="Times New Roman" w:hAnsi="Calibri" w:cs="Times New Roman"/>
                <w:color w:val="000000"/>
              </w:rPr>
            </w:pPr>
          </w:p>
        </w:tc>
      </w:tr>
      <w:tr w:rsidR="00CE3659" w:rsidRPr="0010071F" w14:paraId="02980191" w14:textId="77777777" w:rsidTr="00CE3659">
        <w:trPr>
          <w:trHeight w:val="300"/>
        </w:trPr>
        <w:tc>
          <w:tcPr>
            <w:tcW w:w="1175" w:type="dxa"/>
            <w:tcBorders>
              <w:top w:val="nil"/>
              <w:left w:val="nil"/>
              <w:bottom w:val="nil"/>
              <w:right w:val="nil"/>
            </w:tcBorders>
            <w:shd w:val="clear" w:color="auto" w:fill="auto"/>
            <w:noWrap/>
          </w:tcPr>
          <w:p w14:paraId="747FB805" w14:textId="4A7D18E8" w:rsidR="00CE3659" w:rsidRPr="00E92ABF" w:rsidRDefault="00CE3659" w:rsidP="00CE3659">
            <w:pPr>
              <w:spacing w:after="0" w:line="240" w:lineRule="auto"/>
              <w:jc w:val="right"/>
              <w:rPr>
                <w:rFonts w:ascii="Calibri" w:eastAsia="Times New Roman" w:hAnsi="Calibri" w:cs="Times New Roman"/>
                <w:b/>
                <w:bCs/>
                <w:color w:val="000000"/>
              </w:rPr>
            </w:pPr>
            <w:r w:rsidRPr="00E92ABF">
              <w:rPr>
                <w:rFonts w:ascii="Calibri" w:eastAsia="Times New Roman" w:hAnsi="Calibri" w:cs="Times New Roman"/>
                <w:b/>
                <w:bCs/>
                <w:color w:val="000000"/>
              </w:rPr>
              <w:t>Q12.</w:t>
            </w:r>
          </w:p>
        </w:tc>
        <w:tc>
          <w:tcPr>
            <w:tcW w:w="8185" w:type="dxa"/>
            <w:gridSpan w:val="8"/>
            <w:tcBorders>
              <w:top w:val="nil"/>
              <w:left w:val="nil"/>
              <w:bottom w:val="nil"/>
              <w:right w:val="nil"/>
            </w:tcBorders>
            <w:shd w:val="clear" w:color="auto" w:fill="auto"/>
            <w:noWrap/>
          </w:tcPr>
          <w:p w14:paraId="62C38A28" w14:textId="72881BE5" w:rsidR="00CE3659" w:rsidRDefault="00CE3659" w:rsidP="00CE365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Why does my sheet show different numbers for rows retrieved and rows showing?</w:t>
            </w:r>
          </w:p>
        </w:tc>
      </w:tr>
      <w:tr w:rsidR="00CE3659" w:rsidRPr="0010071F" w14:paraId="2BAA81ED" w14:textId="77777777" w:rsidTr="00CE3659">
        <w:trPr>
          <w:trHeight w:val="300"/>
        </w:trPr>
        <w:tc>
          <w:tcPr>
            <w:tcW w:w="1175" w:type="dxa"/>
            <w:tcBorders>
              <w:top w:val="nil"/>
              <w:left w:val="nil"/>
              <w:bottom w:val="nil"/>
              <w:right w:val="nil"/>
            </w:tcBorders>
            <w:shd w:val="clear" w:color="auto" w:fill="auto"/>
            <w:noWrap/>
          </w:tcPr>
          <w:p w14:paraId="1C80D3C5" w14:textId="6368E744" w:rsidR="00CE3659" w:rsidRPr="00E92ABF" w:rsidRDefault="00CE3659" w:rsidP="00CE3659">
            <w:pPr>
              <w:spacing w:after="0" w:line="240" w:lineRule="auto"/>
              <w:jc w:val="right"/>
              <w:rPr>
                <w:rFonts w:ascii="Calibri" w:eastAsia="Times New Roman" w:hAnsi="Calibri" w:cs="Times New Roman"/>
                <w:b/>
                <w:bCs/>
                <w:color w:val="000000"/>
              </w:rPr>
            </w:pPr>
            <w:r>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tcPr>
          <w:p w14:paraId="1548F9F9" w14:textId="7D86E1EE" w:rsidR="00CE3659" w:rsidRDefault="00CE3659" w:rsidP="00701A43">
            <w:pPr>
              <w:spacing w:after="0" w:line="240" w:lineRule="auto"/>
              <w:rPr>
                <w:rFonts w:ascii="Calibri" w:eastAsia="Times New Roman" w:hAnsi="Calibri" w:cs="Times New Roman"/>
                <w:b/>
                <w:bCs/>
                <w:color w:val="000000"/>
              </w:rPr>
            </w:pPr>
            <w:r w:rsidRPr="00CE3659">
              <w:rPr>
                <w:rFonts w:ascii="Calibri" w:eastAsia="Times New Roman" w:hAnsi="Calibri" w:cs="Times New Roman"/>
                <w:color w:val="000000"/>
              </w:rPr>
              <w:t>There is a filter on</w:t>
            </w:r>
            <w:r>
              <w:rPr>
                <w:rFonts w:ascii="Calibri" w:eastAsia="Times New Roman" w:hAnsi="Calibri" w:cs="Times New Roman"/>
                <w:color w:val="000000"/>
              </w:rPr>
              <w:t>. Click</w:t>
            </w:r>
            <w:r w:rsidR="00701A43">
              <w:rPr>
                <w:rFonts w:ascii="Calibri" w:eastAsia="Times New Roman" w:hAnsi="Calibri" w:cs="Times New Roman"/>
                <w:color w:val="000000"/>
              </w:rPr>
              <w:t>ing</w:t>
            </w:r>
            <w:r>
              <w:rPr>
                <w:rFonts w:ascii="Calibri" w:eastAsia="Times New Roman" w:hAnsi="Calibri" w:cs="Times New Roman"/>
                <w:color w:val="000000"/>
              </w:rPr>
              <w:t xml:space="preserve"> the robot at the top of </w:t>
            </w:r>
            <w:r w:rsidR="00701A43">
              <w:rPr>
                <w:rFonts w:ascii="Calibri" w:eastAsia="Times New Roman" w:hAnsi="Calibri" w:cs="Times New Roman"/>
                <w:color w:val="000000"/>
              </w:rPr>
              <w:t xml:space="preserve">sheet, or going to Data and clicking Filters twice, </w:t>
            </w:r>
            <w:r>
              <w:rPr>
                <w:rFonts w:ascii="Calibri" w:eastAsia="Times New Roman" w:hAnsi="Calibri" w:cs="Times New Roman"/>
                <w:color w:val="000000"/>
              </w:rPr>
              <w:t>clears filters and show</w:t>
            </w:r>
            <w:r w:rsidR="00701A43">
              <w:rPr>
                <w:rFonts w:ascii="Calibri" w:eastAsia="Times New Roman" w:hAnsi="Calibri" w:cs="Times New Roman"/>
                <w:color w:val="000000"/>
              </w:rPr>
              <w:t>s</w:t>
            </w:r>
            <w:r>
              <w:rPr>
                <w:rFonts w:ascii="Calibri" w:eastAsia="Times New Roman" w:hAnsi="Calibri" w:cs="Times New Roman"/>
                <w:color w:val="000000"/>
              </w:rPr>
              <w:t xml:space="preserve"> all data.</w:t>
            </w:r>
          </w:p>
        </w:tc>
      </w:tr>
      <w:tr w:rsidR="00701A43" w:rsidRPr="0010071F" w14:paraId="6E8FBCD2" w14:textId="77777777" w:rsidTr="00CE3659">
        <w:trPr>
          <w:trHeight w:val="300"/>
        </w:trPr>
        <w:tc>
          <w:tcPr>
            <w:tcW w:w="1175" w:type="dxa"/>
            <w:tcBorders>
              <w:top w:val="nil"/>
              <w:left w:val="nil"/>
              <w:bottom w:val="nil"/>
              <w:right w:val="nil"/>
            </w:tcBorders>
            <w:shd w:val="clear" w:color="auto" w:fill="auto"/>
            <w:noWrap/>
          </w:tcPr>
          <w:p w14:paraId="6185B200" w14:textId="77777777" w:rsidR="00701A43" w:rsidRPr="00E92ABF" w:rsidRDefault="00701A43" w:rsidP="00CE3659">
            <w:pPr>
              <w:spacing w:after="0" w:line="240" w:lineRule="auto"/>
              <w:jc w:val="right"/>
              <w:rPr>
                <w:rFonts w:ascii="Calibri" w:eastAsia="Times New Roman" w:hAnsi="Calibri" w:cs="Times New Roman"/>
                <w:b/>
                <w:bCs/>
                <w:color w:val="000000"/>
              </w:rPr>
            </w:pPr>
          </w:p>
        </w:tc>
        <w:tc>
          <w:tcPr>
            <w:tcW w:w="8185" w:type="dxa"/>
            <w:gridSpan w:val="8"/>
            <w:tcBorders>
              <w:top w:val="nil"/>
              <w:left w:val="nil"/>
              <w:bottom w:val="nil"/>
              <w:right w:val="nil"/>
            </w:tcBorders>
            <w:shd w:val="clear" w:color="auto" w:fill="auto"/>
            <w:noWrap/>
          </w:tcPr>
          <w:p w14:paraId="610A98AB" w14:textId="77777777" w:rsidR="00701A43" w:rsidRDefault="00701A43" w:rsidP="00CE3659">
            <w:pPr>
              <w:spacing w:after="0" w:line="240" w:lineRule="auto"/>
              <w:rPr>
                <w:rFonts w:ascii="Calibri" w:eastAsia="Times New Roman" w:hAnsi="Calibri" w:cs="Times New Roman"/>
                <w:b/>
                <w:bCs/>
                <w:color w:val="000000"/>
              </w:rPr>
            </w:pPr>
          </w:p>
        </w:tc>
      </w:tr>
      <w:tr w:rsidR="00E92ABF" w:rsidRPr="0010071F" w14:paraId="52EDAF27" w14:textId="77777777" w:rsidTr="00CE3659">
        <w:trPr>
          <w:trHeight w:val="300"/>
        </w:trPr>
        <w:tc>
          <w:tcPr>
            <w:tcW w:w="1175" w:type="dxa"/>
            <w:tcBorders>
              <w:top w:val="nil"/>
              <w:left w:val="nil"/>
              <w:bottom w:val="nil"/>
              <w:right w:val="nil"/>
            </w:tcBorders>
            <w:shd w:val="clear" w:color="auto" w:fill="auto"/>
            <w:noWrap/>
          </w:tcPr>
          <w:p w14:paraId="3289ADE2" w14:textId="64B77F05" w:rsidR="00E92ABF" w:rsidRPr="0010071F" w:rsidRDefault="00CE3659" w:rsidP="00CE3659">
            <w:pPr>
              <w:spacing w:after="0" w:line="240" w:lineRule="auto"/>
              <w:jc w:val="right"/>
              <w:rPr>
                <w:rFonts w:ascii="Calibri" w:eastAsia="Times New Roman" w:hAnsi="Calibri" w:cs="Times New Roman"/>
                <w:color w:val="000000"/>
              </w:rPr>
            </w:pPr>
            <w:r>
              <w:rPr>
                <w:rFonts w:ascii="Calibri" w:eastAsia="Times New Roman" w:hAnsi="Calibri" w:cs="Times New Roman"/>
                <w:b/>
                <w:bCs/>
                <w:color w:val="000000"/>
              </w:rPr>
              <w:t>Q13</w:t>
            </w:r>
            <w:r w:rsidR="00E92ABF" w:rsidRPr="00E92ABF">
              <w:rPr>
                <w:rFonts w:ascii="Calibri" w:eastAsia="Times New Roman" w:hAnsi="Calibri" w:cs="Times New Roman"/>
                <w:b/>
                <w:bCs/>
                <w:color w:val="000000"/>
              </w:rPr>
              <w:t>.</w:t>
            </w:r>
          </w:p>
        </w:tc>
        <w:tc>
          <w:tcPr>
            <w:tcW w:w="8185" w:type="dxa"/>
            <w:gridSpan w:val="8"/>
            <w:tcBorders>
              <w:top w:val="nil"/>
              <w:left w:val="nil"/>
              <w:bottom w:val="nil"/>
              <w:right w:val="nil"/>
            </w:tcBorders>
            <w:shd w:val="clear" w:color="auto" w:fill="auto"/>
            <w:noWrap/>
          </w:tcPr>
          <w:p w14:paraId="3B47F779" w14:textId="203CB5DF" w:rsidR="00E92ABF" w:rsidRPr="0010071F" w:rsidRDefault="00E92ABF" w:rsidP="00CE3659">
            <w:pPr>
              <w:spacing w:after="0" w:line="240" w:lineRule="auto"/>
              <w:rPr>
                <w:rFonts w:ascii="Times New Roman" w:eastAsia="Times New Roman" w:hAnsi="Times New Roman" w:cs="Times New Roman"/>
                <w:sz w:val="20"/>
                <w:szCs w:val="20"/>
              </w:rPr>
            </w:pPr>
            <w:r>
              <w:rPr>
                <w:rFonts w:ascii="Calibri" w:eastAsia="Times New Roman" w:hAnsi="Calibri" w:cs="Times New Roman"/>
                <w:b/>
                <w:bCs/>
                <w:color w:val="000000"/>
              </w:rPr>
              <w:t>In Internet</w:t>
            </w:r>
            <w:r w:rsidR="00CE3659">
              <w:rPr>
                <w:rFonts w:ascii="Calibri" w:eastAsia="Times New Roman" w:hAnsi="Calibri" w:cs="Times New Roman"/>
                <w:b/>
                <w:bCs/>
                <w:color w:val="000000"/>
              </w:rPr>
              <w:t xml:space="preserve"> </w:t>
            </w:r>
            <w:r>
              <w:rPr>
                <w:rFonts w:ascii="Calibri" w:eastAsia="Times New Roman" w:hAnsi="Calibri" w:cs="Times New Roman"/>
                <w:b/>
                <w:bCs/>
                <w:color w:val="000000"/>
              </w:rPr>
              <w:t>Explorer, can I make eJacket links open in an existing tab?</w:t>
            </w:r>
          </w:p>
        </w:tc>
      </w:tr>
      <w:tr w:rsidR="00E92ABF" w:rsidRPr="0010071F" w14:paraId="1E3E0A6A" w14:textId="77777777" w:rsidTr="00CE3659">
        <w:trPr>
          <w:trHeight w:val="300"/>
        </w:trPr>
        <w:tc>
          <w:tcPr>
            <w:tcW w:w="1175" w:type="dxa"/>
            <w:tcBorders>
              <w:top w:val="nil"/>
              <w:left w:val="nil"/>
              <w:bottom w:val="nil"/>
              <w:right w:val="nil"/>
            </w:tcBorders>
            <w:shd w:val="clear" w:color="auto" w:fill="auto"/>
            <w:noWrap/>
            <w:hideMark/>
          </w:tcPr>
          <w:p w14:paraId="363B66F0" w14:textId="23D464E2" w:rsidR="00E92ABF" w:rsidRPr="0010071F" w:rsidRDefault="00E92ABF" w:rsidP="00E92A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A:</w:t>
            </w:r>
          </w:p>
        </w:tc>
        <w:tc>
          <w:tcPr>
            <w:tcW w:w="8185" w:type="dxa"/>
            <w:gridSpan w:val="8"/>
            <w:tcBorders>
              <w:top w:val="nil"/>
              <w:left w:val="nil"/>
              <w:bottom w:val="nil"/>
              <w:right w:val="nil"/>
            </w:tcBorders>
            <w:shd w:val="clear" w:color="auto" w:fill="auto"/>
            <w:noWrap/>
            <w:hideMark/>
          </w:tcPr>
          <w:p w14:paraId="5C96BF84" w14:textId="415620FF" w:rsidR="00E92ABF" w:rsidRPr="0010071F" w:rsidRDefault="00E92ABF" w:rsidP="00CE3659">
            <w:pPr>
              <w:spacing w:after="0" w:line="240" w:lineRule="auto"/>
              <w:rPr>
                <w:rFonts w:ascii="Times New Roman" w:eastAsia="Times New Roman" w:hAnsi="Times New Roman" w:cs="Times New Roman"/>
                <w:sz w:val="20"/>
                <w:szCs w:val="20"/>
              </w:rPr>
            </w:pPr>
            <w:r w:rsidRPr="0010071F">
              <w:rPr>
                <w:rFonts w:ascii="Calibri" w:eastAsia="Times New Roman" w:hAnsi="Calibri" w:cs="Times New Roman"/>
                <w:color w:val="000000"/>
              </w:rPr>
              <w:t xml:space="preserve"> Yes.</w:t>
            </w:r>
            <w:r w:rsidR="00CE3659">
              <w:rPr>
                <w:rFonts w:ascii="Calibri" w:eastAsia="Times New Roman" w:hAnsi="Calibri" w:cs="Times New Roman"/>
                <w:color w:val="000000"/>
              </w:rPr>
              <w:t xml:space="preserve"> Under Internet Settings &gt; General, Click Tabs.  </w:t>
            </w:r>
            <w:r w:rsidR="00CE3659">
              <w:rPr>
                <w:rFonts w:ascii="Calibri" w:eastAsia="Times New Roman" w:hAnsi="Calibri" w:cs="Times New Roman"/>
                <w:color w:val="000000"/>
              </w:rPr>
              <w:br/>
              <w:t>Then under “Open links from other programs”, select “the current tab or window.”</w:t>
            </w:r>
          </w:p>
        </w:tc>
      </w:tr>
    </w:tbl>
    <w:p w14:paraId="624C9350" w14:textId="77777777" w:rsidR="009B6B14" w:rsidRDefault="009B6B14" w:rsidP="004A43B5"/>
    <w:p w14:paraId="10B3303C" w14:textId="77777777" w:rsidR="00CE3659" w:rsidRDefault="00CE3659"/>
    <w:sectPr w:rsidR="00CE3659">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65BD1" w14:textId="77777777" w:rsidR="00780C2B" w:rsidRDefault="00780C2B" w:rsidP="00AE17A6">
      <w:pPr>
        <w:spacing w:after="0" w:line="240" w:lineRule="auto"/>
      </w:pPr>
      <w:r>
        <w:separator/>
      </w:r>
    </w:p>
  </w:endnote>
  <w:endnote w:type="continuationSeparator" w:id="0">
    <w:p w14:paraId="04AD24B5" w14:textId="77777777" w:rsidR="00780C2B" w:rsidRDefault="00780C2B" w:rsidP="00AE1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ZShuTi">
    <w:altName w:val="方正舒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B7080" w14:textId="77777777" w:rsidR="006E3E1E" w:rsidRDefault="006E3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EE37C" w14:textId="67D41B0C" w:rsidR="00AE17A6" w:rsidRDefault="00AE17A6">
    <w:pPr>
      <w:pStyle w:val="Footer"/>
    </w:pPr>
    <w:r>
      <w:t xml:space="preserve">Last Update Date: </w:t>
    </w:r>
    <w:r w:rsidR="006E3E1E">
      <w:t>January</w:t>
    </w:r>
    <w:r>
      <w:t xml:space="preserve"> </w:t>
    </w:r>
    <w:r w:rsidR="006E3E1E">
      <w:t>28</w:t>
    </w:r>
    <w:r w:rsidRPr="00AE17A6">
      <w:rPr>
        <w:vertAlign w:val="superscript"/>
      </w:rPr>
      <w:t>th</w:t>
    </w:r>
    <w:r>
      <w:t>, 201</w:t>
    </w:r>
    <w:r w:rsidR="006E3E1E">
      <w:t>7</w:t>
    </w:r>
  </w:p>
  <w:p w14:paraId="15F17120" w14:textId="77777777" w:rsidR="00AE17A6" w:rsidRDefault="00AE1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6EA7F" w14:textId="77777777" w:rsidR="006E3E1E" w:rsidRDefault="006E3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0E75E" w14:textId="77777777" w:rsidR="00780C2B" w:rsidRDefault="00780C2B" w:rsidP="00AE17A6">
      <w:pPr>
        <w:spacing w:after="0" w:line="240" w:lineRule="auto"/>
      </w:pPr>
      <w:r>
        <w:separator/>
      </w:r>
    </w:p>
  </w:footnote>
  <w:footnote w:type="continuationSeparator" w:id="0">
    <w:p w14:paraId="42C15E69" w14:textId="77777777" w:rsidR="00780C2B" w:rsidRDefault="00780C2B" w:rsidP="00AE1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4CC8F" w14:textId="77777777" w:rsidR="006E3E1E" w:rsidRDefault="006E3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596D9" w14:textId="77777777" w:rsidR="006E3E1E" w:rsidRDefault="006E3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94985" w14:textId="77777777" w:rsidR="006E3E1E" w:rsidRDefault="006E3E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1F"/>
    <w:rsid w:val="0010071F"/>
    <w:rsid w:val="00105C5C"/>
    <w:rsid w:val="001125AB"/>
    <w:rsid w:val="00124D3C"/>
    <w:rsid w:val="00205A13"/>
    <w:rsid w:val="003739B0"/>
    <w:rsid w:val="00423725"/>
    <w:rsid w:val="00472257"/>
    <w:rsid w:val="004A43B5"/>
    <w:rsid w:val="0059493F"/>
    <w:rsid w:val="00697F8B"/>
    <w:rsid w:val="006E3E1E"/>
    <w:rsid w:val="00701A43"/>
    <w:rsid w:val="00780C2B"/>
    <w:rsid w:val="007B6905"/>
    <w:rsid w:val="007D6246"/>
    <w:rsid w:val="0082178C"/>
    <w:rsid w:val="00856E25"/>
    <w:rsid w:val="009535C5"/>
    <w:rsid w:val="009B6B14"/>
    <w:rsid w:val="009E3CBC"/>
    <w:rsid w:val="00AE17A6"/>
    <w:rsid w:val="00B1735E"/>
    <w:rsid w:val="00B311B7"/>
    <w:rsid w:val="00C06037"/>
    <w:rsid w:val="00CA33D5"/>
    <w:rsid w:val="00CE3659"/>
    <w:rsid w:val="00D00659"/>
    <w:rsid w:val="00D35597"/>
    <w:rsid w:val="00D61DE8"/>
    <w:rsid w:val="00E92ABF"/>
    <w:rsid w:val="00EA4BEF"/>
    <w:rsid w:val="00F0210B"/>
    <w:rsid w:val="00F1241A"/>
    <w:rsid w:val="00F2032F"/>
    <w:rsid w:val="00FF5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04CD"/>
  <w15:chartTrackingRefBased/>
  <w15:docId w15:val="{288FF4DD-5762-4556-9754-4D6C084B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71F"/>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1007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71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72257"/>
    <w:rPr>
      <w:sz w:val="16"/>
      <w:szCs w:val="16"/>
    </w:rPr>
  </w:style>
  <w:style w:type="paragraph" w:styleId="CommentText">
    <w:name w:val="annotation text"/>
    <w:basedOn w:val="Normal"/>
    <w:link w:val="CommentTextChar"/>
    <w:uiPriority w:val="99"/>
    <w:semiHidden/>
    <w:unhideWhenUsed/>
    <w:rsid w:val="00472257"/>
    <w:pPr>
      <w:spacing w:line="240" w:lineRule="auto"/>
    </w:pPr>
    <w:rPr>
      <w:sz w:val="20"/>
      <w:szCs w:val="20"/>
    </w:rPr>
  </w:style>
  <w:style w:type="character" w:customStyle="1" w:styleId="CommentTextChar">
    <w:name w:val="Comment Text Char"/>
    <w:basedOn w:val="DefaultParagraphFont"/>
    <w:link w:val="CommentText"/>
    <w:uiPriority w:val="99"/>
    <w:semiHidden/>
    <w:rsid w:val="00472257"/>
    <w:rPr>
      <w:sz w:val="20"/>
      <w:szCs w:val="20"/>
    </w:rPr>
  </w:style>
  <w:style w:type="paragraph" w:styleId="CommentSubject">
    <w:name w:val="annotation subject"/>
    <w:basedOn w:val="CommentText"/>
    <w:next w:val="CommentText"/>
    <w:link w:val="CommentSubjectChar"/>
    <w:uiPriority w:val="99"/>
    <w:semiHidden/>
    <w:unhideWhenUsed/>
    <w:rsid w:val="00472257"/>
    <w:rPr>
      <w:b/>
      <w:bCs/>
    </w:rPr>
  </w:style>
  <w:style w:type="character" w:customStyle="1" w:styleId="CommentSubjectChar">
    <w:name w:val="Comment Subject Char"/>
    <w:basedOn w:val="CommentTextChar"/>
    <w:link w:val="CommentSubject"/>
    <w:uiPriority w:val="99"/>
    <w:semiHidden/>
    <w:rsid w:val="00472257"/>
    <w:rPr>
      <w:b/>
      <w:bCs/>
      <w:sz w:val="20"/>
      <w:szCs w:val="20"/>
    </w:rPr>
  </w:style>
  <w:style w:type="paragraph" w:styleId="BalloonText">
    <w:name w:val="Balloon Text"/>
    <w:basedOn w:val="Normal"/>
    <w:link w:val="BalloonTextChar"/>
    <w:uiPriority w:val="99"/>
    <w:semiHidden/>
    <w:unhideWhenUsed/>
    <w:rsid w:val="00472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257"/>
    <w:rPr>
      <w:rFonts w:ascii="Segoe UI" w:hAnsi="Segoe UI" w:cs="Segoe UI"/>
      <w:sz w:val="18"/>
      <w:szCs w:val="18"/>
    </w:rPr>
  </w:style>
  <w:style w:type="character" w:styleId="Hyperlink">
    <w:name w:val="Hyperlink"/>
    <w:basedOn w:val="DefaultParagraphFont"/>
    <w:uiPriority w:val="99"/>
    <w:unhideWhenUsed/>
    <w:rsid w:val="004A43B5"/>
    <w:rPr>
      <w:color w:val="A8BF4D" w:themeColor="hyperlink"/>
      <w:u w:val="single"/>
    </w:rPr>
  </w:style>
  <w:style w:type="paragraph" w:styleId="Header">
    <w:name w:val="header"/>
    <w:basedOn w:val="Normal"/>
    <w:link w:val="HeaderChar"/>
    <w:uiPriority w:val="99"/>
    <w:unhideWhenUsed/>
    <w:rsid w:val="00AE1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7A6"/>
  </w:style>
  <w:style w:type="paragraph" w:styleId="Footer">
    <w:name w:val="footer"/>
    <w:basedOn w:val="Normal"/>
    <w:link w:val="FooterChar"/>
    <w:uiPriority w:val="99"/>
    <w:unhideWhenUsed/>
    <w:rsid w:val="00AE1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160661">
      <w:bodyDiv w:val="1"/>
      <w:marLeft w:val="0"/>
      <w:marRight w:val="0"/>
      <w:marTop w:val="0"/>
      <w:marBottom w:val="0"/>
      <w:divBdr>
        <w:top w:val="none" w:sz="0" w:space="0" w:color="auto"/>
        <w:left w:val="none" w:sz="0" w:space="0" w:color="auto"/>
        <w:bottom w:val="none" w:sz="0" w:space="0" w:color="auto"/>
        <w:right w:val="none" w:sz="0" w:space="0" w:color="auto"/>
      </w:divBdr>
    </w:div>
    <w:div w:id="1887375995">
      <w:bodyDiv w:val="1"/>
      <w:marLeft w:val="0"/>
      <w:marRight w:val="0"/>
      <w:marTop w:val="0"/>
      <w:marBottom w:val="0"/>
      <w:divBdr>
        <w:top w:val="none" w:sz="0" w:space="0" w:color="auto"/>
        <w:left w:val="none" w:sz="0" w:space="0" w:color="auto"/>
        <w:bottom w:val="none" w:sz="0" w:space="0" w:color="auto"/>
        <w:right w:val="none" w:sz="0" w:space="0" w:color="auto"/>
      </w:divBdr>
    </w:div>
    <w:div w:id="199663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llaboration.inside.nsf.gov/eng/meritreview/ENG%20Tools%20Websites%20and%20Best%20Practices/PD-3PO.asp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laboration.inside.nsf.gov/eng/meritreview/ENG%20Tools%20Websites%20and%20Best%20Practices/PD-3PO.aspx"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cid:B3BCDC58-1BA6-4E72-A3B3-E0E056F5667E@ad.nsf.gov" TargetMode="External"/><Relationship Id="rId23"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C22011AE94304C93A0CE7507DD2FF2" ma:contentTypeVersion="0" ma:contentTypeDescription="Create a new document." ma:contentTypeScope="" ma:versionID="12353f9912a80d346bb55c058c1c9f4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0506F-F11E-4D7E-A10F-DBAE6F0DBAE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36F07EF3-18F9-434D-B114-7FE634A192DC}">
  <ds:schemaRefs>
    <ds:schemaRef ds:uri="http://schemas.microsoft.com/sharepoint/v3/contenttype/forms"/>
  </ds:schemaRefs>
</ds:datastoreItem>
</file>

<file path=customXml/itemProps3.xml><?xml version="1.0" encoding="utf-8"?>
<ds:datastoreItem xmlns:ds="http://schemas.openxmlformats.org/officeDocument/2006/customXml" ds:itemID="{EBA31015-9CD8-4CA3-828A-9815F0611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23ED1A-D52D-4326-BED5-B3B33344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National Science Foundation</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Grace</dc:creator>
  <cp:keywords/>
  <dc:description/>
  <cp:lastModifiedBy>Jack Snoeyink</cp:lastModifiedBy>
  <cp:revision>10</cp:revision>
  <dcterms:created xsi:type="dcterms:W3CDTF">2016-11-10T03:40:00Z</dcterms:created>
  <dcterms:modified xsi:type="dcterms:W3CDTF">2017-10-27T18:52:00Z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0x01010041C22011AE94304C93A0CE7507DD2FF2</vt:lpwstr>
  </property>
</Properties>
</file>