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5E82" w:rsidRPr="00125E82" w:rsidRDefault="00046546" w:rsidP="00125E82">
      <w:pPr>
        <w:rPr>
          <w:sz w:val="24"/>
          <w:szCs w:val="24"/>
        </w:rPr>
      </w:pPr>
      <w:r w:rsidRPr="00046546">
        <w:rPr>
          <w:sz w:val="24"/>
          <w:szCs w:val="24"/>
        </w:rPr>
        <w:t xml:space="preserve">Robin Van </w:t>
      </w:r>
      <w:proofErr w:type="spellStart"/>
      <w:r w:rsidRPr="00046546">
        <w:rPr>
          <w:sz w:val="24"/>
          <w:szCs w:val="24"/>
        </w:rPr>
        <w:t>Craenebroek</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46546">
        <w:rPr>
          <w:sz w:val="24"/>
          <w:szCs w:val="24"/>
        </w:rPr>
        <w:t>14 februari 2015</w:t>
      </w:r>
    </w:p>
    <w:p w:rsidR="00125E82" w:rsidRPr="00125E82" w:rsidRDefault="00125E82" w:rsidP="00125E82">
      <w:pPr>
        <w:rPr>
          <w:sz w:val="24"/>
          <w:szCs w:val="24"/>
        </w:rPr>
      </w:pPr>
      <w:r w:rsidRPr="00125E82">
        <w:rPr>
          <w:sz w:val="24"/>
          <w:szCs w:val="24"/>
        </w:rPr>
        <w:t xml:space="preserve">&amp; </w:t>
      </w:r>
      <w:r w:rsidR="00046546" w:rsidRPr="00125E82">
        <w:rPr>
          <w:sz w:val="24"/>
          <w:szCs w:val="24"/>
        </w:rPr>
        <w:t xml:space="preserve">Mathias </w:t>
      </w:r>
      <w:proofErr w:type="spellStart"/>
      <w:r w:rsidR="00046546" w:rsidRPr="00125E82">
        <w:rPr>
          <w:sz w:val="24"/>
          <w:szCs w:val="24"/>
        </w:rPr>
        <w:t>Theys</w:t>
      </w:r>
      <w:proofErr w:type="spellEnd"/>
    </w:p>
    <w:p w:rsidR="00817D1B" w:rsidRDefault="00817D1B" w:rsidP="00BF3552">
      <w:pPr>
        <w:jc w:val="center"/>
        <w:rPr>
          <w:b/>
          <w:sz w:val="28"/>
          <w:szCs w:val="28"/>
        </w:rPr>
      </w:pPr>
      <w:r w:rsidRPr="00817D1B">
        <w:rPr>
          <w:b/>
          <w:sz w:val="28"/>
          <w:szCs w:val="28"/>
        </w:rPr>
        <w:t>2</w:t>
      </w:r>
      <w:r w:rsidRPr="00817D1B">
        <w:rPr>
          <w:b/>
          <w:sz w:val="28"/>
          <w:szCs w:val="28"/>
          <w:vertAlign w:val="superscript"/>
        </w:rPr>
        <w:t>de</w:t>
      </w:r>
      <w:r w:rsidRPr="00817D1B">
        <w:rPr>
          <w:b/>
          <w:sz w:val="28"/>
          <w:szCs w:val="28"/>
        </w:rPr>
        <w:t xml:space="preserve"> wet van Newton en botsingen</w:t>
      </w:r>
      <w:r w:rsidR="00125E82">
        <w:rPr>
          <w:b/>
          <w:sz w:val="28"/>
          <w:szCs w:val="28"/>
        </w:rPr>
        <w:t xml:space="preserve"> </w:t>
      </w:r>
      <w:r>
        <w:rPr>
          <w:b/>
          <w:sz w:val="28"/>
          <w:szCs w:val="28"/>
        </w:rPr>
        <w:br/>
      </w:r>
    </w:p>
    <w:p w:rsidR="00817D1B" w:rsidRDefault="00817D1B" w:rsidP="005C272D">
      <w:pPr>
        <w:rPr>
          <w:sz w:val="24"/>
          <w:szCs w:val="24"/>
          <w:u w:val="single"/>
        </w:rPr>
      </w:pPr>
      <w:r w:rsidRPr="005C272D">
        <w:rPr>
          <w:sz w:val="24"/>
          <w:szCs w:val="24"/>
          <w:u w:val="single"/>
        </w:rPr>
        <w:t>Samenvatting</w:t>
      </w:r>
    </w:p>
    <w:p w:rsidR="005C272D" w:rsidRPr="005C272D" w:rsidRDefault="005C272D" w:rsidP="005C272D">
      <w:pPr>
        <w:rPr>
          <w:sz w:val="24"/>
          <w:szCs w:val="24"/>
        </w:rPr>
      </w:pPr>
      <w:r w:rsidRPr="005C272D">
        <w:rPr>
          <w:sz w:val="24"/>
          <w:szCs w:val="24"/>
        </w:rPr>
        <w:t>5 zinnen samenvatten van heel het labo</w:t>
      </w:r>
    </w:p>
    <w:p w:rsidR="00817D1B" w:rsidRPr="00123AFC" w:rsidRDefault="00817D1B" w:rsidP="007D64A1">
      <w:pPr>
        <w:pStyle w:val="ListParagraph"/>
        <w:numPr>
          <w:ilvl w:val="0"/>
          <w:numId w:val="1"/>
        </w:numPr>
        <w:jc w:val="both"/>
        <w:rPr>
          <w:sz w:val="24"/>
          <w:szCs w:val="24"/>
          <w:u w:val="single"/>
        </w:rPr>
      </w:pPr>
      <w:r w:rsidRPr="00123AFC">
        <w:rPr>
          <w:sz w:val="24"/>
          <w:szCs w:val="24"/>
          <w:u w:val="single"/>
        </w:rPr>
        <w:t>Algemene metingen</w:t>
      </w:r>
      <w:r w:rsidR="007D64A1" w:rsidRPr="00123AFC">
        <w:rPr>
          <w:sz w:val="24"/>
          <w:szCs w:val="24"/>
          <w:u w:val="single"/>
        </w:rPr>
        <w:t xml:space="preserve"> en constanten</w:t>
      </w:r>
    </w:p>
    <w:p w:rsidR="007D64A1" w:rsidRDefault="006C63E3" w:rsidP="007D64A1">
      <w:pPr>
        <w:pStyle w:val="ListParagraph"/>
        <w:jc w:val="both"/>
        <w:rPr>
          <w:sz w:val="24"/>
          <w:szCs w:val="24"/>
        </w:rPr>
      </w:pPr>
      <w:r>
        <w:rPr>
          <w:sz w:val="24"/>
          <w:szCs w:val="24"/>
        </w:rPr>
        <w:t>M1</w:t>
      </w:r>
      <w:r w:rsidR="00B32E24">
        <w:rPr>
          <w:sz w:val="24"/>
          <w:szCs w:val="24"/>
        </w:rPr>
        <w:t xml:space="preserve"> = 298</w:t>
      </w:r>
      <w:r w:rsidR="0081431B">
        <w:rPr>
          <w:sz w:val="24"/>
          <w:szCs w:val="24"/>
        </w:rPr>
        <w:t xml:space="preserve"> ± </w:t>
      </w:r>
      <w:r w:rsidR="002D1306">
        <w:rPr>
          <w:sz w:val="24"/>
          <w:szCs w:val="24"/>
        </w:rPr>
        <w:t>0,05</w:t>
      </w:r>
      <w:r w:rsidR="00B32E24">
        <w:rPr>
          <w:sz w:val="24"/>
          <w:szCs w:val="24"/>
        </w:rPr>
        <w:t>g</w:t>
      </w:r>
    </w:p>
    <w:p w:rsidR="005E4A7F" w:rsidRDefault="005E4A7F" w:rsidP="007D64A1">
      <w:pPr>
        <w:pStyle w:val="ListParagraph"/>
        <w:jc w:val="both"/>
        <w:rPr>
          <w:sz w:val="24"/>
          <w:szCs w:val="24"/>
        </w:rPr>
      </w:pPr>
      <w:r>
        <w:rPr>
          <w:sz w:val="24"/>
          <w:szCs w:val="24"/>
        </w:rPr>
        <w:t>M2 = 291</w:t>
      </w:r>
      <w:r w:rsidR="0081431B">
        <w:rPr>
          <w:sz w:val="24"/>
          <w:szCs w:val="24"/>
        </w:rPr>
        <w:t xml:space="preserve"> ± </w:t>
      </w:r>
      <w:r w:rsidR="002D1306">
        <w:rPr>
          <w:sz w:val="24"/>
          <w:szCs w:val="24"/>
        </w:rPr>
        <w:t>0,05</w:t>
      </w:r>
      <w:r>
        <w:rPr>
          <w:sz w:val="24"/>
          <w:szCs w:val="24"/>
        </w:rPr>
        <w:t>g</w:t>
      </w:r>
    </w:p>
    <w:p w:rsidR="002D1306" w:rsidRDefault="002D1306" w:rsidP="007D64A1">
      <w:pPr>
        <w:pStyle w:val="ListParagraph"/>
        <w:jc w:val="both"/>
        <w:rPr>
          <w:sz w:val="24"/>
          <w:szCs w:val="24"/>
        </w:rPr>
      </w:pPr>
    </w:p>
    <w:p w:rsidR="007D64A1" w:rsidRPr="00123AFC" w:rsidRDefault="007D64A1" w:rsidP="007D64A1">
      <w:pPr>
        <w:pStyle w:val="ListParagraph"/>
        <w:numPr>
          <w:ilvl w:val="0"/>
          <w:numId w:val="1"/>
        </w:numPr>
        <w:jc w:val="both"/>
        <w:rPr>
          <w:sz w:val="24"/>
          <w:szCs w:val="24"/>
          <w:u w:val="single"/>
        </w:rPr>
      </w:pPr>
      <w:r w:rsidRPr="00123AFC">
        <w:rPr>
          <w:sz w:val="24"/>
          <w:szCs w:val="24"/>
          <w:u w:val="single"/>
        </w:rPr>
        <w:t>Metingen en verwerkingen</w:t>
      </w:r>
    </w:p>
    <w:p w:rsidR="007D64A1" w:rsidRPr="007D64A1" w:rsidRDefault="007D64A1" w:rsidP="007D64A1">
      <w:pPr>
        <w:pStyle w:val="ListParagraph"/>
        <w:rPr>
          <w:sz w:val="24"/>
          <w:szCs w:val="24"/>
        </w:rPr>
      </w:pPr>
    </w:p>
    <w:p w:rsidR="007D64A1" w:rsidRDefault="007D64A1" w:rsidP="007D64A1">
      <w:pPr>
        <w:pStyle w:val="ListParagraph"/>
        <w:numPr>
          <w:ilvl w:val="1"/>
          <w:numId w:val="1"/>
        </w:numPr>
        <w:jc w:val="both"/>
        <w:rPr>
          <w:sz w:val="24"/>
          <w:szCs w:val="24"/>
          <w:u w:val="single"/>
        </w:rPr>
      </w:pPr>
      <w:r w:rsidRPr="00123AFC">
        <w:rPr>
          <w:sz w:val="24"/>
          <w:szCs w:val="24"/>
          <w:u w:val="single"/>
        </w:rPr>
        <w:t>2</w:t>
      </w:r>
      <w:r w:rsidRPr="00123AFC">
        <w:rPr>
          <w:sz w:val="24"/>
          <w:szCs w:val="24"/>
          <w:u w:val="single"/>
          <w:vertAlign w:val="superscript"/>
        </w:rPr>
        <w:t>de</w:t>
      </w:r>
      <w:r w:rsidRPr="00123AFC">
        <w:rPr>
          <w:sz w:val="24"/>
          <w:szCs w:val="24"/>
          <w:u w:val="single"/>
        </w:rPr>
        <w:t xml:space="preserve"> Wet van Newton</w:t>
      </w:r>
    </w:p>
    <w:p w:rsidR="003A4A17" w:rsidRPr="00123AFC" w:rsidRDefault="003A4A17" w:rsidP="003A4A17">
      <w:pPr>
        <w:pStyle w:val="ListParagraph"/>
        <w:ind w:left="1440"/>
        <w:jc w:val="both"/>
        <w:rPr>
          <w:sz w:val="24"/>
          <w:szCs w:val="24"/>
          <w:u w:val="single"/>
        </w:rPr>
      </w:pPr>
    </w:p>
    <w:p w:rsidR="007D64A1" w:rsidRDefault="007D64A1" w:rsidP="007D64A1">
      <w:pPr>
        <w:pStyle w:val="ListParagraph"/>
        <w:ind w:left="1440"/>
        <w:jc w:val="both"/>
        <w:rPr>
          <w:sz w:val="24"/>
          <w:szCs w:val="24"/>
        </w:rPr>
      </w:pPr>
      <w:r w:rsidRPr="00123AFC">
        <w:rPr>
          <w:sz w:val="24"/>
          <w:szCs w:val="24"/>
        </w:rPr>
        <w:t>Metingen</w:t>
      </w:r>
    </w:p>
    <w:p w:rsidR="003A4A17" w:rsidRPr="00123AFC" w:rsidRDefault="003A4A17" w:rsidP="007D64A1">
      <w:pPr>
        <w:pStyle w:val="ListParagraph"/>
        <w:ind w:left="1440"/>
        <w:jc w:val="both"/>
        <w:rPr>
          <w:sz w:val="24"/>
          <w:szCs w:val="24"/>
        </w:rPr>
      </w:pPr>
    </w:p>
    <w:p w:rsidR="007D64A1" w:rsidRDefault="007D64A1" w:rsidP="007D64A1">
      <w:pPr>
        <w:pStyle w:val="ListParagraph"/>
        <w:ind w:left="1440"/>
        <w:jc w:val="both"/>
        <w:rPr>
          <w:sz w:val="24"/>
          <w:szCs w:val="24"/>
        </w:rPr>
      </w:pPr>
      <w:r w:rsidRPr="00123AFC">
        <w:rPr>
          <w:sz w:val="24"/>
          <w:szCs w:val="24"/>
        </w:rPr>
        <w:t>Besluit</w:t>
      </w:r>
    </w:p>
    <w:p w:rsidR="003A4A17" w:rsidRPr="00123AFC" w:rsidRDefault="003A4A17" w:rsidP="007D64A1">
      <w:pPr>
        <w:pStyle w:val="ListParagraph"/>
        <w:ind w:left="1440"/>
        <w:jc w:val="both"/>
        <w:rPr>
          <w:sz w:val="24"/>
          <w:szCs w:val="24"/>
        </w:rPr>
      </w:pPr>
    </w:p>
    <w:p w:rsidR="007D64A1" w:rsidRPr="00123AFC" w:rsidRDefault="007D64A1" w:rsidP="007D64A1">
      <w:pPr>
        <w:pStyle w:val="ListParagraph"/>
        <w:numPr>
          <w:ilvl w:val="1"/>
          <w:numId w:val="1"/>
        </w:numPr>
        <w:jc w:val="both"/>
        <w:rPr>
          <w:sz w:val="24"/>
          <w:szCs w:val="24"/>
          <w:u w:val="single"/>
        </w:rPr>
      </w:pPr>
      <w:r w:rsidRPr="00123AFC">
        <w:rPr>
          <w:sz w:val="24"/>
          <w:szCs w:val="24"/>
          <w:u w:val="single"/>
        </w:rPr>
        <w:t>Behoud van impuls (elastische botsing)</w:t>
      </w:r>
    </w:p>
    <w:p w:rsidR="003A4A17" w:rsidRDefault="003A4A17" w:rsidP="007D64A1">
      <w:pPr>
        <w:pStyle w:val="ListParagraph"/>
        <w:ind w:left="1440"/>
        <w:jc w:val="both"/>
        <w:rPr>
          <w:sz w:val="24"/>
          <w:szCs w:val="24"/>
        </w:rPr>
      </w:pPr>
    </w:p>
    <w:p w:rsidR="007D64A1" w:rsidRDefault="00225741" w:rsidP="007D64A1">
      <w:pPr>
        <w:pStyle w:val="ListParagraph"/>
        <w:ind w:left="1440"/>
        <w:jc w:val="both"/>
        <w:rPr>
          <w:sz w:val="24"/>
          <w:szCs w:val="24"/>
        </w:rPr>
      </w:pPr>
      <w:r>
        <w:rPr>
          <w:noProof/>
          <w:sz w:val="24"/>
          <w:szCs w:val="24"/>
          <w:lang w:eastAsia="nl-BE"/>
        </w:rPr>
        <w:drawing>
          <wp:anchor distT="0" distB="0" distL="114300" distR="114300" simplePos="0" relativeHeight="251658240" behindDoc="1" locked="0" layoutInCell="1" allowOverlap="1" wp14:anchorId="71320DF3" wp14:editId="284E091B">
            <wp:simplePos x="0" y="0"/>
            <wp:positionH relativeFrom="column">
              <wp:posOffset>173990</wp:posOffset>
            </wp:positionH>
            <wp:positionV relativeFrom="paragraph">
              <wp:posOffset>281940</wp:posOffset>
            </wp:positionV>
            <wp:extent cx="5753100" cy="3228975"/>
            <wp:effectExtent l="0" t="0" r="0" b="9525"/>
            <wp:wrapThrough wrapText="bothSides">
              <wp:wrapPolygon edited="0">
                <wp:start x="0" y="0"/>
                <wp:lineTo x="0" y="21536"/>
                <wp:lineTo x="21528" y="21536"/>
                <wp:lineTo x="21528" y="0"/>
                <wp:lineTo x="0" y="0"/>
              </wp:wrapPolygon>
            </wp:wrapThrough>
            <wp:docPr id="1" name="Picture 1" descr="F:\oef 2 grafiek van impuls elastische bot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ef 2 grafiek van impuls elastische botsi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4A1" w:rsidRPr="00123AFC">
        <w:rPr>
          <w:sz w:val="24"/>
          <w:szCs w:val="24"/>
        </w:rPr>
        <w:t>Metingen</w:t>
      </w:r>
    </w:p>
    <w:p w:rsidR="00225741" w:rsidRPr="00225741" w:rsidRDefault="00225741" w:rsidP="00225741">
      <w:pPr>
        <w:jc w:val="both"/>
        <w:rPr>
          <w:sz w:val="24"/>
          <w:szCs w:val="24"/>
        </w:rPr>
      </w:pPr>
    </w:p>
    <w:p w:rsidR="003A4A17" w:rsidRPr="00123AFC" w:rsidRDefault="003A4A17" w:rsidP="007D64A1">
      <w:pPr>
        <w:pStyle w:val="ListParagraph"/>
        <w:ind w:left="1440"/>
        <w:jc w:val="both"/>
        <w:rPr>
          <w:sz w:val="24"/>
          <w:szCs w:val="24"/>
        </w:rPr>
      </w:pPr>
    </w:p>
    <w:p w:rsidR="003A4A17" w:rsidRDefault="007D64A1" w:rsidP="007D64A1">
      <w:pPr>
        <w:pStyle w:val="ListParagraph"/>
        <w:ind w:left="1440"/>
        <w:jc w:val="both"/>
        <w:rPr>
          <w:sz w:val="24"/>
          <w:szCs w:val="24"/>
        </w:rPr>
      </w:pPr>
      <w:r w:rsidRPr="00123AFC">
        <w:rPr>
          <w:sz w:val="24"/>
          <w:szCs w:val="24"/>
        </w:rPr>
        <w:t>Besluit</w:t>
      </w:r>
    </w:p>
    <w:p w:rsidR="007D64A1" w:rsidRDefault="007D64A1" w:rsidP="007D64A1">
      <w:pPr>
        <w:pStyle w:val="ListParagraph"/>
        <w:ind w:left="1440"/>
        <w:jc w:val="both"/>
        <w:rPr>
          <w:sz w:val="24"/>
          <w:szCs w:val="24"/>
        </w:rPr>
      </w:pPr>
      <w:r>
        <w:rPr>
          <w:sz w:val="24"/>
          <w:szCs w:val="24"/>
        </w:rPr>
        <w:t xml:space="preserve">We hebben de impuls uitgezet in functie van de tijd. We verwachten dat er behoud van impuls is. Met andere woorden, dat de impuls constant is. We gebruiken hier een lineaire fit om te zien hoe de impuls veranderd in de tijd en verwachten dat de richtingscoëfficiënt 0 is. </w:t>
      </w:r>
    </w:p>
    <w:p w:rsidR="007D64A1" w:rsidRDefault="007D64A1" w:rsidP="007D64A1">
      <w:pPr>
        <w:pStyle w:val="ListParagraph"/>
        <w:ind w:left="1440"/>
        <w:jc w:val="both"/>
        <w:rPr>
          <w:sz w:val="24"/>
          <w:szCs w:val="24"/>
        </w:rPr>
      </w:pPr>
      <w:r>
        <w:rPr>
          <w:sz w:val="24"/>
          <w:szCs w:val="24"/>
        </w:rPr>
        <w:t>Bij 3 metingen is de gemiddelde richtingscoëfficiënt</w:t>
      </w:r>
      <w:r w:rsidR="00347F88">
        <w:rPr>
          <w:sz w:val="24"/>
          <w:szCs w:val="24"/>
        </w:rPr>
        <w:t xml:space="preserve"> </w:t>
      </w:r>
      <w:r w:rsidR="00347F88" w:rsidRPr="00347F88">
        <w:rPr>
          <w:sz w:val="24"/>
          <w:szCs w:val="24"/>
        </w:rPr>
        <w:t>0.0214</w:t>
      </w:r>
      <w:r w:rsidR="00347F88">
        <w:rPr>
          <w:sz w:val="24"/>
          <w:szCs w:val="24"/>
        </w:rPr>
        <w:t xml:space="preserve"> ± </w:t>
      </w:r>
      <w:r w:rsidR="00347F88" w:rsidRPr="00347F88">
        <w:rPr>
          <w:sz w:val="24"/>
          <w:szCs w:val="24"/>
        </w:rPr>
        <w:t>0.0014</w:t>
      </w:r>
      <w:r w:rsidR="000F65E9">
        <w:rPr>
          <w:sz w:val="24"/>
          <w:szCs w:val="24"/>
        </w:rPr>
        <w:t>.</w:t>
      </w:r>
    </w:p>
    <w:p w:rsidR="000F65E9" w:rsidRDefault="000F65E9" w:rsidP="007D64A1">
      <w:pPr>
        <w:pStyle w:val="ListParagraph"/>
        <w:ind w:left="1440"/>
        <w:jc w:val="both"/>
        <w:rPr>
          <w:sz w:val="24"/>
          <w:szCs w:val="24"/>
        </w:rPr>
      </w:pPr>
      <w:r>
        <w:rPr>
          <w:sz w:val="24"/>
          <w:szCs w:val="24"/>
        </w:rPr>
        <w:t>We zien dat deze niet nul is maar bijna nul wegens de wrijving van de baan en de lucht op de wagentjes.</w:t>
      </w:r>
    </w:p>
    <w:p w:rsidR="00D37EBD" w:rsidRDefault="00D37EBD" w:rsidP="007D64A1">
      <w:pPr>
        <w:pStyle w:val="ListParagraph"/>
        <w:ind w:left="1440"/>
        <w:jc w:val="both"/>
        <w:rPr>
          <w:sz w:val="24"/>
          <w:szCs w:val="24"/>
        </w:rPr>
      </w:pPr>
    </w:p>
    <w:p w:rsidR="0043749B" w:rsidRDefault="0043749B" w:rsidP="0043749B">
      <w:pPr>
        <w:pStyle w:val="ListParagraph"/>
        <w:ind w:left="1440"/>
        <w:jc w:val="both"/>
        <w:rPr>
          <w:sz w:val="24"/>
          <w:szCs w:val="24"/>
        </w:rPr>
      </w:pPr>
    </w:p>
    <w:p w:rsidR="0043749B" w:rsidRDefault="0043749B" w:rsidP="0043749B">
      <w:pPr>
        <w:pStyle w:val="ListParagraph"/>
        <w:ind w:left="1440"/>
        <w:jc w:val="both"/>
        <w:rPr>
          <w:sz w:val="24"/>
          <w:szCs w:val="24"/>
        </w:rPr>
      </w:pPr>
      <w:r>
        <w:rPr>
          <w:sz w:val="24"/>
          <w:szCs w:val="24"/>
        </w:rPr>
        <w:t>-</w:t>
      </w:r>
      <w:r w:rsidR="00100005">
        <w:rPr>
          <w:sz w:val="24"/>
          <w:szCs w:val="24"/>
        </w:rPr>
        <w:t>praktijk versus theorie.</w:t>
      </w:r>
    </w:p>
    <w:tbl>
      <w:tblPr>
        <w:tblW w:w="5205" w:type="dxa"/>
        <w:tblInd w:w="1568" w:type="dxa"/>
        <w:tblCellMar>
          <w:left w:w="70" w:type="dxa"/>
          <w:right w:w="70" w:type="dxa"/>
        </w:tblCellMar>
        <w:tblLook w:val="04A0" w:firstRow="1" w:lastRow="0" w:firstColumn="1" w:lastColumn="0" w:noHBand="0" w:noVBand="1"/>
      </w:tblPr>
      <w:tblGrid>
        <w:gridCol w:w="1041"/>
        <w:gridCol w:w="1041"/>
        <w:gridCol w:w="1041"/>
        <w:gridCol w:w="1041"/>
        <w:gridCol w:w="1041"/>
      </w:tblGrid>
      <w:tr w:rsidR="0043749B" w:rsidRPr="0043749B" w:rsidTr="00AD01C9">
        <w:trPr>
          <w:trHeight w:val="271"/>
        </w:trPr>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Times New Roman" w:eastAsia="Times New Roman" w:hAnsi="Times New Roman" w:cs="Times New Roman"/>
                <w:sz w:val="24"/>
                <w:szCs w:val="24"/>
                <w:lang w:eastAsia="nl-BE"/>
              </w:rPr>
            </w:pP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v1</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v1'</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v2</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v2'</w:t>
            </w:r>
          </w:p>
        </w:tc>
      </w:tr>
      <w:tr w:rsidR="0043749B" w:rsidRPr="0043749B" w:rsidTr="00AD01C9">
        <w:trPr>
          <w:trHeight w:val="271"/>
        </w:trPr>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run1</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0,23</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-0,07</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0,38</w:t>
            </w:r>
          </w:p>
        </w:tc>
      </w:tr>
      <w:tr w:rsidR="0043749B" w:rsidRPr="0043749B" w:rsidTr="00AD01C9">
        <w:trPr>
          <w:trHeight w:val="271"/>
        </w:trPr>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run2</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0,52</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-0,02</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0,47</w:t>
            </w:r>
          </w:p>
        </w:tc>
      </w:tr>
      <w:tr w:rsidR="0043749B" w:rsidRPr="0043749B" w:rsidTr="00AD01C9">
        <w:trPr>
          <w:trHeight w:val="271"/>
        </w:trPr>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run3</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0,42</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-0,01</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w:t>
            </w:r>
          </w:p>
        </w:tc>
        <w:tc>
          <w:tcPr>
            <w:tcW w:w="1041" w:type="dxa"/>
            <w:tcBorders>
              <w:top w:val="nil"/>
              <w:left w:val="nil"/>
              <w:bottom w:val="nil"/>
              <w:right w:val="nil"/>
            </w:tcBorders>
            <w:shd w:val="clear" w:color="auto" w:fill="auto"/>
            <w:noWrap/>
            <w:vAlign w:val="bottom"/>
            <w:hideMark/>
          </w:tcPr>
          <w:p w:rsidR="0043749B" w:rsidRPr="0043749B" w:rsidRDefault="0043749B" w:rsidP="0043749B">
            <w:pPr>
              <w:spacing w:after="0" w:line="240" w:lineRule="auto"/>
              <w:jc w:val="right"/>
              <w:rPr>
                <w:rFonts w:ascii="Calibri" w:eastAsia="Times New Roman" w:hAnsi="Calibri" w:cs="Times New Roman"/>
                <w:color w:val="000000"/>
                <w:lang w:eastAsia="nl-BE"/>
              </w:rPr>
            </w:pPr>
            <w:r w:rsidRPr="0043749B">
              <w:rPr>
                <w:rFonts w:ascii="Calibri" w:eastAsia="Times New Roman" w:hAnsi="Calibri" w:cs="Times New Roman"/>
                <w:color w:val="000000"/>
                <w:lang w:eastAsia="nl-BE"/>
              </w:rPr>
              <w:t>0,5</w:t>
            </w:r>
          </w:p>
        </w:tc>
      </w:tr>
    </w:tbl>
    <w:p w:rsidR="000D1F8B" w:rsidRDefault="000D1F8B" w:rsidP="0043749B">
      <w:pPr>
        <w:pStyle w:val="ListParagraph"/>
        <w:ind w:left="1440"/>
        <w:jc w:val="both"/>
        <w:rPr>
          <w:sz w:val="24"/>
          <w:szCs w:val="24"/>
        </w:rPr>
      </w:pPr>
    </w:p>
    <w:p w:rsidR="0043749B" w:rsidRDefault="0043749B" w:rsidP="0043749B">
      <w:pPr>
        <w:pStyle w:val="ListParagraph"/>
        <w:ind w:left="1440"/>
        <w:jc w:val="both"/>
        <w:rPr>
          <w:sz w:val="24"/>
          <w:szCs w:val="24"/>
        </w:rPr>
      </w:pPr>
      <w:r>
        <w:rPr>
          <w:sz w:val="24"/>
          <w:szCs w:val="24"/>
        </w:rPr>
        <w:t xml:space="preserve">V1(gem) = 0.39 </w:t>
      </w:r>
      <w:r w:rsidR="006C3FE3">
        <w:rPr>
          <w:sz w:val="24"/>
          <w:szCs w:val="24"/>
        </w:rPr>
        <w:t xml:space="preserve"> </w:t>
      </w:r>
      <w:r>
        <w:rPr>
          <w:sz w:val="24"/>
          <w:szCs w:val="24"/>
        </w:rPr>
        <w:t>±</w:t>
      </w:r>
      <w:r w:rsidR="006C3FE3">
        <w:rPr>
          <w:sz w:val="24"/>
          <w:szCs w:val="24"/>
        </w:rPr>
        <w:t xml:space="preserve"> </w:t>
      </w:r>
      <w:r w:rsidRPr="0043749B">
        <w:rPr>
          <w:sz w:val="24"/>
          <w:szCs w:val="24"/>
        </w:rPr>
        <w:t>0.1473</w:t>
      </w:r>
      <w:r w:rsidR="00B007D3">
        <w:rPr>
          <w:sz w:val="24"/>
          <w:szCs w:val="24"/>
        </w:rPr>
        <w:t xml:space="preserve"> m/s</w:t>
      </w:r>
    </w:p>
    <w:p w:rsidR="00A70093" w:rsidRDefault="00A70093" w:rsidP="0043749B">
      <w:pPr>
        <w:pStyle w:val="ListParagraph"/>
        <w:ind w:left="1440"/>
        <w:jc w:val="both"/>
        <w:rPr>
          <w:sz w:val="24"/>
          <w:szCs w:val="24"/>
        </w:rPr>
      </w:pPr>
      <w:r>
        <w:rPr>
          <w:sz w:val="24"/>
          <w:szCs w:val="24"/>
        </w:rPr>
        <w:t xml:space="preserve">V1’(gem) = </w:t>
      </w:r>
      <w:r w:rsidRPr="00A70093">
        <w:rPr>
          <w:sz w:val="24"/>
          <w:szCs w:val="24"/>
        </w:rPr>
        <w:t>-0.0333</w:t>
      </w:r>
      <w:r>
        <w:rPr>
          <w:sz w:val="24"/>
          <w:szCs w:val="24"/>
        </w:rPr>
        <w:t xml:space="preserve"> ± </w:t>
      </w:r>
      <w:r w:rsidRPr="00A70093">
        <w:rPr>
          <w:sz w:val="24"/>
          <w:szCs w:val="24"/>
        </w:rPr>
        <w:t>0.0321</w:t>
      </w:r>
      <w:r w:rsidR="00B007D3">
        <w:rPr>
          <w:sz w:val="24"/>
          <w:szCs w:val="24"/>
        </w:rPr>
        <w:t xml:space="preserve"> m/s</w:t>
      </w:r>
    </w:p>
    <w:p w:rsidR="00B007D3" w:rsidRDefault="00B007D3" w:rsidP="0043749B">
      <w:pPr>
        <w:pStyle w:val="ListParagraph"/>
        <w:ind w:left="1440"/>
        <w:jc w:val="both"/>
        <w:rPr>
          <w:sz w:val="24"/>
          <w:szCs w:val="24"/>
        </w:rPr>
      </w:pPr>
      <w:r>
        <w:rPr>
          <w:sz w:val="24"/>
          <w:szCs w:val="24"/>
        </w:rPr>
        <w:t>V2</w:t>
      </w:r>
      <w:r w:rsidR="006B122F">
        <w:rPr>
          <w:sz w:val="24"/>
          <w:szCs w:val="24"/>
        </w:rPr>
        <w:t>’</w:t>
      </w:r>
      <w:r>
        <w:rPr>
          <w:sz w:val="24"/>
          <w:szCs w:val="24"/>
        </w:rPr>
        <w:t xml:space="preserve">(gem) = </w:t>
      </w:r>
      <w:r w:rsidRPr="00B007D3">
        <w:rPr>
          <w:sz w:val="24"/>
          <w:szCs w:val="24"/>
        </w:rPr>
        <w:t>0.4500</w:t>
      </w:r>
      <w:r>
        <w:rPr>
          <w:sz w:val="24"/>
          <w:szCs w:val="24"/>
        </w:rPr>
        <w:t xml:space="preserve"> ± </w:t>
      </w:r>
      <w:r w:rsidRPr="00B007D3">
        <w:rPr>
          <w:sz w:val="24"/>
          <w:szCs w:val="24"/>
        </w:rPr>
        <w:t>0.0624</w:t>
      </w:r>
      <w:r>
        <w:rPr>
          <w:sz w:val="24"/>
          <w:szCs w:val="24"/>
        </w:rPr>
        <w:t xml:space="preserve"> m/s</w:t>
      </w:r>
    </w:p>
    <w:p w:rsidR="000D2F35" w:rsidRDefault="000D2F35" w:rsidP="0043749B">
      <w:pPr>
        <w:pStyle w:val="ListParagraph"/>
        <w:ind w:left="1440"/>
        <w:jc w:val="both"/>
        <w:rPr>
          <w:sz w:val="24"/>
          <w:szCs w:val="24"/>
        </w:rPr>
      </w:pPr>
    </w:p>
    <w:p w:rsidR="003E18EF" w:rsidRDefault="000815AD" w:rsidP="0043749B">
      <w:pPr>
        <w:pStyle w:val="ListParagraph"/>
        <w:ind w:left="1440"/>
        <w:jc w:val="both"/>
        <w:rPr>
          <w:sz w:val="24"/>
          <w:szCs w:val="24"/>
        </w:rPr>
      </w:pPr>
      <w:r>
        <w:rPr>
          <w:sz w:val="24"/>
          <w:szCs w:val="24"/>
        </w:rPr>
        <w:t>Theoretisch:</w:t>
      </w:r>
    </w:p>
    <w:p w:rsidR="004E04CB" w:rsidRDefault="003E18EF" w:rsidP="0043749B">
      <w:pPr>
        <w:pStyle w:val="ListParagraph"/>
        <w:ind w:left="1440"/>
        <w:jc w:val="both"/>
        <w:rPr>
          <w:sz w:val="24"/>
          <w:szCs w:val="24"/>
        </w:rPr>
      </w:pPr>
      <w:r>
        <w:rPr>
          <w:sz w:val="24"/>
          <w:szCs w:val="24"/>
        </w:rPr>
        <w:t xml:space="preserve">V1’/v1 = </w:t>
      </w:r>
      <w:r w:rsidR="00406940">
        <w:rPr>
          <w:sz w:val="24"/>
          <w:szCs w:val="24"/>
        </w:rPr>
        <w:t>(m1-m2)/(m1+m2)</w:t>
      </w:r>
    </w:p>
    <w:p w:rsidR="004E04CB" w:rsidRDefault="001D31DF" w:rsidP="004E04CB">
      <w:pPr>
        <w:pStyle w:val="ListParagraph"/>
        <w:ind w:left="1440" w:firstLine="684"/>
        <w:jc w:val="both"/>
        <w:rPr>
          <w:sz w:val="24"/>
          <w:szCs w:val="24"/>
        </w:rPr>
      </w:pPr>
      <w:r>
        <w:rPr>
          <w:sz w:val="24"/>
          <w:szCs w:val="24"/>
        </w:rPr>
        <w:t>= (0,2914 kg – 0,2980 kg)/(</w:t>
      </w:r>
      <w:r w:rsidRPr="001D31DF">
        <w:rPr>
          <w:sz w:val="24"/>
          <w:szCs w:val="24"/>
        </w:rPr>
        <w:t xml:space="preserve"> </w:t>
      </w:r>
      <w:r>
        <w:rPr>
          <w:sz w:val="24"/>
          <w:szCs w:val="24"/>
        </w:rPr>
        <w:t xml:space="preserve">0,2914 kg </w:t>
      </w:r>
      <w:r>
        <w:rPr>
          <w:sz w:val="24"/>
          <w:szCs w:val="24"/>
        </w:rPr>
        <w:t>+</w:t>
      </w:r>
      <w:r>
        <w:rPr>
          <w:sz w:val="24"/>
          <w:szCs w:val="24"/>
        </w:rPr>
        <w:t xml:space="preserve"> 0,2980 kg</w:t>
      </w:r>
      <w:r>
        <w:rPr>
          <w:sz w:val="24"/>
          <w:szCs w:val="24"/>
        </w:rPr>
        <w:t>)</w:t>
      </w:r>
    </w:p>
    <w:p w:rsidR="003E18EF" w:rsidRDefault="00EE6B02" w:rsidP="004E04CB">
      <w:pPr>
        <w:pStyle w:val="ListParagraph"/>
        <w:ind w:left="1440" w:firstLine="684"/>
        <w:jc w:val="both"/>
        <w:rPr>
          <w:sz w:val="24"/>
          <w:szCs w:val="24"/>
        </w:rPr>
      </w:pPr>
      <w:r>
        <w:rPr>
          <w:sz w:val="24"/>
          <w:szCs w:val="24"/>
        </w:rPr>
        <w:t>= -</w:t>
      </w:r>
      <w:r w:rsidR="008B6591">
        <w:rPr>
          <w:sz w:val="24"/>
          <w:szCs w:val="24"/>
        </w:rPr>
        <w:t>11</w:t>
      </w:r>
      <w:r>
        <w:rPr>
          <w:sz w:val="24"/>
          <w:szCs w:val="24"/>
        </w:rPr>
        <w:t>,</w:t>
      </w:r>
      <w:r w:rsidR="008B6591">
        <w:rPr>
          <w:sz w:val="24"/>
          <w:szCs w:val="24"/>
        </w:rPr>
        <w:t>197</w:t>
      </w:r>
      <w:r>
        <w:rPr>
          <w:sz w:val="24"/>
          <w:szCs w:val="24"/>
        </w:rPr>
        <w:t xml:space="preserve"> * 10</w:t>
      </w:r>
      <w:r w:rsidRPr="00B508DE">
        <w:rPr>
          <w:sz w:val="24"/>
          <w:szCs w:val="24"/>
          <w:vertAlign w:val="superscript"/>
        </w:rPr>
        <w:t>-3</w:t>
      </w:r>
      <w:r w:rsidR="008B6591" w:rsidRPr="00B508DE">
        <w:rPr>
          <w:sz w:val="24"/>
          <w:szCs w:val="24"/>
        </w:rPr>
        <w:t xml:space="preserve"> </w:t>
      </w:r>
      <w:r w:rsidR="008B6591">
        <w:rPr>
          <w:sz w:val="24"/>
          <w:szCs w:val="24"/>
        </w:rPr>
        <w:t>±</w:t>
      </w:r>
      <w:r w:rsidR="008B6591">
        <w:rPr>
          <w:sz w:val="24"/>
          <w:szCs w:val="24"/>
        </w:rPr>
        <w:t xml:space="preserve"> ….</w:t>
      </w:r>
      <w:r w:rsidR="00521582">
        <w:rPr>
          <w:sz w:val="24"/>
          <w:szCs w:val="24"/>
        </w:rPr>
        <w:t xml:space="preserve"> kg</w:t>
      </w:r>
    </w:p>
    <w:p w:rsidR="000D2F35" w:rsidRDefault="000D2F35" w:rsidP="0043749B">
      <w:pPr>
        <w:pStyle w:val="ListParagraph"/>
        <w:ind w:left="1440"/>
        <w:jc w:val="both"/>
        <w:rPr>
          <w:sz w:val="24"/>
          <w:szCs w:val="24"/>
        </w:rPr>
      </w:pPr>
    </w:p>
    <w:p w:rsidR="000815AD" w:rsidRDefault="000815AD" w:rsidP="0043749B">
      <w:pPr>
        <w:pStyle w:val="ListParagraph"/>
        <w:ind w:left="1440"/>
        <w:jc w:val="both"/>
        <w:rPr>
          <w:sz w:val="24"/>
          <w:szCs w:val="24"/>
        </w:rPr>
      </w:pPr>
      <w:r>
        <w:rPr>
          <w:sz w:val="24"/>
          <w:szCs w:val="24"/>
        </w:rPr>
        <w:t>Praktisch:</w:t>
      </w:r>
    </w:p>
    <w:p w:rsidR="000815AD" w:rsidRDefault="000D2F35" w:rsidP="0043749B">
      <w:pPr>
        <w:pStyle w:val="ListParagraph"/>
        <w:ind w:left="1440"/>
        <w:jc w:val="both"/>
        <w:rPr>
          <w:sz w:val="24"/>
          <w:szCs w:val="24"/>
        </w:rPr>
      </w:pPr>
      <w:r>
        <w:rPr>
          <w:sz w:val="24"/>
          <w:szCs w:val="24"/>
        </w:rPr>
        <w:t>V1’/v1 =</w:t>
      </w:r>
      <w:r>
        <w:rPr>
          <w:sz w:val="24"/>
          <w:szCs w:val="24"/>
        </w:rPr>
        <w:t xml:space="preserve"> </w:t>
      </w:r>
      <w:r w:rsidRPr="00A70093">
        <w:rPr>
          <w:sz w:val="24"/>
          <w:szCs w:val="24"/>
        </w:rPr>
        <w:t>-0.0333</w:t>
      </w:r>
      <w:r>
        <w:rPr>
          <w:sz w:val="24"/>
          <w:szCs w:val="24"/>
        </w:rPr>
        <w:t>/</w:t>
      </w:r>
      <w:r>
        <w:rPr>
          <w:sz w:val="24"/>
          <w:szCs w:val="24"/>
        </w:rPr>
        <w:t xml:space="preserve">0.39  </w:t>
      </w:r>
      <w:r w:rsidR="005106E5">
        <w:rPr>
          <w:sz w:val="24"/>
          <w:szCs w:val="24"/>
        </w:rPr>
        <w:t>±</w:t>
      </w:r>
      <w:r w:rsidR="00B60A14">
        <w:rPr>
          <w:sz w:val="24"/>
          <w:szCs w:val="24"/>
        </w:rPr>
        <w:t xml:space="preserve"> </w:t>
      </w:r>
      <w:r w:rsidR="00B60A14">
        <w:rPr>
          <w:sz w:val="24"/>
          <w:szCs w:val="24"/>
        </w:rPr>
        <w:t>m/s</w:t>
      </w:r>
    </w:p>
    <w:p w:rsidR="0043749B" w:rsidRDefault="0043749B" w:rsidP="0043749B">
      <w:pPr>
        <w:pStyle w:val="ListParagraph"/>
        <w:ind w:left="1440"/>
        <w:jc w:val="both"/>
        <w:rPr>
          <w:sz w:val="24"/>
          <w:szCs w:val="24"/>
        </w:rPr>
      </w:pPr>
    </w:p>
    <w:p w:rsidR="00DA0979" w:rsidRPr="0043749B" w:rsidRDefault="00DA0979" w:rsidP="0043749B">
      <w:pPr>
        <w:pStyle w:val="ListParagraph"/>
        <w:ind w:left="1440"/>
        <w:jc w:val="both"/>
        <w:rPr>
          <w:sz w:val="24"/>
          <w:szCs w:val="24"/>
        </w:rPr>
      </w:pPr>
    </w:p>
    <w:p w:rsidR="007D64A1" w:rsidRDefault="00681370" w:rsidP="007D64A1">
      <w:pPr>
        <w:pStyle w:val="ListParagraph"/>
        <w:numPr>
          <w:ilvl w:val="1"/>
          <w:numId w:val="1"/>
        </w:numPr>
        <w:jc w:val="both"/>
        <w:rPr>
          <w:sz w:val="24"/>
          <w:szCs w:val="24"/>
        </w:rPr>
      </w:pPr>
      <w:r>
        <w:rPr>
          <w:sz w:val="24"/>
          <w:szCs w:val="24"/>
        </w:rPr>
        <w:t>Behoud van kinetische Energie</w:t>
      </w:r>
      <w:r w:rsidR="007D64A1">
        <w:rPr>
          <w:sz w:val="24"/>
          <w:szCs w:val="24"/>
        </w:rPr>
        <w:t xml:space="preserve"> (elastische botsing)</w:t>
      </w:r>
    </w:p>
    <w:tbl>
      <w:tblPr>
        <w:tblW w:w="3368" w:type="dxa"/>
        <w:tblInd w:w="2618" w:type="dxa"/>
        <w:tblCellMar>
          <w:left w:w="70" w:type="dxa"/>
          <w:right w:w="70" w:type="dxa"/>
        </w:tblCellMar>
        <w:tblLook w:val="04A0" w:firstRow="1" w:lastRow="0" w:firstColumn="1" w:lastColumn="0" w:noHBand="0" w:noVBand="1"/>
      </w:tblPr>
      <w:tblGrid>
        <w:gridCol w:w="960"/>
        <w:gridCol w:w="754"/>
        <w:gridCol w:w="558"/>
        <w:gridCol w:w="1096"/>
      </w:tblGrid>
      <w:tr w:rsidR="00E02039" w:rsidRPr="00E02039" w:rsidTr="00AC29D8">
        <w:trPr>
          <w:trHeight w:val="300"/>
        </w:trPr>
        <w:tc>
          <w:tcPr>
            <w:tcW w:w="960"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
        </w:tc>
        <w:tc>
          <w:tcPr>
            <w:tcW w:w="1312" w:type="dxa"/>
            <w:gridSpan w:val="2"/>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roofErr w:type="spellStart"/>
            <w:r w:rsidRPr="00E02039">
              <w:rPr>
                <w:rFonts w:ascii="Calibri" w:eastAsia="Times New Roman" w:hAnsi="Calibri" w:cs="Times New Roman"/>
                <w:color w:val="000000"/>
                <w:lang w:eastAsia="nl-BE"/>
              </w:rPr>
              <w:t>Ekin</w:t>
            </w:r>
            <w:proofErr w:type="spellEnd"/>
            <w:r w:rsidRPr="00E02039">
              <w:rPr>
                <w:rFonts w:ascii="Calibri" w:eastAsia="Times New Roman" w:hAnsi="Calibri" w:cs="Times New Roman"/>
                <w:color w:val="000000"/>
                <w:lang w:eastAsia="nl-BE"/>
              </w:rPr>
              <w:t>(voor)</w:t>
            </w:r>
          </w:p>
        </w:tc>
        <w:tc>
          <w:tcPr>
            <w:tcW w:w="1096"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roofErr w:type="spellStart"/>
            <w:r w:rsidRPr="00E02039">
              <w:rPr>
                <w:rFonts w:ascii="Calibri" w:eastAsia="Times New Roman" w:hAnsi="Calibri" w:cs="Times New Roman"/>
                <w:color w:val="000000"/>
                <w:lang w:eastAsia="nl-BE"/>
              </w:rPr>
              <w:t>Ekin</w:t>
            </w:r>
            <w:proofErr w:type="spellEnd"/>
            <w:r w:rsidRPr="00E02039">
              <w:rPr>
                <w:rFonts w:ascii="Calibri" w:eastAsia="Times New Roman" w:hAnsi="Calibri" w:cs="Times New Roman"/>
                <w:color w:val="000000"/>
                <w:lang w:eastAsia="nl-BE"/>
              </w:rPr>
              <w:t>(na)</w:t>
            </w:r>
          </w:p>
        </w:tc>
      </w:tr>
      <w:tr w:rsidR="00E02039" w:rsidRPr="00E02039" w:rsidTr="00AC29D8">
        <w:trPr>
          <w:trHeight w:val="300"/>
        </w:trPr>
        <w:tc>
          <w:tcPr>
            <w:tcW w:w="960"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
        </w:tc>
        <w:tc>
          <w:tcPr>
            <w:tcW w:w="1312" w:type="dxa"/>
            <w:gridSpan w:val="2"/>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0.054</w:t>
            </w:r>
          </w:p>
        </w:tc>
        <w:tc>
          <w:tcPr>
            <w:tcW w:w="1096"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0.026</w:t>
            </w:r>
          </w:p>
        </w:tc>
      </w:tr>
      <w:tr w:rsidR="00E02039" w:rsidRPr="00E02039" w:rsidTr="00AC29D8">
        <w:trPr>
          <w:trHeight w:val="300"/>
        </w:trPr>
        <w:tc>
          <w:tcPr>
            <w:tcW w:w="960"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
        </w:tc>
        <w:tc>
          <w:tcPr>
            <w:tcW w:w="1312" w:type="dxa"/>
            <w:gridSpan w:val="2"/>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0.038</w:t>
            </w:r>
          </w:p>
        </w:tc>
        <w:tc>
          <w:tcPr>
            <w:tcW w:w="1096"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0.019</w:t>
            </w:r>
          </w:p>
        </w:tc>
      </w:tr>
      <w:tr w:rsidR="00E02039" w:rsidRPr="00E02039" w:rsidTr="00AC29D8">
        <w:trPr>
          <w:trHeight w:val="300"/>
        </w:trPr>
        <w:tc>
          <w:tcPr>
            <w:tcW w:w="960"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
        </w:tc>
        <w:tc>
          <w:tcPr>
            <w:tcW w:w="1312" w:type="dxa"/>
            <w:gridSpan w:val="2"/>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0.045</w:t>
            </w:r>
          </w:p>
        </w:tc>
        <w:tc>
          <w:tcPr>
            <w:tcW w:w="1096"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0.013</w:t>
            </w:r>
          </w:p>
        </w:tc>
      </w:tr>
      <w:tr w:rsidR="00E02039" w:rsidRPr="00E02039" w:rsidTr="00AC29D8">
        <w:trPr>
          <w:trHeight w:val="400"/>
        </w:trPr>
        <w:tc>
          <w:tcPr>
            <w:tcW w:w="960"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roofErr w:type="spellStart"/>
            <w:r w:rsidRPr="00E02039">
              <w:rPr>
                <w:rFonts w:ascii="Calibri" w:eastAsia="Times New Roman" w:hAnsi="Calibri" w:cs="Times New Roman"/>
                <w:color w:val="000000"/>
                <w:lang w:eastAsia="nl-BE"/>
              </w:rPr>
              <w:t>mean</w:t>
            </w:r>
            <w:proofErr w:type="spellEnd"/>
          </w:p>
        </w:tc>
        <w:tc>
          <w:tcPr>
            <w:tcW w:w="754"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 xml:space="preserve"> 0.0457</w:t>
            </w:r>
          </w:p>
        </w:tc>
        <w:tc>
          <w:tcPr>
            <w:tcW w:w="1654" w:type="dxa"/>
            <w:gridSpan w:val="2"/>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0.0193</w:t>
            </w:r>
          </w:p>
        </w:tc>
      </w:tr>
      <w:tr w:rsidR="00E02039" w:rsidRPr="00E02039" w:rsidTr="00AC29D8">
        <w:trPr>
          <w:trHeight w:val="300"/>
        </w:trPr>
        <w:tc>
          <w:tcPr>
            <w:tcW w:w="960"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proofErr w:type="spellStart"/>
            <w:r w:rsidRPr="00E02039">
              <w:rPr>
                <w:rFonts w:ascii="Calibri" w:eastAsia="Times New Roman" w:hAnsi="Calibri" w:cs="Times New Roman"/>
                <w:color w:val="000000"/>
                <w:lang w:eastAsia="nl-BE"/>
              </w:rPr>
              <w:t>std</w:t>
            </w:r>
            <w:proofErr w:type="spellEnd"/>
          </w:p>
        </w:tc>
        <w:tc>
          <w:tcPr>
            <w:tcW w:w="754" w:type="dxa"/>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 xml:space="preserve"> 0.0080</w:t>
            </w:r>
          </w:p>
        </w:tc>
        <w:tc>
          <w:tcPr>
            <w:tcW w:w="1654" w:type="dxa"/>
            <w:gridSpan w:val="2"/>
            <w:tcBorders>
              <w:top w:val="nil"/>
              <w:left w:val="nil"/>
              <w:bottom w:val="nil"/>
              <w:right w:val="nil"/>
            </w:tcBorders>
            <w:shd w:val="clear" w:color="auto" w:fill="auto"/>
            <w:noWrap/>
            <w:vAlign w:val="bottom"/>
            <w:hideMark/>
          </w:tcPr>
          <w:p w:rsidR="00E02039" w:rsidRPr="00E02039" w:rsidRDefault="00E02039" w:rsidP="00E02039">
            <w:pPr>
              <w:spacing w:after="0" w:line="240" w:lineRule="auto"/>
              <w:rPr>
                <w:rFonts w:ascii="Calibri" w:eastAsia="Times New Roman" w:hAnsi="Calibri" w:cs="Times New Roman"/>
                <w:color w:val="000000"/>
                <w:lang w:eastAsia="nl-BE"/>
              </w:rPr>
            </w:pPr>
            <w:r w:rsidRPr="00E02039">
              <w:rPr>
                <w:rFonts w:ascii="Calibri" w:eastAsia="Times New Roman" w:hAnsi="Calibri" w:cs="Times New Roman"/>
                <w:color w:val="000000"/>
                <w:lang w:eastAsia="nl-BE"/>
              </w:rPr>
              <w:t xml:space="preserve"> 0.0065</w:t>
            </w:r>
          </w:p>
        </w:tc>
      </w:tr>
    </w:tbl>
    <w:p w:rsidR="00E02039" w:rsidRDefault="00E02039" w:rsidP="00E02039">
      <w:pPr>
        <w:pStyle w:val="ListParagraph"/>
        <w:ind w:left="1440"/>
        <w:jc w:val="both"/>
        <w:rPr>
          <w:sz w:val="24"/>
          <w:szCs w:val="24"/>
        </w:rPr>
      </w:pPr>
    </w:p>
    <w:p w:rsidR="00681370" w:rsidRDefault="00681370" w:rsidP="00681370">
      <w:pPr>
        <w:pStyle w:val="ListParagraph"/>
        <w:numPr>
          <w:ilvl w:val="1"/>
          <w:numId w:val="1"/>
        </w:numPr>
        <w:jc w:val="both"/>
        <w:rPr>
          <w:sz w:val="24"/>
          <w:szCs w:val="24"/>
        </w:rPr>
      </w:pPr>
      <w:r>
        <w:rPr>
          <w:sz w:val="24"/>
          <w:szCs w:val="24"/>
        </w:rPr>
        <w:t xml:space="preserve">Behoud van </w:t>
      </w:r>
      <w:r>
        <w:rPr>
          <w:sz w:val="24"/>
          <w:szCs w:val="24"/>
        </w:rPr>
        <w:t>impuls</w:t>
      </w:r>
      <w:r>
        <w:rPr>
          <w:sz w:val="24"/>
          <w:szCs w:val="24"/>
        </w:rPr>
        <w:t xml:space="preserve"> (</w:t>
      </w:r>
      <w:proofErr w:type="spellStart"/>
      <w:r>
        <w:rPr>
          <w:sz w:val="24"/>
          <w:szCs w:val="24"/>
        </w:rPr>
        <w:t>in</w:t>
      </w:r>
      <w:r>
        <w:rPr>
          <w:sz w:val="24"/>
          <w:szCs w:val="24"/>
        </w:rPr>
        <w:t>elastische</w:t>
      </w:r>
      <w:proofErr w:type="spellEnd"/>
      <w:r>
        <w:rPr>
          <w:sz w:val="24"/>
          <w:szCs w:val="24"/>
        </w:rPr>
        <w:t xml:space="preserve"> botsing)</w:t>
      </w:r>
    </w:p>
    <w:p w:rsidR="00E50ACB" w:rsidRDefault="00E50ACB" w:rsidP="00E50ACB">
      <w:pPr>
        <w:pStyle w:val="ListParagraph"/>
        <w:ind w:left="1440"/>
        <w:jc w:val="both"/>
        <w:rPr>
          <w:sz w:val="24"/>
          <w:szCs w:val="24"/>
        </w:rPr>
      </w:pPr>
    </w:p>
    <w:p w:rsidR="00926EB9" w:rsidRDefault="00AC29D8" w:rsidP="00E50ACB">
      <w:pPr>
        <w:pStyle w:val="ListParagraph"/>
        <w:ind w:left="1440"/>
        <w:jc w:val="both"/>
        <w:rPr>
          <w:sz w:val="24"/>
          <w:szCs w:val="24"/>
        </w:rPr>
      </w:pPr>
      <w:r>
        <w:rPr>
          <w:noProof/>
          <w:sz w:val="24"/>
          <w:szCs w:val="24"/>
          <w:lang w:eastAsia="nl-BE"/>
        </w:rPr>
        <w:drawing>
          <wp:anchor distT="0" distB="0" distL="114300" distR="114300" simplePos="0" relativeHeight="251661312" behindDoc="1" locked="0" layoutInCell="1" allowOverlap="1">
            <wp:simplePos x="0" y="0"/>
            <wp:positionH relativeFrom="column">
              <wp:posOffset>-5080</wp:posOffset>
            </wp:positionH>
            <wp:positionV relativeFrom="paragraph">
              <wp:posOffset>-175895</wp:posOffset>
            </wp:positionV>
            <wp:extent cx="5760720" cy="3238500"/>
            <wp:effectExtent l="0" t="0" r="0" b="0"/>
            <wp:wrapTight wrapText="bothSides">
              <wp:wrapPolygon edited="0">
                <wp:start x="0" y="0"/>
                <wp:lineTo x="0" y="21473"/>
                <wp:lineTo x="21500" y="21473"/>
                <wp:lineTo x="21500" y="0"/>
                <wp:lineTo x="0" y="0"/>
              </wp:wrapPolygon>
            </wp:wrapTight>
            <wp:docPr id="6" name="Picture 6" descr="F:\oef  2 inelastisch 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ef  2 inelastisch impul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6EB9" w:rsidRDefault="00926EB9" w:rsidP="00E50ACB">
      <w:pPr>
        <w:pStyle w:val="ListParagraph"/>
        <w:ind w:left="1440"/>
        <w:jc w:val="both"/>
        <w:rPr>
          <w:sz w:val="24"/>
          <w:szCs w:val="24"/>
        </w:rPr>
      </w:pPr>
    </w:p>
    <w:p w:rsidR="00681370" w:rsidRDefault="00681370" w:rsidP="00681370">
      <w:pPr>
        <w:pStyle w:val="ListParagraph"/>
        <w:numPr>
          <w:ilvl w:val="1"/>
          <w:numId w:val="1"/>
        </w:numPr>
        <w:jc w:val="both"/>
        <w:rPr>
          <w:sz w:val="24"/>
          <w:szCs w:val="24"/>
        </w:rPr>
      </w:pPr>
      <w:r>
        <w:rPr>
          <w:sz w:val="24"/>
          <w:szCs w:val="24"/>
        </w:rPr>
        <w:t>Behoud van kinetische Energie (</w:t>
      </w:r>
      <w:proofErr w:type="spellStart"/>
      <w:r>
        <w:rPr>
          <w:sz w:val="24"/>
          <w:szCs w:val="24"/>
        </w:rPr>
        <w:t>in</w:t>
      </w:r>
      <w:r>
        <w:rPr>
          <w:sz w:val="24"/>
          <w:szCs w:val="24"/>
        </w:rPr>
        <w:t>elastische</w:t>
      </w:r>
      <w:proofErr w:type="spellEnd"/>
      <w:r>
        <w:rPr>
          <w:sz w:val="24"/>
          <w:szCs w:val="24"/>
        </w:rPr>
        <w:t xml:space="preserve"> botsing)</w:t>
      </w:r>
    </w:p>
    <w:p w:rsidR="00681370" w:rsidRDefault="00681370" w:rsidP="00F30537">
      <w:pPr>
        <w:pStyle w:val="ListParagraph"/>
        <w:ind w:left="1440"/>
        <w:jc w:val="both"/>
        <w:rPr>
          <w:sz w:val="24"/>
          <w:szCs w:val="24"/>
        </w:rPr>
      </w:pPr>
    </w:p>
    <w:p w:rsidR="007D64A1" w:rsidRDefault="007D64A1" w:rsidP="007D64A1">
      <w:pPr>
        <w:pStyle w:val="ListParagraph"/>
        <w:ind w:left="1440"/>
        <w:jc w:val="both"/>
        <w:rPr>
          <w:sz w:val="24"/>
          <w:szCs w:val="24"/>
          <w:u w:val="single"/>
        </w:rPr>
      </w:pPr>
      <w:r w:rsidRPr="007D64A1">
        <w:rPr>
          <w:sz w:val="24"/>
          <w:szCs w:val="24"/>
          <w:u w:val="single"/>
        </w:rPr>
        <w:t>Metingen</w:t>
      </w:r>
    </w:p>
    <w:p w:rsidR="007D64A1" w:rsidRDefault="007D64A1" w:rsidP="007D64A1">
      <w:pPr>
        <w:pStyle w:val="ListParagraph"/>
        <w:ind w:left="1440"/>
        <w:jc w:val="both"/>
        <w:rPr>
          <w:sz w:val="24"/>
          <w:szCs w:val="24"/>
          <w:u w:val="single"/>
        </w:rPr>
      </w:pPr>
      <w:r>
        <w:rPr>
          <w:sz w:val="24"/>
          <w:szCs w:val="24"/>
          <w:u w:val="single"/>
        </w:rPr>
        <w:t>Besluit</w:t>
      </w:r>
    </w:p>
    <w:p w:rsidR="006103CD" w:rsidRDefault="00CB560F" w:rsidP="007D64A1">
      <w:pPr>
        <w:pStyle w:val="ListParagraph"/>
        <w:ind w:left="1440"/>
        <w:jc w:val="both"/>
        <w:rPr>
          <w:sz w:val="24"/>
          <w:szCs w:val="24"/>
        </w:rPr>
      </w:pPr>
      <w:r w:rsidRPr="00CB560F">
        <w:rPr>
          <w:sz w:val="24"/>
          <w:szCs w:val="24"/>
        </w:rPr>
        <w:t xml:space="preserve">We zien duidelijk dat er bij een </w:t>
      </w:r>
      <w:proofErr w:type="spellStart"/>
      <w:r w:rsidRPr="00CB560F">
        <w:rPr>
          <w:sz w:val="24"/>
          <w:szCs w:val="24"/>
        </w:rPr>
        <w:t>inelastische</w:t>
      </w:r>
      <w:proofErr w:type="spellEnd"/>
      <w:r w:rsidRPr="00CB560F">
        <w:rPr>
          <w:sz w:val="24"/>
          <w:szCs w:val="24"/>
        </w:rPr>
        <w:t xml:space="preserve"> botsing </w:t>
      </w:r>
      <w:r>
        <w:rPr>
          <w:sz w:val="24"/>
          <w:szCs w:val="24"/>
        </w:rPr>
        <w:t xml:space="preserve">er </w:t>
      </w:r>
      <w:r w:rsidRPr="00CB560F">
        <w:rPr>
          <w:sz w:val="24"/>
          <w:szCs w:val="24"/>
        </w:rPr>
        <w:t>geen behoud van kinetische energie is</w:t>
      </w:r>
      <w:r>
        <w:rPr>
          <w:sz w:val="24"/>
          <w:szCs w:val="24"/>
        </w:rPr>
        <w:t xml:space="preserve">. We zien ook duidelijk dat </w:t>
      </w:r>
      <w:r w:rsidR="006A168A">
        <w:rPr>
          <w:sz w:val="24"/>
          <w:szCs w:val="24"/>
        </w:rPr>
        <w:t>er veel variaties zijn in</w:t>
      </w:r>
      <w:r w:rsidR="006103CD">
        <w:rPr>
          <w:sz w:val="24"/>
          <w:szCs w:val="24"/>
        </w:rPr>
        <w:t xml:space="preserve"> de grafiek dit komt doordat we:</w:t>
      </w:r>
      <w:bookmarkStart w:id="0" w:name="_GoBack"/>
      <w:bookmarkEnd w:id="0"/>
    </w:p>
    <w:p w:rsidR="00CB560F" w:rsidRDefault="006A168A" w:rsidP="007D64A1">
      <w:pPr>
        <w:pStyle w:val="ListParagraph"/>
        <w:ind w:left="1440"/>
        <w:jc w:val="both"/>
        <w:rPr>
          <w:sz w:val="24"/>
          <w:szCs w:val="24"/>
        </w:rPr>
      </w:pPr>
      <w:r>
        <w:rPr>
          <w:sz w:val="24"/>
          <w:szCs w:val="24"/>
        </w:rPr>
        <w:t xml:space="preserve">1) </w:t>
      </w:r>
      <w:r w:rsidR="00BC7202">
        <w:rPr>
          <w:sz w:val="24"/>
          <w:szCs w:val="24"/>
        </w:rPr>
        <w:t xml:space="preserve">heel hard hebben ingezoomd op </w:t>
      </w:r>
      <w:r w:rsidR="00CE5E53">
        <w:rPr>
          <w:sz w:val="24"/>
          <w:szCs w:val="24"/>
        </w:rPr>
        <w:t>de waarden volgens de y-as.</w:t>
      </w:r>
    </w:p>
    <w:p w:rsidR="007D64A1" w:rsidRPr="00817D1B" w:rsidRDefault="009F4946" w:rsidP="0061375A">
      <w:pPr>
        <w:pStyle w:val="ListParagraph"/>
        <w:ind w:left="1440"/>
        <w:jc w:val="both"/>
        <w:rPr>
          <w:sz w:val="24"/>
          <w:szCs w:val="24"/>
        </w:rPr>
      </w:pPr>
      <w:r>
        <w:rPr>
          <w:noProof/>
          <w:sz w:val="24"/>
          <w:szCs w:val="24"/>
          <w:lang w:eastAsia="nl-BE"/>
        </w:rPr>
        <w:drawing>
          <wp:anchor distT="0" distB="0" distL="114300" distR="114300" simplePos="0" relativeHeight="251660288" behindDoc="1" locked="0" layoutInCell="1" allowOverlap="1" wp14:anchorId="6211F3E4" wp14:editId="65C66285">
            <wp:simplePos x="0" y="0"/>
            <wp:positionH relativeFrom="column">
              <wp:posOffset>-720725</wp:posOffset>
            </wp:positionH>
            <wp:positionV relativeFrom="paragraph">
              <wp:posOffset>597535</wp:posOffset>
            </wp:positionV>
            <wp:extent cx="7247890" cy="5045075"/>
            <wp:effectExtent l="0" t="0" r="0" b="3175"/>
            <wp:wrapSquare wrapText="bothSides"/>
            <wp:docPr id="3" name="Picture 3" descr="F:\oef 2 grafiek inelastisch Ener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ef 2 grafiek inelastisch Energi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9371"/>
                    <a:stretch/>
                  </pic:blipFill>
                  <pic:spPr bwMode="auto">
                    <a:xfrm>
                      <a:off x="0" y="0"/>
                      <a:ext cx="7247890" cy="504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E53">
        <w:rPr>
          <w:sz w:val="24"/>
          <w:szCs w:val="24"/>
        </w:rPr>
        <w:t>2)</w:t>
      </w:r>
      <w:r w:rsidR="003C132D">
        <w:rPr>
          <w:sz w:val="24"/>
          <w:szCs w:val="24"/>
        </w:rPr>
        <w:t xml:space="preserve"> </w:t>
      </w:r>
      <w:r w:rsidR="00744A74">
        <w:rPr>
          <w:sz w:val="24"/>
          <w:szCs w:val="24"/>
        </w:rPr>
        <w:t>omdat er trillingen zijn van de plaa</w:t>
      </w:r>
      <w:r w:rsidR="005F734E">
        <w:rPr>
          <w:sz w:val="24"/>
          <w:szCs w:val="24"/>
        </w:rPr>
        <w:t>tsjes die op de wagentjes staan.</w:t>
      </w:r>
    </w:p>
    <w:sectPr w:rsidR="007D64A1" w:rsidRPr="00817D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D2230"/>
    <w:multiLevelType w:val="hybridMultilevel"/>
    <w:tmpl w:val="3AE00B6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B4"/>
    <w:rsid w:val="00046546"/>
    <w:rsid w:val="000610B4"/>
    <w:rsid w:val="000815AD"/>
    <w:rsid w:val="000C0B6C"/>
    <w:rsid w:val="000D1F8B"/>
    <w:rsid w:val="000D2F35"/>
    <w:rsid w:val="000F65E9"/>
    <w:rsid w:val="00100005"/>
    <w:rsid w:val="001217E3"/>
    <w:rsid w:val="00123AFC"/>
    <w:rsid w:val="00125E82"/>
    <w:rsid w:val="00143DE4"/>
    <w:rsid w:val="00176101"/>
    <w:rsid w:val="001D31DF"/>
    <w:rsid w:val="00225741"/>
    <w:rsid w:val="00284E70"/>
    <w:rsid w:val="002B7F0C"/>
    <w:rsid w:val="002D1306"/>
    <w:rsid w:val="00302320"/>
    <w:rsid w:val="00334303"/>
    <w:rsid w:val="00347F88"/>
    <w:rsid w:val="003A4A17"/>
    <w:rsid w:val="003C132D"/>
    <w:rsid w:val="003E18EF"/>
    <w:rsid w:val="00406940"/>
    <w:rsid w:val="0043749B"/>
    <w:rsid w:val="004E04CB"/>
    <w:rsid w:val="005106E5"/>
    <w:rsid w:val="00521582"/>
    <w:rsid w:val="00537635"/>
    <w:rsid w:val="005A357F"/>
    <w:rsid w:val="005C272D"/>
    <w:rsid w:val="005D1D81"/>
    <w:rsid w:val="005E4A7F"/>
    <w:rsid w:val="005F734E"/>
    <w:rsid w:val="006103CD"/>
    <w:rsid w:val="0061375A"/>
    <w:rsid w:val="0067427E"/>
    <w:rsid w:val="00681370"/>
    <w:rsid w:val="006A168A"/>
    <w:rsid w:val="006B122F"/>
    <w:rsid w:val="006C3FE3"/>
    <w:rsid w:val="006C63E3"/>
    <w:rsid w:val="00716C5E"/>
    <w:rsid w:val="00744A74"/>
    <w:rsid w:val="007D64A1"/>
    <w:rsid w:val="007E18A1"/>
    <w:rsid w:val="0081431B"/>
    <w:rsid w:val="00817D1B"/>
    <w:rsid w:val="00873034"/>
    <w:rsid w:val="008B6591"/>
    <w:rsid w:val="008C1D30"/>
    <w:rsid w:val="008F7FED"/>
    <w:rsid w:val="00926EB9"/>
    <w:rsid w:val="009F4946"/>
    <w:rsid w:val="00A70093"/>
    <w:rsid w:val="00AC29D8"/>
    <w:rsid w:val="00AD01C9"/>
    <w:rsid w:val="00B007D3"/>
    <w:rsid w:val="00B32E24"/>
    <w:rsid w:val="00B46A6A"/>
    <w:rsid w:val="00B508DE"/>
    <w:rsid w:val="00B60A14"/>
    <w:rsid w:val="00B84FD3"/>
    <w:rsid w:val="00BA0F1C"/>
    <w:rsid w:val="00BA596A"/>
    <w:rsid w:val="00BC7202"/>
    <w:rsid w:val="00BF3552"/>
    <w:rsid w:val="00C133A6"/>
    <w:rsid w:val="00CB560F"/>
    <w:rsid w:val="00CE5E53"/>
    <w:rsid w:val="00CF59F2"/>
    <w:rsid w:val="00D37EBD"/>
    <w:rsid w:val="00D83336"/>
    <w:rsid w:val="00DA0979"/>
    <w:rsid w:val="00DB67B6"/>
    <w:rsid w:val="00E02039"/>
    <w:rsid w:val="00E129BF"/>
    <w:rsid w:val="00E50ACB"/>
    <w:rsid w:val="00EC203E"/>
    <w:rsid w:val="00EE6B02"/>
    <w:rsid w:val="00F209E4"/>
    <w:rsid w:val="00F30537"/>
    <w:rsid w:val="00F46539"/>
    <w:rsid w:val="00F62A9F"/>
    <w:rsid w:val="00FA6A96"/>
    <w:rsid w:val="00FF001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4A1"/>
    <w:pPr>
      <w:ind w:left="720"/>
      <w:contextualSpacing/>
    </w:pPr>
  </w:style>
  <w:style w:type="paragraph" w:styleId="BalloonText">
    <w:name w:val="Balloon Text"/>
    <w:basedOn w:val="Normal"/>
    <w:link w:val="BalloonTextChar"/>
    <w:uiPriority w:val="99"/>
    <w:semiHidden/>
    <w:unhideWhenUsed/>
    <w:rsid w:val="00AD0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1C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4A1"/>
    <w:pPr>
      <w:ind w:left="720"/>
      <w:contextualSpacing/>
    </w:pPr>
  </w:style>
  <w:style w:type="paragraph" w:styleId="BalloonText">
    <w:name w:val="Balloon Text"/>
    <w:basedOn w:val="Normal"/>
    <w:link w:val="BalloonTextChar"/>
    <w:uiPriority w:val="99"/>
    <w:semiHidden/>
    <w:unhideWhenUsed/>
    <w:rsid w:val="00AD0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1C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729644">
      <w:bodyDiv w:val="1"/>
      <w:marLeft w:val="0"/>
      <w:marRight w:val="0"/>
      <w:marTop w:val="0"/>
      <w:marBottom w:val="0"/>
      <w:divBdr>
        <w:top w:val="none" w:sz="0" w:space="0" w:color="auto"/>
        <w:left w:val="none" w:sz="0" w:space="0" w:color="auto"/>
        <w:bottom w:val="none" w:sz="0" w:space="0" w:color="auto"/>
        <w:right w:val="none" w:sz="0" w:space="0" w:color="auto"/>
      </w:divBdr>
    </w:div>
    <w:div w:id="174418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4</Pages>
  <Words>267</Words>
  <Characters>1473</Characters>
  <Application>Microsoft Office Word</Application>
  <DocSecurity>0</DocSecurity>
  <Lines>12</Lines>
  <Paragraphs>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Van Craenenbroek</dc:creator>
  <cp:keywords/>
  <dc:description/>
  <cp:lastModifiedBy>Student</cp:lastModifiedBy>
  <cp:revision>58</cp:revision>
  <dcterms:created xsi:type="dcterms:W3CDTF">2015-02-26T13:55:00Z</dcterms:created>
  <dcterms:modified xsi:type="dcterms:W3CDTF">2015-02-26T15:31:00Z</dcterms:modified>
</cp:coreProperties>
</file>