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C9" w:rsidRDefault="001A24C9" w:rsidP="00922C2E">
      <w:pPr>
        <w:jc w:val="center"/>
        <w:rPr>
          <w:sz w:val="40"/>
          <w:szCs w:val="40"/>
        </w:rPr>
      </w:pPr>
    </w:p>
    <w:p w:rsidR="001A24C9" w:rsidRDefault="001A24C9" w:rsidP="00922C2E">
      <w:pPr>
        <w:jc w:val="center"/>
        <w:rPr>
          <w:sz w:val="40"/>
          <w:szCs w:val="40"/>
        </w:rPr>
      </w:pPr>
    </w:p>
    <w:p w:rsidR="001A24C9" w:rsidRDefault="001A24C9" w:rsidP="00922C2E">
      <w:pPr>
        <w:jc w:val="center"/>
        <w:rPr>
          <w:sz w:val="40"/>
          <w:szCs w:val="40"/>
        </w:rPr>
      </w:pPr>
    </w:p>
    <w:p w:rsidR="001A24C9" w:rsidRDefault="001A24C9" w:rsidP="00922C2E">
      <w:pPr>
        <w:jc w:val="center"/>
        <w:rPr>
          <w:sz w:val="40"/>
          <w:szCs w:val="40"/>
        </w:rPr>
      </w:pPr>
    </w:p>
    <w:p w:rsidR="001A24C9" w:rsidRDefault="001A24C9" w:rsidP="00922C2E">
      <w:pPr>
        <w:jc w:val="center"/>
        <w:rPr>
          <w:sz w:val="40"/>
          <w:szCs w:val="40"/>
        </w:rPr>
      </w:pPr>
    </w:p>
    <w:p w:rsidR="001A24C9" w:rsidRDefault="001A24C9" w:rsidP="00922C2E">
      <w:pPr>
        <w:jc w:val="center"/>
        <w:rPr>
          <w:sz w:val="40"/>
          <w:szCs w:val="40"/>
        </w:rPr>
      </w:pPr>
    </w:p>
    <w:p w:rsidR="001A24C9" w:rsidRDefault="001A24C9" w:rsidP="00922C2E">
      <w:pPr>
        <w:jc w:val="center"/>
        <w:rPr>
          <w:sz w:val="40"/>
          <w:szCs w:val="40"/>
        </w:rPr>
      </w:pPr>
    </w:p>
    <w:p w:rsidR="001A24C9" w:rsidRDefault="001A24C9" w:rsidP="00922C2E">
      <w:pPr>
        <w:jc w:val="center"/>
        <w:rPr>
          <w:sz w:val="40"/>
          <w:szCs w:val="40"/>
        </w:rPr>
      </w:pPr>
    </w:p>
    <w:p w:rsidR="001A24C9" w:rsidRDefault="001A24C9" w:rsidP="00922C2E">
      <w:pPr>
        <w:jc w:val="center"/>
        <w:rPr>
          <w:sz w:val="40"/>
          <w:szCs w:val="40"/>
        </w:rPr>
      </w:pPr>
    </w:p>
    <w:p w:rsidR="00922C2E" w:rsidRPr="001A24C9" w:rsidRDefault="00EB6744" w:rsidP="00922C2E">
      <w:pPr>
        <w:jc w:val="center"/>
        <w:rPr>
          <w:sz w:val="40"/>
          <w:szCs w:val="40"/>
        </w:rPr>
      </w:pPr>
      <w:r>
        <w:rPr>
          <w:sz w:val="40"/>
          <w:szCs w:val="40"/>
        </w:rPr>
        <w:t>Labo</w:t>
      </w:r>
      <w:r w:rsidR="001A24C9">
        <w:rPr>
          <w:sz w:val="40"/>
          <w:szCs w:val="40"/>
        </w:rPr>
        <w:t xml:space="preserve">: </w:t>
      </w:r>
      <w:r>
        <w:rPr>
          <w:sz w:val="40"/>
          <w:szCs w:val="40"/>
        </w:rPr>
        <w:t>Golven</w:t>
      </w:r>
      <w:r w:rsidR="00922C2E" w:rsidRPr="001A24C9">
        <w:rPr>
          <w:sz w:val="40"/>
          <w:szCs w:val="40"/>
        </w:rPr>
        <w:t xml:space="preserve"> </w:t>
      </w:r>
    </w:p>
    <w:p w:rsidR="00922C2E" w:rsidRDefault="00922C2E">
      <w:r>
        <w:br w:type="page"/>
      </w:r>
    </w:p>
    <w:sdt>
      <w:sdtPr>
        <w:rPr>
          <w:lang w:val="nl-NL"/>
        </w:rPr>
        <w:id w:val="4807439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E3EED" w:rsidRDefault="00FE3EED">
          <w:pPr>
            <w:pStyle w:val="Kopvaninhoudsopgave"/>
          </w:pPr>
          <w:r>
            <w:rPr>
              <w:lang w:val="nl-NL"/>
            </w:rPr>
            <w:t>Inhoudstafel</w:t>
          </w:r>
        </w:p>
        <w:p w:rsidR="00A01F4D" w:rsidRDefault="00FE3EED">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16990753" w:history="1">
            <w:r w:rsidR="00A01F4D" w:rsidRPr="00632CB8">
              <w:rPr>
                <w:rStyle w:val="Hyperlink"/>
                <w:noProof/>
              </w:rPr>
              <w:t>1. Samenvatting</w:t>
            </w:r>
            <w:r w:rsidR="00A01F4D">
              <w:rPr>
                <w:noProof/>
                <w:webHidden/>
              </w:rPr>
              <w:tab/>
            </w:r>
            <w:r w:rsidR="00A01F4D">
              <w:rPr>
                <w:noProof/>
                <w:webHidden/>
              </w:rPr>
              <w:fldChar w:fldCharType="begin"/>
            </w:r>
            <w:r w:rsidR="00A01F4D">
              <w:rPr>
                <w:noProof/>
                <w:webHidden/>
              </w:rPr>
              <w:instrText xml:space="preserve"> PAGEREF _Toc416990753 \h </w:instrText>
            </w:r>
            <w:r w:rsidR="00A01F4D">
              <w:rPr>
                <w:noProof/>
                <w:webHidden/>
              </w:rPr>
            </w:r>
            <w:r w:rsidR="00A01F4D">
              <w:rPr>
                <w:noProof/>
                <w:webHidden/>
              </w:rPr>
              <w:fldChar w:fldCharType="separate"/>
            </w:r>
            <w:r w:rsidR="00197630">
              <w:rPr>
                <w:noProof/>
                <w:webHidden/>
              </w:rPr>
              <w:t>1</w:t>
            </w:r>
            <w:r w:rsidR="00A01F4D">
              <w:rPr>
                <w:noProof/>
                <w:webHidden/>
              </w:rPr>
              <w:fldChar w:fldCharType="end"/>
            </w:r>
          </w:hyperlink>
        </w:p>
        <w:p w:rsidR="00A01F4D" w:rsidRDefault="00A01F4D">
          <w:pPr>
            <w:pStyle w:val="Inhopg1"/>
            <w:tabs>
              <w:tab w:val="right" w:leader="dot" w:pos="9062"/>
            </w:tabs>
            <w:rPr>
              <w:rFonts w:eastAsiaTheme="minorEastAsia"/>
              <w:noProof/>
              <w:lang w:eastAsia="nl-BE"/>
            </w:rPr>
          </w:pPr>
          <w:hyperlink w:anchor="_Toc416990754" w:history="1">
            <w:r w:rsidRPr="00632CB8">
              <w:rPr>
                <w:rStyle w:val="Hyperlink"/>
                <w:noProof/>
              </w:rPr>
              <w:t>2. Theorie</w:t>
            </w:r>
            <w:r>
              <w:rPr>
                <w:noProof/>
                <w:webHidden/>
              </w:rPr>
              <w:tab/>
            </w:r>
            <w:r>
              <w:rPr>
                <w:noProof/>
                <w:webHidden/>
              </w:rPr>
              <w:fldChar w:fldCharType="begin"/>
            </w:r>
            <w:r>
              <w:rPr>
                <w:noProof/>
                <w:webHidden/>
              </w:rPr>
              <w:instrText xml:space="preserve"> PAGEREF _Toc416990754 \h </w:instrText>
            </w:r>
            <w:r>
              <w:rPr>
                <w:noProof/>
                <w:webHidden/>
              </w:rPr>
            </w:r>
            <w:r>
              <w:rPr>
                <w:noProof/>
                <w:webHidden/>
              </w:rPr>
              <w:fldChar w:fldCharType="separate"/>
            </w:r>
            <w:r w:rsidR="00197630">
              <w:rPr>
                <w:noProof/>
                <w:webHidden/>
              </w:rPr>
              <w:t>2</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55" w:history="1">
            <w:r w:rsidRPr="00632CB8">
              <w:rPr>
                <w:rStyle w:val="Hyperlink"/>
                <w:noProof/>
              </w:rPr>
              <w:t>2.1 Proef 1</w:t>
            </w:r>
            <w:r>
              <w:rPr>
                <w:noProof/>
                <w:webHidden/>
              </w:rPr>
              <w:tab/>
            </w:r>
            <w:r>
              <w:rPr>
                <w:noProof/>
                <w:webHidden/>
              </w:rPr>
              <w:fldChar w:fldCharType="begin"/>
            </w:r>
            <w:r>
              <w:rPr>
                <w:noProof/>
                <w:webHidden/>
              </w:rPr>
              <w:instrText xml:space="preserve"> PAGEREF _Toc416990755 \h </w:instrText>
            </w:r>
            <w:r>
              <w:rPr>
                <w:noProof/>
                <w:webHidden/>
              </w:rPr>
            </w:r>
            <w:r>
              <w:rPr>
                <w:noProof/>
                <w:webHidden/>
              </w:rPr>
              <w:fldChar w:fldCharType="separate"/>
            </w:r>
            <w:r w:rsidR="00197630">
              <w:rPr>
                <w:noProof/>
                <w:webHidden/>
              </w:rPr>
              <w:t>2</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56" w:history="1">
            <w:r w:rsidRPr="00632CB8">
              <w:rPr>
                <w:rStyle w:val="Hyperlink"/>
                <w:noProof/>
              </w:rPr>
              <w:t>2.2 Proef 2</w:t>
            </w:r>
            <w:r>
              <w:rPr>
                <w:noProof/>
                <w:webHidden/>
              </w:rPr>
              <w:tab/>
            </w:r>
            <w:r>
              <w:rPr>
                <w:noProof/>
                <w:webHidden/>
              </w:rPr>
              <w:fldChar w:fldCharType="begin"/>
            </w:r>
            <w:r>
              <w:rPr>
                <w:noProof/>
                <w:webHidden/>
              </w:rPr>
              <w:instrText xml:space="preserve"> PAGEREF _Toc416990756 \h </w:instrText>
            </w:r>
            <w:r>
              <w:rPr>
                <w:noProof/>
                <w:webHidden/>
              </w:rPr>
            </w:r>
            <w:r>
              <w:rPr>
                <w:noProof/>
                <w:webHidden/>
              </w:rPr>
              <w:fldChar w:fldCharType="separate"/>
            </w:r>
            <w:r w:rsidR="00197630">
              <w:rPr>
                <w:noProof/>
                <w:webHidden/>
              </w:rPr>
              <w:t>2</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57" w:history="1">
            <w:r w:rsidRPr="00632CB8">
              <w:rPr>
                <w:rStyle w:val="Hyperlink"/>
                <w:noProof/>
              </w:rPr>
              <w:t>2.3 Proef 3</w:t>
            </w:r>
            <w:r>
              <w:rPr>
                <w:noProof/>
                <w:webHidden/>
              </w:rPr>
              <w:tab/>
            </w:r>
            <w:r>
              <w:rPr>
                <w:noProof/>
                <w:webHidden/>
              </w:rPr>
              <w:fldChar w:fldCharType="begin"/>
            </w:r>
            <w:r>
              <w:rPr>
                <w:noProof/>
                <w:webHidden/>
              </w:rPr>
              <w:instrText xml:space="preserve"> PAGEREF _Toc416990757 \h </w:instrText>
            </w:r>
            <w:r>
              <w:rPr>
                <w:noProof/>
                <w:webHidden/>
              </w:rPr>
            </w:r>
            <w:r>
              <w:rPr>
                <w:noProof/>
                <w:webHidden/>
              </w:rPr>
              <w:fldChar w:fldCharType="separate"/>
            </w:r>
            <w:r w:rsidR="00197630">
              <w:rPr>
                <w:noProof/>
                <w:webHidden/>
              </w:rPr>
              <w:t>2</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58" w:history="1">
            <w:r w:rsidRPr="00632CB8">
              <w:rPr>
                <w:rStyle w:val="Hyperlink"/>
                <w:noProof/>
              </w:rPr>
              <w:t>2.4 Proef 4</w:t>
            </w:r>
            <w:r>
              <w:rPr>
                <w:noProof/>
                <w:webHidden/>
              </w:rPr>
              <w:tab/>
            </w:r>
            <w:r>
              <w:rPr>
                <w:noProof/>
                <w:webHidden/>
              </w:rPr>
              <w:fldChar w:fldCharType="begin"/>
            </w:r>
            <w:r>
              <w:rPr>
                <w:noProof/>
                <w:webHidden/>
              </w:rPr>
              <w:instrText xml:space="preserve"> PAGEREF _Toc416990758 \h </w:instrText>
            </w:r>
            <w:r>
              <w:rPr>
                <w:noProof/>
                <w:webHidden/>
              </w:rPr>
            </w:r>
            <w:r>
              <w:rPr>
                <w:noProof/>
                <w:webHidden/>
              </w:rPr>
              <w:fldChar w:fldCharType="separate"/>
            </w:r>
            <w:r w:rsidR="00197630">
              <w:rPr>
                <w:noProof/>
                <w:webHidden/>
              </w:rPr>
              <w:t>2</w:t>
            </w:r>
            <w:r>
              <w:rPr>
                <w:noProof/>
                <w:webHidden/>
              </w:rPr>
              <w:fldChar w:fldCharType="end"/>
            </w:r>
          </w:hyperlink>
        </w:p>
        <w:p w:rsidR="00A01F4D" w:rsidRDefault="00A01F4D">
          <w:pPr>
            <w:pStyle w:val="Inhopg1"/>
            <w:tabs>
              <w:tab w:val="right" w:leader="dot" w:pos="9062"/>
            </w:tabs>
            <w:rPr>
              <w:rFonts w:eastAsiaTheme="minorEastAsia"/>
              <w:noProof/>
              <w:lang w:eastAsia="nl-BE"/>
            </w:rPr>
          </w:pPr>
          <w:hyperlink w:anchor="_Toc416990759" w:history="1">
            <w:r w:rsidRPr="00632CB8">
              <w:rPr>
                <w:rStyle w:val="Hyperlink"/>
                <w:noProof/>
              </w:rPr>
              <w:t>3. Experimentele opstelling</w:t>
            </w:r>
            <w:r>
              <w:rPr>
                <w:noProof/>
                <w:webHidden/>
              </w:rPr>
              <w:tab/>
            </w:r>
            <w:r>
              <w:rPr>
                <w:noProof/>
                <w:webHidden/>
              </w:rPr>
              <w:fldChar w:fldCharType="begin"/>
            </w:r>
            <w:r>
              <w:rPr>
                <w:noProof/>
                <w:webHidden/>
              </w:rPr>
              <w:instrText xml:space="preserve"> PAGEREF _Toc416990759 \h </w:instrText>
            </w:r>
            <w:r>
              <w:rPr>
                <w:noProof/>
                <w:webHidden/>
              </w:rPr>
            </w:r>
            <w:r>
              <w:rPr>
                <w:noProof/>
                <w:webHidden/>
              </w:rPr>
              <w:fldChar w:fldCharType="separate"/>
            </w:r>
            <w:r w:rsidR="00197630">
              <w:rPr>
                <w:noProof/>
                <w:webHidden/>
              </w:rPr>
              <w:t>4</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60" w:history="1">
            <w:r w:rsidRPr="00632CB8">
              <w:rPr>
                <w:rStyle w:val="Hyperlink"/>
                <w:noProof/>
              </w:rPr>
              <w:t>3.1 Proef 1: Bepaling van de voortplantingssnelheid van geluidsgolven</w:t>
            </w:r>
            <w:r>
              <w:rPr>
                <w:noProof/>
                <w:webHidden/>
              </w:rPr>
              <w:tab/>
            </w:r>
            <w:r>
              <w:rPr>
                <w:noProof/>
                <w:webHidden/>
              </w:rPr>
              <w:fldChar w:fldCharType="begin"/>
            </w:r>
            <w:r>
              <w:rPr>
                <w:noProof/>
                <w:webHidden/>
              </w:rPr>
              <w:instrText xml:space="preserve"> PAGEREF _Toc416990760 \h </w:instrText>
            </w:r>
            <w:r>
              <w:rPr>
                <w:noProof/>
                <w:webHidden/>
              </w:rPr>
            </w:r>
            <w:r>
              <w:rPr>
                <w:noProof/>
                <w:webHidden/>
              </w:rPr>
              <w:fldChar w:fldCharType="separate"/>
            </w:r>
            <w:r w:rsidR="00197630">
              <w:rPr>
                <w:noProof/>
                <w:webHidden/>
              </w:rPr>
              <w:t>4</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61" w:history="1">
            <w:r w:rsidRPr="00632CB8">
              <w:rPr>
                <w:rStyle w:val="Hyperlink"/>
                <w:noProof/>
              </w:rPr>
              <w:t>3.2 Proef 2: Reflectie van de geluidspulsen</w:t>
            </w:r>
            <w:r>
              <w:rPr>
                <w:noProof/>
                <w:webHidden/>
              </w:rPr>
              <w:tab/>
            </w:r>
            <w:r>
              <w:rPr>
                <w:noProof/>
                <w:webHidden/>
              </w:rPr>
              <w:fldChar w:fldCharType="begin"/>
            </w:r>
            <w:r>
              <w:rPr>
                <w:noProof/>
                <w:webHidden/>
              </w:rPr>
              <w:instrText xml:space="preserve"> PAGEREF _Toc416990761 \h </w:instrText>
            </w:r>
            <w:r>
              <w:rPr>
                <w:noProof/>
                <w:webHidden/>
              </w:rPr>
            </w:r>
            <w:r>
              <w:rPr>
                <w:noProof/>
                <w:webHidden/>
              </w:rPr>
              <w:fldChar w:fldCharType="separate"/>
            </w:r>
            <w:r w:rsidR="00197630">
              <w:rPr>
                <w:noProof/>
                <w:webHidden/>
              </w:rPr>
              <w:t>5</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62" w:history="1">
            <w:r w:rsidRPr="00632CB8">
              <w:rPr>
                <w:rStyle w:val="Hyperlink"/>
                <w:noProof/>
              </w:rPr>
              <w:t>3.3 Proef 3: Bepalen van de resonantiefrequentie</w:t>
            </w:r>
            <w:r>
              <w:rPr>
                <w:noProof/>
                <w:webHidden/>
              </w:rPr>
              <w:tab/>
            </w:r>
            <w:r>
              <w:rPr>
                <w:noProof/>
                <w:webHidden/>
              </w:rPr>
              <w:fldChar w:fldCharType="begin"/>
            </w:r>
            <w:r>
              <w:rPr>
                <w:noProof/>
                <w:webHidden/>
              </w:rPr>
              <w:instrText xml:space="preserve"> PAGEREF _Toc416990762 \h </w:instrText>
            </w:r>
            <w:r>
              <w:rPr>
                <w:noProof/>
                <w:webHidden/>
              </w:rPr>
            </w:r>
            <w:r>
              <w:rPr>
                <w:noProof/>
                <w:webHidden/>
              </w:rPr>
              <w:fldChar w:fldCharType="separate"/>
            </w:r>
            <w:r w:rsidR="00197630">
              <w:rPr>
                <w:noProof/>
                <w:webHidden/>
              </w:rPr>
              <w:t>5</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63" w:history="1">
            <w:r w:rsidRPr="00632CB8">
              <w:rPr>
                <w:rStyle w:val="Hyperlink"/>
                <w:noProof/>
              </w:rPr>
              <w:t>3.4 Proef 4: Positie van de knopen en de buiken</w:t>
            </w:r>
            <w:r>
              <w:rPr>
                <w:noProof/>
                <w:webHidden/>
              </w:rPr>
              <w:tab/>
            </w:r>
            <w:r>
              <w:rPr>
                <w:noProof/>
                <w:webHidden/>
              </w:rPr>
              <w:fldChar w:fldCharType="begin"/>
            </w:r>
            <w:r>
              <w:rPr>
                <w:noProof/>
                <w:webHidden/>
              </w:rPr>
              <w:instrText xml:space="preserve"> PAGEREF _Toc416990763 \h </w:instrText>
            </w:r>
            <w:r>
              <w:rPr>
                <w:noProof/>
                <w:webHidden/>
              </w:rPr>
            </w:r>
            <w:r>
              <w:rPr>
                <w:noProof/>
                <w:webHidden/>
              </w:rPr>
              <w:fldChar w:fldCharType="separate"/>
            </w:r>
            <w:r w:rsidR="00197630">
              <w:rPr>
                <w:noProof/>
                <w:webHidden/>
              </w:rPr>
              <w:t>6</w:t>
            </w:r>
            <w:r>
              <w:rPr>
                <w:noProof/>
                <w:webHidden/>
              </w:rPr>
              <w:fldChar w:fldCharType="end"/>
            </w:r>
          </w:hyperlink>
        </w:p>
        <w:p w:rsidR="00A01F4D" w:rsidRDefault="00A01F4D">
          <w:pPr>
            <w:pStyle w:val="Inhopg1"/>
            <w:tabs>
              <w:tab w:val="right" w:leader="dot" w:pos="9062"/>
            </w:tabs>
            <w:rPr>
              <w:rFonts w:eastAsiaTheme="minorEastAsia"/>
              <w:noProof/>
              <w:lang w:eastAsia="nl-BE"/>
            </w:rPr>
          </w:pPr>
          <w:hyperlink w:anchor="_Toc416990764" w:history="1">
            <w:r w:rsidRPr="00632CB8">
              <w:rPr>
                <w:rStyle w:val="Hyperlink"/>
                <w:noProof/>
              </w:rPr>
              <w:t>4. Metingen en resultaten</w:t>
            </w:r>
            <w:r>
              <w:rPr>
                <w:noProof/>
                <w:webHidden/>
              </w:rPr>
              <w:tab/>
            </w:r>
            <w:r>
              <w:rPr>
                <w:noProof/>
                <w:webHidden/>
              </w:rPr>
              <w:fldChar w:fldCharType="begin"/>
            </w:r>
            <w:r>
              <w:rPr>
                <w:noProof/>
                <w:webHidden/>
              </w:rPr>
              <w:instrText xml:space="preserve"> PAGEREF _Toc416990764 \h </w:instrText>
            </w:r>
            <w:r>
              <w:rPr>
                <w:noProof/>
                <w:webHidden/>
              </w:rPr>
            </w:r>
            <w:r>
              <w:rPr>
                <w:noProof/>
                <w:webHidden/>
              </w:rPr>
              <w:fldChar w:fldCharType="separate"/>
            </w:r>
            <w:r w:rsidR="00197630">
              <w:rPr>
                <w:noProof/>
                <w:webHidden/>
              </w:rPr>
              <w:t>7</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65" w:history="1">
            <w:r w:rsidRPr="00632CB8">
              <w:rPr>
                <w:rStyle w:val="Hyperlink"/>
                <w:noProof/>
              </w:rPr>
              <w:t>4.1 Proef 1: Bepaling van de voortplantingssnelheid van geluidsgolven</w:t>
            </w:r>
            <w:r>
              <w:rPr>
                <w:noProof/>
                <w:webHidden/>
              </w:rPr>
              <w:tab/>
            </w:r>
            <w:r>
              <w:rPr>
                <w:noProof/>
                <w:webHidden/>
              </w:rPr>
              <w:fldChar w:fldCharType="begin"/>
            </w:r>
            <w:r>
              <w:rPr>
                <w:noProof/>
                <w:webHidden/>
              </w:rPr>
              <w:instrText xml:space="preserve"> PAGEREF _Toc416990765 \h </w:instrText>
            </w:r>
            <w:r>
              <w:rPr>
                <w:noProof/>
                <w:webHidden/>
              </w:rPr>
            </w:r>
            <w:r>
              <w:rPr>
                <w:noProof/>
                <w:webHidden/>
              </w:rPr>
              <w:fldChar w:fldCharType="separate"/>
            </w:r>
            <w:r w:rsidR="00197630">
              <w:rPr>
                <w:noProof/>
                <w:webHidden/>
              </w:rPr>
              <w:t>7</w:t>
            </w:r>
            <w:r>
              <w:rPr>
                <w:noProof/>
                <w:webHidden/>
              </w:rPr>
              <w:fldChar w:fldCharType="end"/>
            </w:r>
          </w:hyperlink>
        </w:p>
        <w:p w:rsidR="00A01F4D" w:rsidRDefault="00A01F4D">
          <w:pPr>
            <w:pStyle w:val="Inhopg3"/>
            <w:tabs>
              <w:tab w:val="right" w:leader="dot" w:pos="9062"/>
            </w:tabs>
            <w:rPr>
              <w:rFonts w:eastAsiaTheme="minorEastAsia"/>
              <w:noProof/>
              <w:lang w:eastAsia="nl-BE"/>
            </w:rPr>
          </w:pPr>
          <w:hyperlink w:anchor="_Toc416990766" w:history="1">
            <w:r w:rsidRPr="00632CB8">
              <w:rPr>
                <w:rStyle w:val="Hyperlink"/>
                <w:noProof/>
              </w:rPr>
              <w:t>4.1.1 Metingen</w:t>
            </w:r>
            <w:r>
              <w:rPr>
                <w:noProof/>
                <w:webHidden/>
              </w:rPr>
              <w:tab/>
            </w:r>
            <w:r>
              <w:rPr>
                <w:noProof/>
                <w:webHidden/>
              </w:rPr>
              <w:fldChar w:fldCharType="begin"/>
            </w:r>
            <w:r>
              <w:rPr>
                <w:noProof/>
                <w:webHidden/>
              </w:rPr>
              <w:instrText xml:space="preserve"> PAGEREF _Toc416990766 \h </w:instrText>
            </w:r>
            <w:r>
              <w:rPr>
                <w:noProof/>
                <w:webHidden/>
              </w:rPr>
            </w:r>
            <w:r>
              <w:rPr>
                <w:noProof/>
                <w:webHidden/>
              </w:rPr>
              <w:fldChar w:fldCharType="separate"/>
            </w:r>
            <w:r w:rsidR="00197630">
              <w:rPr>
                <w:noProof/>
                <w:webHidden/>
              </w:rPr>
              <w:t>7</w:t>
            </w:r>
            <w:r>
              <w:rPr>
                <w:noProof/>
                <w:webHidden/>
              </w:rPr>
              <w:fldChar w:fldCharType="end"/>
            </w:r>
          </w:hyperlink>
        </w:p>
        <w:p w:rsidR="00A01F4D" w:rsidRDefault="00A01F4D">
          <w:pPr>
            <w:pStyle w:val="Inhopg3"/>
            <w:tabs>
              <w:tab w:val="right" w:leader="dot" w:pos="9062"/>
            </w:tabs>
            <w:rPr>
              <w:rFonts w:eastAsiaTheme="minorEastAsia"/>
              <w:noProof/>
              <w:lang w:eastAsia="nl-BE"/>
            </w:rPr>
          </w:pPr>
          <w:hyperlink w:anchor="_Toc416990767" w:history="1">
            <w:r w:rsidRPr="00632CB8">
              <w:rPr>
                <w:rStyle w:val="Hyperlink"/>
                <w:noProof/>
              </w:rPr>
              <w:t>4.1.2 Besluit</w:t>
            </w:r>
            <w:r>
              <w:rPr>
                <w:noProof/>
                <w:webHidden/>
              </w:rPr>
              <w:tab/>
            </w:r>
            <w:r>
              <w:rPr>
                <w:noProof/>
                <w:webHidden/>
              </w:rPr>
              <w:fldChar w:fldCharType="begin"/>
            </w:r>
            <w:r>
              <w:rPr>
                <w:noProof/>
                <w:webHidden/>
              </w:rPr>
              <w:instrText xml:space="preserve"> PAGEREF _Toc416990767 \h </w:instrText>
            </w:r>
            <w:r>
              <w:rPr>
                <w:noProof/>
                <w:webHidden/>
              </w:rPr>
            </w:r>
            <w:r>
              <w:rPr>
                <w:noProof/>
                <w:webHidden/>
              </w:rPr>
              <w:fldChar w:fldCharType="separate"/>
            </w:r>
            <w:r w:rsidR="00197630">
              <w:rPr>
                <w:noProof/>
                <w:webHidden/>
              </w:rPr>
              <w:t>7</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68" w:history="1">
            <w:r w:rsidRPr="00632CB8">
              <w:rPr>
                <w:rStyle w:val="Hyperlink"/>
                <w:noProof/>
              </w:rPr>
              <w:t>4.2 Proef 2: Reflectie van de geluidspulsen</w:t>
            </w:r>
            <w:r>
              <w:rPr>
                <w:noProof/>
                <w:webHidden/>
              </w:rPr>
              <w:tab/>
            </w:r>
            <w:r>
              <w:rPr>
                <w:noProof/>
                <w:webHidden/>
              </w:rPr>
              <w:fldChar w:fldCharType="begin"/>
            </w:r>
            <w:r>
              <w:rPr>
                <w:noProof/>
                <w:webHidden/>
              </w:rPr>
              <w:instrText xml:space="preserve"> PAGEREF _Toc416990768 \h </w:instrText>
            </w:r>
            <w:r>
              <w:rPr>
                <w:noProof/>
                <w:webHidden/>
              </w:rPr>
            </w:r>
            <w:r>
              <w:rPr>
                <w:noProof/>
                <w:webHidden/>
              </w:rPr>
              <w:fldChar w:fldCharType="separate"/>
            </w:r>
            <w:r w:rsidR="00197630">
              <w:rPr>
                <w:noProof/>
                <w:webHidden/>
              </w:rPr>
              <w:t>8</w:t>
            </w:r>
            <w:r>
              <w:rPr>
                <w:noProof/>
                <w:webHidden/>
              </w:rPr>
              <w:fldChar w:fldCharType="end"/>
            </w:r>
          </w:hyperlink>
        </w:p>
        <w:p w:rsidR="00A01F4D" w:rsidRDefault="00A01F4D">
          <w:pPr>
            <w:pStyle w:val="Inhopg3"/>
            <w:tabs>
              <w:tab w:val="right" w:leader="dot" w:pos="9062"/>
            </w:tabs>
            <w:rPr>
              <w:rFonts w:eastAsiaTheme="minorEastAsia"/>
              <w:noProof/>
              <w:lang w:eastAsia="nl-BE"/>
            </w:rPr>
          </w:pPr>
          <w:hyperlink w:anchor="_Toc416990769" w:history="1">
            <w:r w:rsidRPr="00632CB8">
              <w:rPr>
                <w:rStyle w:val="Hyperlink"/>
                <w:noProof/>
              </w:rPr>
              <w:t>4.2.1 Metingen</w:t>
            </w:r>
            <w:r>
              <w:rPr>
                <w:noProof/>
                <w:webHidden/>
              </w:rPr>
              <w:tab/>
            </w:r>
            <w:r>
              <w:rPr>
                <w:noProof/>
                <w:webHidden/>
              </w:rPr>
              <w:fldChar w:fldCharType="begin"/>
            </w:r>
            <w:r>
              <w:rPr>
                <w:noProof/>
                <w:webHidden/>
              </w:rPr>
              <w:instrText xml:space="preserve"> PAGEREF _Toc416990769 \h </w:instrText>
            </w:r>
            <w:r>
              <w:rPr>
                <w:noProof/>
                <w:webHidden/>
              </w:rPr>
            </w:r>
            <w:r>
              <w:rPr>
                <w:noProof/>
                <w:webHidden/>
              </w:rPr>
              <w:fldChar w:fldCharType="separate"/>
            </w:r>
            <w:r w:rsidR="00197630">
              <w:rPr>
                <w:noProof/>
                <w:webHidden/>
              </w:rPr>
              <w:t>8</w:t>
            </w:r>
            <w:r>
              <w:rPr>
                <w:noProof/>
                <w:webHidden/>
              </w:rPr>
              <w:fldChar w:fldCharType="end"/>
            </w:r>
          </w:hyperlink>
        </w:p>
        <w:p w:rsidR="00A01F4D" w:rsidRDefault="00A01F4D">
          <w:pPr>
            <w:pStyle w:val="Inhopg3"/>
            <w:tabs>
              <w:tab w:val="right" w:leader="dot" w:pos="9062"/>
            </w:tabs>
            <w:rPr>
              <w:rFonts w:eastAsiaTheme="minorEastAsia"/>
              <w:noProof/>
              <w:lang w:eastAsia="nl-BE"/>
            </w:rPr>
          </w:pPr>
          <w:hyperlink w:anchor="_Toc416990770" w:history="1">
            <w:r w:rsidRPr="00632CB8">
              <w:rPr>
                <w:rStyle w:val="Hyperlink"/>
                <w:noProof/>
              </w:rPr>
              <w:t>4.2.2 Besluit</w:t>
            </w:r>
            <w:r>
              <w:rPr>
                <w:noProof/>
                <w:webHidden/>
              </w:rPr>
              <w:tab/>
            </w:r>
            <w:r>
              <w:rPr>
                <w:noProof/>
                <w:webHidden/>
              </w:rPr>
              <w:fldChar w:fldCharType="begin"/>
            </w:r>
            <w:r>
              <w:rPr>
                <w:noProof/>
                <w:webHidden/>
              </w:rPr>
              <w:instrText xml:space="preserve"> PAGEREF _Toc416990770 \h </w:instrText>
            </w:r>
            <w:r>
              <w:rPr>
                <w:noProof/>
                <w:webHidden/>
              </w:rPr>
            </w:r>
            <w:r>
              <w:rPr>
                <w:noProof/>
                <w:webHidden/>
              </w:rPr>
              <w:fldChar w:fldCharType="separate"/>
            </w:r>
            <w:r w:rsidR="00197630">
              <w:rPr>
                <w:noProof/>
                <w:webHidden/>
              </w:rPr>
              <w:t>9</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71" w:history="1">
            <w:r w:rsidRPr="00632CB8">
              <w:rPr>
                <w:rStyle w:val="Hyperlink"/>
                <w:noProof/>
              </w:rPr>
              <w:t>4.3 Proef 3: Bepalen van de resonantiefrequentie</w:t>
            </w:r>
            <w:r>
              <w:rPr>
                <w:noProof/>
                <w:webHidden/>
              </w:rPr>
              <w:tab/>
            </w:r>
            <w:r>
              <w:rPr>
                <w:noProof/>
                <w:webHidden/>
              </w:rPr>
              <w:fldChar w:fldCharType="begin"/>
            </w:r>
            <w:r>
              <w:rPr>
                <w:noProof/>
                <w:webHidden/>
              </w:rPr>
              <w:instrText xml:space="preserve"> PAGEREF _Toc416990771 \h </w:instrText>
            </w:r>
            <w:r>
              <w:rPr>
                <w:noProof/>
                <w:webHidden/>
              </w:rPr>
            </w:r>
            <w:r>
              <w:rPr>
                <w:noProof/>
                <w:webHidden/>
              </w:rPr>
              <w:fldChar w:fldCharType="separate"/>
            </w:r>
            <w:r w:rsidR="00197630">
              <w:rPr>
                <w:noProof/>
                <w:webHidden/>
              </w:rPr>
              <w:t>9</w:t>
            </w:r>
            <w:r>
              <w:rPr>
                <w:noProof/>
                <w:webHidden/>
              </w:rPr>
              <w:fldChar w:fldCharType="end"/>
            </w:r>
          </w:hyperlink>
        </w:p>
        <w:p w:rsidR="00A01F4D" w:rsidRDefault="00A01F4D">
          <w:pPr>
            <w:pStyle w:val="Inhopg3"/>
            <w:tabs>
              <w:tab w:val="right" w:leader="dot" w:pos="9062"/>
            </w:tabs>
            <w:rPr>
              <w:rFonts w:eastAsiaTheme="minorEastAsia"/>
              <w:noProof/>
              <w:lang w:eastAsia="nl-BE"/>
            </w:rPr>
          </w:pPr>
          <w:hyperlink w:anchor="_Toc416990772" w:history="1">
            <w:r w:rsidRPr="00632CB8">
              <w:rPr>
                <w:rStyle w:val="Hyperlink"/>
                <w:noProof/>
              </w:rPr>
              <w:t>4.3.1 Metingen</w:t>
            </w:r>
            <w:r>
              <w:rPr>
                <w:noProof/>
                <w:webHidden/>
              </w:rPr>
              <w:tab/>
            </w:r>
            <w:r>
              <w:rPr>
                <w:noProof/>
                <w:webHidden/>
              </w:rPr>
              <w:fldChar w:fldCharType="begin"/>
            </w:r>
            <w:r>
              <w:rPr>
                <w:noProof/>
                <w:webHidden/>
              </w:rPr>
              <w:instrText xml:space="preserve"> PAGEREF _Toc416990772 \h </w:instrText>
            </w:r>
            <w:r>
              <w:rPr>
                <w:noProof/>
                <w:webHidden/>
              </w:rPr>
            </w:r>
            <w:r>
              <w:rPr>
                <w:noProof/>
                <w:webHidden/>
              </w:rPr>
              <w:fldChar w:fldCharType="separate"/>
            </w:r>
            <w:r w:rsidR="00197630">
              <w:rPr>
                <w:noProof/>
                <w:webHidden/>
              </w:rPr>
              <w:t>9</w:t>
            </w:r>
            <w:r>
              <w:rPr>
                <w:noProof/>
                <w:webHidden/>
              </w:rPr>
              <w:fldChar w:fldCharType="end"/>
            </w:r>
          </w:hyperlink>
        </w:p>
        <w:p w:rsidR="00A01F4D" w:rsidRDefault="00A01F4D">
          <w:pPr>
            <w:pStyle w:val="Inhopg3"/>
            <w:tabs>
              <w:tab w:val="right" w:leader="dot" w:pos="9062"/>
            </w:tabs>
            <w:rPr>
              <w:rFonts w:eastAsiaTheme="minorEastAsia"/>
              <w:noProof/>
              <w:lang w:eastAsia="nl-BE"/>
            </w:rPr>
          </w:pPr>
          <w:hyperlink w:anchor="_Toc416990773" w:history="1">
            <w:r w:rsidRPr="00632CB8">
              <w:rPr>
                <w:rStyle w:val="Hyperlink"/>
                <w:noProof/>
              </w:rPr>
              <w:t>4.3.2 Besluit</w:t>
            </w:r>
            <w:r>
              <w:rPr>
                <w:noProof/>
                <w:webHidden/>
              </w:rPr>
              <w:tab/>
            </w:r>
            <w:r>
              <w:rPr>
                <w:noProof/>
                <w:webHidden/>
              </w:rPr>
              <w:fldChar w:fldCharType="begin"/>
            </w:r>
            <w:r>
              <w:rPr>
                <w:noProof/>
                <w:webHidden/>
              </w:rPr>
              <w:instrText xml:space="preserve"> PAGEREF _Toc416990773 \h </w:instrText>
            </w:r>
            <w:r>
              <w:rPr>
                <w:noProof/>
                <w:webHidden/>
              </w:rPr>
            </w:r>
            <w:r>
              <w:rPr>
                <w:noProof/>
                <w:webHidden/>
              </w:rPr>
              <w:fldChar w:fldCharType="separate"/>
            </w:r>
            <w:r w:rsidR="00197630">
              <w:rPr>
                <w:noProof/>
                <w:webHidden/>
              </w:rPr>
              <w:t>10</w:t>
            </w:r>
            <w:r>
              <w:rPr>
                <w:noProof/>
                <w:webHidden/>
              </w:rPr>
              <w:fldChar w:fldCharType="end"/>
            </w:r>
          </w:hyperlink>
        </w:p>
        <w:p w:rsidR="00A01F4D" w:rsidRDefault="00A01F4D">
          <w:pPr>
            <w:pStyle w:val="Inhopg2"/>
            <w:tabs>
              <w:tab w:val="right" w:leader="dot" w:pos="9062"/>
            </w:tabs>
            <w:rPr>
              <w:rFonts w:eastAsiaTheme="minorEastAsia"/>
              <w:noProof/>
              <w:lang w:eastAsia="nl-BE"/>
            </w:rPr>
          </w:pPr>
          <w:hyperlink w:anchor="_Toc416990774" w:history="1">
            <w:r w:rsidRPr="00632CB8">
              <w:rPr>
                <w:rStyle w:val="Hyperlink"/>
                <w:noProof/>
              </w:rPr>
              <w:t>4.4 Proef 4: Positie van de knopen en de buiken</w:t>
            </w:r>
            <w:r>
              <w:rPr>
                <w:noProof/>
                <w:webHidden/>
              </w:rPr>
              <w:tab/>
            </w:r>
            <w:r>
              <w:rPr>
                <w:noProof/>
                <w:webHidden/>
              </w:rPr>
              <w:fldChar w:fldCharType="begin"/>
            </w:r>
            <w:r>
              <w:rPr>
                <w:noProof/>
                <w:webHidden/>
              </w:rPr>
              <w:instrText xml:space="preserve"> PAGEREF _Toc416990774 \h </w:instrText>
            </w:r>
            <w:r>
              <w:rPr>
                <w:noProof/>
                <w:webHidden/>
              </w:rPr>
            </w:r>
            <w:r>
              <w:rPr>
                <w:noProof/>
                <w:webHidden/>
              </w:rPr>
              <w:fldChar w:fldCharType="separate"/>
            </w:r>
            <w:r w:rsidR="00197630">
              <w:rPr>
                <w:noProof/>
                <w:webHidden/>
              </w:rPr>
              <w:t>10</w:t>
            </w:r>
            <w:r>
              <w:rPr>
                <w:noProof/>
                <w:webHidden/>
              </w:rPr>
              <w:fldChar w:fldCharType="end"/>
            </w:r>
          </w:hyperlink>
        </w:p>
        <w:p w:rsidR="00A01F4D" w:rsidRDefault="00A01F4D">
          <w:pPr>
            <w:pStyle w:val="Inhopg3"/>
            <w:tabs>
              <w:tab w:val="right" w:leader="dot" w:pos="9062"/>
            </w:tabs>
            <w:rPr>
              <w:rFonts w:eastAsiaTheme="minorEastAsia"/>
              <w:noProof/>
              <w:lang w:eastAsia="nl-BE"/>
            </w:rPr>
          </w:pPr>
          <w:hyperlink w:anchor="_Toc416990775" w:history="1">
            <w:r w:rsidRPr="00632CB8">
              <w:rPr>
                <w:rStyle w:val="Hyperlink"/>
                <w:noProof/>
              </w:rPr>
              <w:t>4.4.1 Metingen</w:t>
            </w:r>
            <w:r>
              <w:rPr>
                <w:noProof/>
                <w:webHidden/>
              </w:rPr>
              <w:tab/>
            </w:r>
            <w:r>
              <w:rPr>
                <w:noProof/>
                <w:webHidden/>
              </w:rPr>
              <w:fldChar w:fldCharType="begin"/>
            </w:r>
            <w:r>
              <w:rPr>
                <w:noProof/>
                <w:webHidden/>
              </w:rPr>
              <w:instrText xml:space="preserve"> PAGEREF _Toc416990775 \h </w:instrText>
            </w:r>
            <w:r>
              <w:rPr>
                <w:noProof/>
                <w:webHidden/>
              </w:rPr>
            </w:r>
            <w:r>
              <w:rPr>
                <w:noProof/>
                <w:webHidden/>
              </w:rPr>
              <w:fldChar w:fldCharType="separate"/>
            </w:r>
            <w:r w:rsidR="00197630">
              <w:rPr>
                <w:noProof/>
                <w:webHidden/>
              </w:rPr>
              <w:t>10</w:t>
            </w:r>
            <w:r>
              <w:rPr>
                <w:noProof/>
                <w:webHidden/>
              </w:rPr>
              <w:fldChar w:fldCharType="end"/>
            </w:r>
          </w:hyperlink>
        </w:p>
        <w:p w:rsidR="00A01F4D" w:rsidRDefault="00A01F4D">
          <w:pPr>
            <w:pStyle w:val="Inhopg3"/>
            <w:tabs>
              <w:tab w:val="right" w:leader="dot" w:pos="9062"/>
            </w:tabs>
            <w:rPr>
              <w:rFonts w:eastAsiaTheme="minorEastAsia"/>
              <w:noProof/>
              <w:lang w:eastAsia="nl-BE"/>
            </w:rPr>
          </w:pPr>
          <w:hyperlink w:anchor="_Toc416990776" w:history="1">
            <w:r w:rsidRPr="00632CB8">
              <w:rPr>
                <w:rStyle w:val="Hyperlink"/>
                <w:noProof/>
              </w:rPr>
              <w:t>4.4.2 Besluit</w:t>
            </w:r>
            <w:r>
              <w:rPr>
                <w:noProof/>
                <w:webHidden/>
              </w:rPr>
              <w:tab/>
            </w:r>
            <w:r>
              <w:rPr>
                <w:noProof/>
                <w:webHidden/>
              </w:rPr>
              <w:fldChar w:fldCharType="begin"/>
            </w:r>
            <w:r>
              <w:rPr>
                <w:noProof/>
                <w:webHidden/>
              </w:rPr>
              <w:instrText xml:space="preserve"> PAGEREF _Toc416990776 \h </w:instrText>
            </w:r>
            <w:r>
              <w:rPr>
                <w:noProof/>
                <w:webHidden/>
              </w:rPr>
            </w:r>
            <w:r>
              <w:rPr>
                <w:noProof/>
                <w:webHidden/>
              </w:rPr>
              <w:fldChar w:fldCharType="separate"/>
            </w:r>
            <w:r w:rsidR="00197630">
              <w:rPr>
                <w:noProof/>
                <w:webHidden/>
              </w:rPr>
              <w:t>10</w:t>
            </w:r>
            <w:r>
              <w:rPr>
                <w:noProof/>
                <w:webHidden/>
              </w:rPr>
              <w:fldChar w:fldCharType="end"/>
            </w:r>
          </w:hyperlink>
        </w:p>
        <w:p w:rsidR="00A01F4D" w:rsidRDefault="00A01F4D">
          <w:pPr>
            <w:pStyle w:val="Inhopg1"/>
            <w:tabs>
              <w:tab w:val="right" w:leader="dot" w:pos="9062"/>
            </w:tabs>
            <w:rPr>
              <w:rFonts w:eastAsiaTheme="minorEastAsia"/>
              <w:noProof/>
              <w:lang w:eastAsia="nl-BE"/>
            </w:rPr>
          </w:pPr>
          <w:hyperlink w:anchor="_Toc416990777" w:history="1">
            <w:r w:rsidRPr="00632CB8">
              <w:rPr>
                <w:rStyle w:val="Hyperlink"/>
                <w:noProof/>
              </w:rPr>
              <w:t>5. Besluit</w:t>
            </w:r>
            <w:r>
              <w:rPr>
                <w:noProof/>
                <w:webHidden/>
              </w:rPr>
              <w:tab/>
            </w:r>
            <w:r>
              <w:rPr>
                <w:noProof/>
                <w:webHidden/>
              </w:rPr>
              <w:fldChar w:fldCharType="begin"/>
            </w:r>
            <w:r>
              <w:rPr>
                <w:noProof/>
                <w:webHidden/>
              </w:rPr>
              <w:instrText xml:space="preserve"> PAGEREF _Toc416990777 \h </w:instrText>
            </w:r>
            <w:r>
              <w:rPr>
                <w:noProof/>
                <w:webHidden/>
              </w:rPr>
            </w:r>
            <w:r>
              <w:rPr>
                <w:noProof/>
                <w:webHidden/>
              </w:rPr>
              <w:fldChar w:fldCharType="separate"/>
            </w:r>
            <w:r w:rsidR="00197630">
              <w:rPr>
                <w:noProof/>
                <w:webHidden/>
              </w:rPr>
              <w:t>11</w:t>
            </w:r>
            <w:r>
              <w:rPr>
                <w:noProof/>
                <w:webHidden/>
              </w:rPr>
              <w:fldChar w:fldCharType="end"/>
            </w:r>
          </w:hyperlink>
        </w:p>
        <w:p w:rsidR="00A01F4D" w:rsidRDefault="00A01F4D">
          <w:pPr>
            <w:pStyle w:val="Inhopg1"/>
            <w:tabs>
              <w:tab w:val="right" w:leader="dot" w:pos="9062"/>
            </w:tabs>
            <w:rPr>
              <w:rFonts w:eastAsiaTheme="minorEastAsia"/>
              <w:noProof/>
              <w:lang w:eastAsia="nl-BE"/>
            </w:rPr>
          </w:pPr>
          <w:hyperlink w:anchor="_Toc416990778" w:history="1">
            <w:r w:rsidRPr="00632CB8">
              <w:rPr>
                <w:rStyle w:val="Hyperlink"/>
                <w:noProof/>
              </w:rPr>
              <w:t>6. Bronvermelding</w:t>
            </w:r>
            <w:r>
              <w:rPr>
                <w:noProof/>
                <w:webHidden/>
              </w:rPr>
              <w:tab/>
            </w:r>
            <w:r>
              <w:rPr>
                <w:noProof/>
                <w:webHidden/>
              </w:rPr>
              <w:fldChar w:fldCharType="begin"/>
            </w:r>
            <w:r>
              <w:rPr>
                <w:noProof/>
                <w:webHidden/>
              </w:rPr>
              <w:instrText xml:space="preserve"> PAGEREF _Toc416990778 \h </w:instrText>
            </w:r>
            <w:r>
              <w:rPr>
                <w:noProof/>
                <w:webHidden/>
              </w:rPr>
            </w:r>
            <w:r>
              <w:rPr>
                <w:noProof/>
                <w:webHidden/>
              </w:rPr>
              <w:fldChar w:fldCharType="separate"/>
            </w:r>
            <w:r w:rsidR="00197630">
              <w:rPr>
                <w:noProof/>
                <w:webHidden/>
              </w:rPr>
              <w:t>12</w:t>
            </w:r>
            <w:r>
              <w:rPr>
                <w:noProof/>
                <w:webHidden/>
              </w:rPr>
              <w:fldChar w:fldCharType="end"/>
            </w:r>
          </w:hyperlink>
        </w:p>
        <w:p w:rsidR="00FE3EED" w:rsidRDefault="00FE3EED">
          <w:r>
            <w:rPr>
              <w:b/>
              <w:bCs/>
              <w:lang w:val="nl-NL"/>
            </w:rPr>
            <w:fldChar w:fldCharType="end"/>
          </w:r>
        </w:p>
      </w:sdtContent>
    </w:sdt>
    <w:p w:rsidR="00FE3EED" w:rsidRDefault="00FE3EED" w:rsidP="001A24C9">
      <w:pPr>
        <w:sectPr w:rsidR="00FE3EED">
          <w:headerReference w:type="default" r:id="rId7"/>
          <w:footerReference w:type="default" r:id="rId8"/>
          <w:pgSz w:w="11906" w:h="16838"/>
          <w:pgMar w:top="1417" w:right="1417" w:bottom="1417" w:left="1417" w:header="708" w:footer="708" w:gutter="0"/>
          <w:cols w:space="708"/>
          <w:docGrid w:linePitch="360"/>
        </w:sectPr>
      </w:pPr>
    </w:p>
    <w:p w:rsidR="00E56B35" w:rsidRDefault="00FE3EED" w:rsidP="00FE3EED">
      <w:pPr>
        <w:pStyle w:val="Kop1"/>
      </w:pPr>
      <w:bookmarkStart w:id="0" w:name="_Toc416990753"/>
      <w:r>
        <w:lastRenderedPageBreak/>
        <w:t>1. Samenvatting</w:t>
      </w:r>
      <w:bookmarkEnd w:id="0"/>
    </w:p>
    <w:p w:rsidR="00FE3EED" w:rsidRDefault="00A01F4D" w:rsidP="00A01F4D">
      <w:pPr>
        <w:jc w:val="both"/>
      </w:pPr>
      <w:r>
        <w:t xml:space="preserve">Het hoofddoel van dit experiment is om op verschillende manieren de snelheid van geluid te bepalen. Het laat ons toe om ervaring op te doen om niet één enkele formule te gebruiken om het gevraagde te bekomen. We zullen dit doen aan de hand van een buis, een luidspreker en een microfoon. Omdat we ook nog beschikken over een oscilloscoop gaan we staande golven en eigenfrequenties ook bestuderen. </w:t>
      </w:r>
      <w:r w:rsidR="00DA4526">
        <w:t>Dit zal ons toelaten om het belangrijk onderwerp “golven” met volle mond te kunnen ondersteunen via ons eigen onderzoek.</w:t>
      </w:r>
    </w:p>
    <w:p w:rsidR="00FE3EED" w:rsidRDefault="00FE3EED">
      <w:r>
        <w:br w:type="page"/>
      </w:r>
    </w:p>
    <w:p w:rsidR="00FE3EED" w:rsidRDefault="00FE3EED" w:rsidP="00FE3EED">
      <w:pPr>
        <w:pStyle w:val="Kop1"/>
      </w:pPr>
      <w:bookmarkStart w:id="1" w:name="_Toc416990754"/>
      <w:r>
        <w:lastRenderedPageBreak/>
        <w:t>2. Theorie</w:t>
      </w:r>
      <w:bookmarkEnd w:id="1"/>
    </w:p>
    <w:p w:rsidR="0093645B" w:rsidRDefault="0093645B" w:rsidP="0093645B">
      <w:pPr>
        <w:pStyle w:val="Kop2"/>
      </w:pPr>
      <w:bookmarkStart w:id="2" w:name="_Toc416990755"/>
      <w:r>
        <w:t>2.1 Proef 1</w:t>
      </w:r>
      <w:bookmarkEnd w:id="2"/>
    </w:p>
    <w:p w:rsidR="008F4A14" w:rsidRDefault="0093645B" w:rsidP="0093645B">
      <w:pPr>
        <w:rPr>
          <w:rFonts w:eastAsiaTheme="minorEastAsia"/>
        </w:rPr>
      </w:pPr>
      <w:r>
        <w:t xml:space="preserve">Om de relatieve afstand </w:t>
      </w:r>
      <w:r w:rsidR="008F4A14">
        <w:t xml:space="preserve">van de luidspreker ten opzichte van de microfoon </w:t>
      </w:r>
      <w:r>
        <w:t>te bepalen</w:t>
      </w:r>
      <w:r w:rsidR="008F4A14">
        <w:t>,</w:t>
      </w:r>
      <w:r>
        <w:t xml:space="preserve"> werd er eerste een </w:t>
      </w:r>
      <w:r>
        <w:rPr>
          <w:rFonts w:eastAsiaTheme="minorEastAsia"/>
        </w:rPr>
        <w:t>x</w:t>
      </w:r>
      <w:r>
        <w:rPr>
          <w:rFonts w:eastAsiaTheme="minorEastAsia"/>
          <w:vertAlign w:val="subscript"/>
        </w:rPr>
        <w:t>0</w:t>
      </w:r>
      <w:r w:rsidR="008F4A14">
        <w:rPr>
          <w:rFonts w:eastAsiaTheme="minorEastAsia"/>
        </w:rPr>
        <w:t xml:space="preserve"> gedefinieerd en gebruikt in volgende formule. </w:t>
      </w:r>
    </w:p>
    <w:p w:rsidR="008F4A14" w:rsidRDefault="008F4A14" w:rsidP="0093645B">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rsidR="008F4A14" w:rsidRDefault="008F4A14" w:rsidP="0093645B">
      <w:pPr>
        <w:rPr>
          <w:rFonts w:eastAsiaTheme="minorEastAsia"/>
        </w:rPr>
      </w:pPr>
      <w:r>
        <w:rPr>
          <w:rFonts w:eastAsiaTheme="minorEastAsia"/>
        </w:rPr>
        <w:t>Waarvan x</w:t>
      </w:r>
      <w:r>
        <w:rPr>
          <w:rFonts w:eastAsiaTheme="minorEastAsia"/>
          <w:vertAlign w:val="subscript"/>
        </w:rPr>
        <w:t>i</w:t>
      </w:r>
      <w:r>
        <w:rPr>
          <w:rFonts w:eastAsiaTheme="minorEastAsia"/>
        </w:rPr>
        <w:t xml:space="preserve"> een grotere afstand is dan x</w:t>
      </w:r>
      <w:r>
        <w:rPr>
          <w:rFonts w:eastAsiaTheme="minorEastAsia"/>
          <w:vertAlign w:val="subscript"/>
        </w:rPr>
        <w:t>0</w:t>
      </w:r>
      <w:r>
        <w:rPr>
          <w:rFonts w:eastAsiaTheme="minorEastAsia"/>
        </w:rPr>
        <w:t>.</w:t>
      </w:r>
      <w:r>
        <w:rPr>
          <w:rFonts w:eastAsiaTheme="minorEastAsia"/>
        </w:rPr>
        <w:br/>
        <w:t>De relatieve tijd is analoog aan formule 1.</w:t>
      </w:r>
      <w:r>
        <w:rPr>
          <w:rFonts w:eastAsiaTheme="minorEastAsia"/>
        </w:rPr>
        <w:br/>
      </w:r>
      <w:r>
        <w:rPr>
          <w:rFonts w:eastAsiaTheme="minorEastAsia"/>
        </w:rPr>
        <w:br/>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p>
    <w:p w:rsidR="008F4A14" w:rsidRDefault="008F4A14" w:rsidP="0093645B">
      <w:pPr>
        <w:rPr>
          <w:rFonts w:eastAsiaTheme="minorEastAsia"/>
        </w:rPr>
      </w:pPr>
      <w:r>
        <w:rPr>
          <w:rFonts w:eastAsiaTheme="minorEastAsia"/>
        </w:rPr>
        <w:t xml:space="preserve">Om de snelheid </w:t>
      </w:r>
      <w:r>
        <w:rPr>
          <w:rFonts w:eastAsiaTheme="minorEastAsia"/>
          <w:i/>
        </w:rPr>
        <w:t>v</w:t>
      </w:r>
      <w:r>
        <w:rPr>
          <w:rFonts w:eastAsiaTheme="minorEastAsia"/>
        </w:rPr>
        <w:t xml:space="preserve"> van een geluidsgolf of de temperatuur </w:t>
      </w:r>
      <w:r>
        <w:rPr>
          <w:rFonts w:eastAsiaTheme="minorEastAsia"/>
          <w:i/>
        </w:rPr>
        <w:t>T</w:t>
      </w:r>
      <w:r>
        <w:rPr>
          <w:rFonts w:eastAsiaTheme="minorEastAsia"/>
        </w:rPr>
        <w:t xml:space="preserve"> van de lucht te bepalen gebruiken we formule 3.</w:t>
      </w:r>
    </w:p>
    <w:p w:rsidR="008F4A14" w:rsidRDefault="008F4A14" w:rsidP="0093645B">
      <w:pPr>
        <w:rPr>
          <w:rFonts w:eastAsiaTheme="minorEastAsia"/>
        </w:rPr>
      </w:pPr>
      <m:oMath>
        <m:r>
          <w:rPr>
            <w:rFonts w:ascii="Cambria Math" w:eastAsiaTheme="minorEastAsia" w:hAnsi="Cambria Math"/>
          </w:rPr>
          <m:t>v≈(331+0.60T)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3D7662">
        <w:rPr>
          <w:rFonts w:eastAsiaTheme="minorEastAsia"/>
        </w:rPr>
        <w:tab/>
      </w:r>
      <w:r>
        <w:rPr>
          <w:rFonts w:eastAsiaTheme="minorEastAsia"/>
        </w:rPr>
        <w:t>(3)</w:t>
      </w:r>
    </w:p>
    <w:p w:rsidR="003D7662" w:rsidRPr="003D7662" w:rsidRDefault="003D7662" w:rsidP="0093645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331+0.60T</m:t>
            </m:r>
          </m:e>
        </m:d>
        <m:r>
          <w:rPr>
            <w:rFonts w:ascii="Cambria Math" w:eastAsiaTheme="minorEastAsia" w:hAnsi="Cambria Math"/>
          </w:rPr>
          <m:t>t+b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rsidR="008F4A14" w:rsidRDefault="008F4A14" w:rsidP="0093645B">
      <w:pPr>
        <w:rPr>
          <w:rFonts w:eastAsiaTheme="minorEastAsia"/>
        </w:rPr>
      </w:pPr>
      <w:r>
        <w:rPr>
          <w:rFonts w:eastAsiaTheme="minorEastAsia"/>
        </w:rPr>
        <w:t xml:space="preserve">De b wijst op een vrijheidsgraad die we gaan gebruiken om de fit van </w:t>
      </w:r>
      <w:r>
        <w:rPr>
          <w:rFonts w:eastAsiaTheme="minorEastAsia"/>
          <w:i/>
        </w:rPr>
        <w:t>grafiek 1</w:t>
      </w:r>
      <w:r>
        <w:rPr>
          <w:rFonts w:eastAsiaTheme="minorEastAsia"/>
        </w:rPr>
        <w:t xml:space="preserve"> te bepalen. </w:t>
      </w:r>
      <w:r w:rsidR="00FC18A1">
        <w:rPr>
          <w:rFonts w:eastAsiaTheme="minorEastAsia"/>
        </w:rPr>
        <w:t>In de gemeten waarden moet b in principe gelijk zijn aan 0. Dit zal echter niet zo zijn door verschillende systematische en statistische fouten op onze meettoestellen.</w:t>
      </w:r>
    </w:p>
    <w:p w:rsidR="00773FAD" w:rsidRDefault="00773FAD" w:rsidP="0093645B">
      <w:pPr>
        <w:rPr>
          <w:rFonts w:eastAsiaTheme="minorEastAsia"/>
        </w:rPr>
      </w:pPr>
      <w:r>
        <w:rPr>
          <w:rFonts w:eastAsiaTheme="minorEastAsia"/>
        </w:rPr>
        <w:t>De onzekerheid op de fit wordt bepaald door volgende betrekking.</w:t>
      </w:r>
    </w:p>
    <w:p w:rsidR="00773FAD" w:rsidRDefault="00773FAD" w:rsidP="0093645B">
      <w:pPr>
        <w:rPr>
          <w:rFonts w:eastAsiaTheme="minorEastAsia"/>
        </w:rPr>
      </w:pP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diagonaal(covariantie B)</m:t>
            </m:r>
          </m:e>
        </m:ra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CD2733" w:rsidRPr="008F4A14" w:rsidRDefault="00CD2733" w:rsidP="00CD2733">
      <w:pPr>
        <w:pStyle w:val="Kop2"/>
        <w:rPr>
          <w:rFonts w:eastAsiaTheme="minorEastAsia"/>
        </w:rPr>
      </w:pPr>
      <w:bookmarkStart w:id="3" w:name="_Toc416990756"/>
      <w:r>
        <w:rPr>
          <w:rFonts w:eastAsiaTheme="minorEastAsia"/>
        </w:rPr>
        <w:t>2.2 Proef 2</w:t>
      </w:r>
      <w:bookmarkEnd w:id="3"/>
    </w:p>
    <w:p w:rsidR="00220518" w:rsidRDefault="00220518">
      <w:r>
        <w:t>We zullen aan de hand van de aantal weerkaatsingen van de golf n en de golflengte de lengte L van de buis proberen te berekenen. Dit steunt op volgende vergelijking.</w:t>
      </w:r>
    </w:p>
    <w:p w:rsidR="00220518" w:rsidRDefault="00220518">
      <w:pPr>
        <w:rPr>
          <w:rFonts w:eastAsiaTheme="minorEastAsia"/>
        </w:rPr>
      </w:pPr>
      <m:oMath>
        <m:r>
          <w:rPr>
            <w:rFonts w:ascii="Cambria Math" w:hAnsi="Cambria Math"/>
          </w:rPr>
          <m:t>L=v</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rsidR="00220518" w:rsidRDefault="00220518">
      <w:pPr>
        <w:rPr>
          <w:rFonts w:eastAsiaTheme="minorEastAsia"/>
        </w:rPr>
      </w:pPr>
      <m:oMath>
        <m:r>
          <w:rPr>
            <w:rFonts w:ascii="Cambria Math" w:hAnsi="Cambria Math"/>
          </w:rPr>
          <m:t>L=v</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r>
              <w:rPr>
                <w:rFonts w:ascii="Cambria Math" w:hAnsi="Cambria Math"/>
              </w:rPr>
              <m:t>2n</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rsidR="00220518" w:rsidRDefault="00220518">
      <w:pPr>
        <w:rPr>
          <w:rFonts w:eastAsiaTheme="minorEastAsia"/>
        </w:rPr>
      </w:pPr>
      <w:r>
        <w:rPr>
          <w:rFonts w:eastAsiaTheme="minorEastAsia"/>
        </w:rPr>
        <w:t>Door dergelijke onbekende redenen weerkaatste het geluid aan de microfoon zelf en werd het geluid niet 2 keer geregistreerd zoals verwacht. Dus zullen we niet door 2 delen maar alleen door n in formule 8.</w:t>
      </w:r>
    </w:p>
    <w:p w:rsidR="000372C1" w:rsidRDefault="00220518">
      <w:pPr>
        <w:rPr>
          <w:rFonts w:eastAsiaTheme="minorEastAsia"/>
        </w:rPr>
      </w:pPr>
      <m:oMath>
        <m:r>
          <w:rPr>
            <w:rFonts w:ascii="Cambria Math" w:hAnsi="Cambria Math"/>
          </w:rPr>
          <m:t>L=v</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r>
              <w:rPr>
                <w:rFonts w:ascii="Cambria Math" w:hAnsi="Cambria Math"/>
              </w:rPr>
              <m:t>n</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510892" w:rsidRDefault="000372C1" w:rsidP="00510892">
      <w:pPr>
        <w:pStyle w:val="Kop2"/>
      </w:pPr>
      <w:bookmarkStart w:id="4" w:name="_Toc416990757"/>
      <w:r>
        <w:rPr>
          <w:rFonts w:eastAsiaTheme="minorEastAsia"/>
        </w:rPr>
        <w:t>2.3 Proef 3</w:t>
      </w:r>
      <w:bookmarkEnd w:id="4"/>
    </w:p>
    <w:p w:rsidR="00510892" w:rsidRDefault="00510892" w:rsidP="00510892">
      <w:r>
        <w:t>Om de grondtoon f</w:t>
      </w:r>
      <w:r>
        <w:rPr>
          <w:vertAlign w:val="subscript"/>
        </w:rPr>
        <w:t>1</w:t>
      </w:r>
      <w:r>
        <w:t xml:space="preserve"> te bepalen gaan we gebruik maken van volgende betrekking.</w:t>
      </w:r>
    </w:p>
    <w:p w:rsidR="00510892" w:rsidRDefault="00510892" w:rsidP="00510892">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num>
          <m:den>
            <m:r>
              <w:rPr>
                <w:rFonts w:ascii="Cambria Math" w:hAnsi="Cambria Math"/>
              </w:rPr>
              <m:t>n</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(9)</w:t>
      </w:r>
    </w:p>
    <w:p w:rsidR="00510892" w:rsidRDefault="00510892" w:rsidP="00510892">
      <w:pPr>
        <w:rPr>
          <w:rFonts w:eastAsiaTheme="minorEastAsia"/>
        </w:rPr>
      </w:pPr>
      <w:r>
        <w:rPr>
          <w:rFonts w:eastAsiaTheme="minorEastAsia"/>
        </w:rPr>
        <w:t>De lengte van de buis kan ook berekend worden volgens deze vergelijking.</w:t>
      </w:r>
    </w:p>
    <w:p w:rsidR="00510892" w:rsidRDefault="00510892" w:rsidP="00510892">
      <w:pPr>
        <w:rPr>
          <w:rFonts w:eastAsiaTheme="minorEastAsia"/>
        </w:rPr>
      </w:pPr>
      <m:oMath>
        <m:r>
          <w:rPr>
            <w:rFonts w:ascii="Cambria Math" w:eastAsiaTheme="minorEastAsia" w:hAnsi="Cambria Math"/>
          </w:rPr>
          <m:t>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1C022F" w:rsidRDefault="001C022F" w:rsidP="001C022F">
      <w:pPr>
        <w:pStyle w:val="Kop2"/>
        <w:rPr>
          <w:rFonts w:eastAsiaTheme="minorEastAsia"/>
        </w:rPr>
      </w:pPr>
      <w:bookmarkStart w:id="5" w:name="_Toc416990758"/>
      <w:r>
        <w:rPr>
          <w:rFonts w:eastAsiaTheme="minorEastAsia"/>
        </w:rPr>
        <w:t>2.4 Proef 4</w:t>
      </w:r>
      <w:bookmarkEnd w:id="5"/>
    </w:p>
    <w:p w:rsidR="001C022F" w:rsidRDefault="001C022F" w:rsidP="001C022F">
      <w:r>
        <w:t>Om de afstand tussen 2 knopen</w:t>
      </w:r>
      <w:r w:rsidR="00D640DD">
        <w:t xml:space="preserve"> D</w:t>
      </w:r>
      <w:r>
        <w:t xml:space="preserve"> te bepalen maken we gebruik van deze formule.</w:t>
      </w:r>
    </w:p>
    <w:p w:rsidR="001C022F" w:rsidRDefault="00D640DD" w:rsidP="001C022F">
      <w:pPr>
        <w:rPr>
          <w:rFonts w:eastAsiaTheme="minorEastAsia"/>
        </w:rPr>
      </w:pPr>
      <m:oMath>
        <m:r>
          <w:rPr>
            <w:rFonts w:ascii="Cambria Math" w:hAnsi="Cambria Math"/>
          </w:rPr>
          <w:lastRenderedPageBreak/>
          <m:t>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r>
              <w:rPr>
                <w:rFonts w:ascii="Cambria Math" w:hAnsi="Cambria Math"/>
              </w:rPr>
              <m:t>n</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(11)</w:t>
      </w:r>
    </w:p>
    <w:p w:rsidR="00D640DD" w:rsidRDefault="00D640DD" w:rsidP="001C022F">
      <w:pPr>
        <w:rPr>
          <w:rFonts w:eastAsiaTheme="minorEastAsia"/>
        </w:rPr>
      </w:pPr>
      <w:r>
        <w:rPr>
          <w:rFonts w:eastAsiaTheme="minorEastAsia"/>
        </w:rPr>
        <w:t>Om de golflengte te bepalen gebruiken we</w:t>
      </w:r>
    </w:p>
    <w:p w:rsidR="00D640DD" w:rsidRDefault="00D640DD" w:rsidP="001C022F">
      <w:pPr>
        <w:rPr>
          <w:rFonts w:eastAsiaTheme="minorEastAsia"/>
        </w:rPr>
      </w:pPr>
      <m:oMath>
        <m:r>
          <w:rPr>
            <w:rFonts w:ascii="Cambria Math" w:hAnsi="Cambria Math"/>
          </w:rPr>
          <m:t>λ=2D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D640DD" w:rsidRDefault="00D640DD" w:rsidP="001C022F">
      <w:pPr>
        <w:rPr>
          <w:rFonts w:eastAsiaTheme="minorEastAsia"/>
        </w:rPr>
      </w:pPr>
      <w:r>
        <w:rPr>
          <w:rFonts w:eastAsiaTheme="minorEastAsia"/>
        </w:rPr>
        <w:t xml:space="preserve">De lengte van de buis </w:t>
      </w:r>
      <w:proofErr w:type="spellStart"/>
      <w:r>
        <w:rPr>
          <w:rFonts w:eastAsiaTheme="minorEastAsia"/>
        </w:rPr>
        <w:t>L</w:t>
      </w:r>
      <w:r>
        <w:rPr>
          <w:rFonts w:eastAsiaTheme="minorEastAsia"/>
          <w:vertAlign w:val="subscript"/>
        </w:rPr>
        <w:t>buis</w:t>
      </w:r>
      <w:proofErr w:type="spellEnd"/>
      <w:r>
        <w:rPr>
          <w:rFonts w:eastAsiaTheme="minorEastAsia"/>
        </w:rPr>
        <w:t xml:space="preserve"> gaan we formule 13 voor gebruiken.</w:t>
      </w:r>
    </w:p>
    <w:p w:rsidR="00D640DD" w:rsidRDefault="00D640DD" w:rsidP="001C022F">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buis</m:t>
            </m:r>
          </m:sub>
        </m:sSub>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rsidR="00D640DD" w:rsidRDefault="00D640DD" w:rsidP="001C022F">
      <w:pPr>
        <w:rPr>
          <w:rFonts w:eastAsiaTheme="minorEastAsia"/>
        </w:rPr>
      </w:pPr>
      <w:r>
        <w:rPr>
          <w:rFonts w:eastAsiaTheme="minorEastAsia"/>
        </w:rPr>
        <w:t>Ten slotte gaan we de snelheid van geluid berekenen met deze betrekking.</w:t>
      </w:r>
    </w:p>
    <w:p w:rsidR="00D640DD" w:rsidRPr="00D640DD" w:rsidRDefault="00D640DD" w:rsidP="001C022F">
      <m:oMath>
        <m:r>
          <w:rPr>
            <w:rFonts w:ascii="Cambria Math" w:hAnsi="Cambria Math"/>
          </w:rPr>
          <m:t xml:space="preserve">v= </m:t>
        </m:r>
        <m:r>
          <w:rPr>
            <w:rFonts w:ascii="Cambria Math" w:hAnsi="Cambria Math"/>
          </w:rPr>
          <m:t>λ</m:t>
        </m:r>
        <m:r>
          <w:rPr>
            <w:rFonts w:ascii="Cambria Math" w:hAnsi="Cambria Math"/>
          </w:rPr>
          <m:t>f</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(14)</w:t>
      </w:r>
    </w:p>
    <w:p w:rsidR="00510892" w:rsidRPr="00510892" w:rsidRDefault="00510892" w:rsidP="00510892"/>
    <w:p w:rsidR="00510892" w:rsidRPr="00510892" w:rsidRDefault="00510892" w:rsidP="00510892">
      <w:r>
        <w:br w:type="page"/>
      </w:r>
    </w:p>
    <w:p w:rsidR="00FE3EED" w:rsidRDefault="00FE3EED" w:rsidP="00FE3EED">
      <w:pPr>
        <w:pStyle w:val="Kop1"/>
      </w:pPr>
      <w:bookmarkStart w:id="6" w:name="_Toc416990759"/>
      <w:r>
        <w:lastRenderedPageBreak/>
        <w:t>3. Experimentele opstelling</w:t>
      </w:r>
      <w:bookmarkEnd w:id="6"/>
    </w:p>
    <w:p w:rsidR="00EA6EF2" w:rsidRDefault="00EA6EF2" w:rsidP="00EA6EF2"/>
    <w:p w:rsidR="00EA6EF2" w:rsidRPr="001F68B8" w:rsidRDefault="00EA6EF2" w:rsidP="005C4BAE">
      <w:pPr>
        <w:jc w:val="both"/>
      </w:pPr>
      <w:r>
        <w:t>De volgende opstelling zal gebruikt worden in de 4 proeven. Deze opstelling bestaat uit: een robuuste plexiglas</w:t>
      </w:r>
      <w:r w:rsidR="005C4BAE">
        <w:t xml:space="preserve"> resonantie</w:t>
      </w:r>
      <w:r>
        <w:t>buis</w:t>
      </w:r>
      <w:r w:rsidR="00FC18A1">
        <w:t>(1meter)</w:t>
      </w:r>
      <w:r>
        <w:t xml:space="preserve"> met een ingebouwde luidspreker, een wave-form signaalgenerator</w:t>
      </w:r>
      <w:r>
        <w:rPr>
          <w:rStyle w:val="Voetnootmarkering"/>
        </w:rPr>
        <w:footnoteReference w:id="1"/>
      </w:r>
      <w:r>
        <w:t>, een oscilloscoop en een staafmicr</w:t>
      </w:r>
      <w:r w:rsidR="001F68B8">
        <w:t xml:space="preserve">ofoon(zie </w:t>
      </w:r>
      <w:r w:rsidR="001F68B8">
        <w:rPr>
          <w:i/>
        </w:rPr>
        <w:t>figuur 1</w:t>
      </w:r>
      <w:r w:rsidR="001F68B8">
        <w:t>).</w:t>
      </w:r>
    </w:p>
    <w:p w:rsidR="00DB171F" w:rsidRDefault="00BF0E93" w:rsidP="005C4BAE">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3.25pt;width:453.05pt;height:130.4pt;z-index:251659264;mso-position-horizontal-relative:text;mso-position-vertical-relative:text;mso-width-relative:page;mso-height-relative:page">
            <v:imagedata r:id="rId9" o:title="Geluid_1"/>
            <w10:wrap type="topAndBottom"/>
          </v:shape>
        </w:pict>
      </w:r>
      <w:r w:rsidR="00EA6EF2">
        <w:t>De functiegenerator wordt in de 4 proeven verbonden met</w:t>
      </w:r>
      <w:r w:rsidR="005C4BAE">
        <w:t xml:space="preserve"> de luidspreker in de buis. Hierdoor zal men de frequentie, amplitude en de vorm van de geluidsgolven kunnen aanpassen. De resonantiebuis heeft echter nog een andere kant met een afneembaar sluitstuk. Hierdoor zal de staafmicrofoon aangebracht worden en luchtcirculatie tussen de buis en de omgeving uitsluiten. We kunnen de staafmicrofoon vrij doorheen de buis </w:t>
      </w:r>
      <w:r w:rsidR="00DB171F">
        <w:t xml:space="preserve">schuiven. </w:t>
      </w:r>
    </w:p>
    <w:p w:rsidR="00BF0E93" w:rsidRDefault="00BF0E93" w:rsidP="00BF0E93">
      <w:pPr>
        <w:jc w:val="center"/>
      </w:pPr>
      <w:r>
        <w:rPr>
          <w:i/>
        </w:rPr>
        <w:t xml:space="preserve">Figuur 1: algemene opstelling </w:t>
      </w:r>
    </w:p>
    <w:p w:rsidR="00EA6EF2" w:rsidRPr="00746F66" w:rsidRDefault="00746F66" w:rsidP="005C4BAE">
      <w:pPr>
        <w:jc w:val="both"/>
        <w:rPr>
          <w:i/>
          <w:color w:val="000000" w:themeColor="text1"/>
        </w:rPr>
      </w:pPr>
      <w:r>
        <w:rPr>
          <w:noProof/>
        </w:rPr>
        <w:pict>
          <v:shape id="_x0000_s1027" type="#_x0000_t75" style="position:absolute;left:0;text-align:left;margin-left:0;margin-top:42.8pt;width:452.4pt;height:67.9pt;z-index:251661312;mso-position-horizontal-relative:text;mso-position-vertical-relative:text;mso-width-relative:page;mso-height-relative:page">
            <v:imagedata r:id="rId10" o:title="Golven_2"/>
            <w10:wrap type="topAndBottom"/>
          </v:shape>
        </w:pict>
      </w:r>
      <w:r w:rsidR="00DB171F">
        <w:t>H</w:t>
      </w:r>
      <w:r w:rsidR="005C4BAE">
        <w:t>et hoogteverschil van de mic</w:t>
      </w:r>
      <w:r w:rsidR="00DB171F">
        <w:t>rofoon op maximale afstand en op</w:t>
      </w:r>
      <w:r w:rsidR="005C4BAE">
        <w:t xml:space="preserve"> minimale afstand gaan we verwaarlozen</w:t>
      </w:r>
      <w:r w:rsidR="00DB171F">
        <w:t>.</w:t>
      </w:r>
      <w:r w:rsidR="00FC18A1">
        <w:t xml:space="preserve"> Deze waarden zullen weinig tot geen effect hebben op onze meetresultaten.</w:t>
      </w:r>
      <w:r w:rsidR="00DB171F">
        <w:t xml:space="preserve"> Ter verduidelijking zie </w:t>
      </w:r>
      <w:r w:rsidR="00DB171F">
        <w:rPr>
          <w:i/>
        </w:rPr>
        <w:t>figuur</w:t>
      </w:r>
      <w:r>
        <w:rPr>
          <w:i/>
          <w:color w:val="C00000"/>
        </w:rPr>
        <w:t xml:space="preserve"> </w:t>
      </w:r>
      <w:r>
        <w:rPr>
          <w:i/>
          <w:color w:val="000000" w:themeColor="text1"/>
        </w:rPr>
        <w:t>2.</w:t>
      </w:r>
    </w:p>
    <w:p w:rsidR="00BF0E93" w:rsidRPr="00BF0E93" w:rsidRDefault="00BF0E93" w:rsidP="00BF0E93">
      <w:pPr>
        <w:jc w:val="center"/>
        <w:rPr>
          <w:i/>
          <w:color w:val="000000" w:themeColor="text1"/>
        </w:rPr>
      </w:pPr>
      <w:r>
        <w:rPr>
          <w:i/>
          <w:color w:val="000000" w:themeColor="text1"/>
        </w:rPr>
        <w:t>Figuur 2: De hoogte van de microfoon daalt naar mate de microfoon meer in de buis gestoken wordt.</w:t>
      </w:r>
    </w:p>
    <w:p w:rsidR="00DB171F" w:rsidRDefault="00DB171F" w:rsidP="005C4BAE">
      <w:pPr>
        <w:jc w:val="both"/>
        <w:rPr>
          <w:color w:val="000000" w:themeColor="text1"/>
        </w:rPr>
      </w:pPr>
      <w:r>
        <w:rPr>
          <w:color w:val="000000" w:themeColor="text1"/>
        </w:rPr>
        <w:t xml:space="preserve">De staafmicrofoon wordt gevoed en verbonden met een batterij box  van 5.0V. Deze batterij box zal vervolgens verbonden zijn met de oscillator om de lokale drukschommelingen opgevangen door de microfoon te visualiseren. </w:t>
      </w:r>
    </w:p>
    <w:p w:rsidR="0064225C" w:rsidRPr="001F68B8" w:rsidRDefault="0064225C" w:rsidP="005C4BAE">
      <w:pPr>
        <w:jc w:val="both"/>
        <w:rPr>
          <w:color w:val="000000" w:themeColor="text1"/>
        </w:rPr>
      </w:pPr>
      <w:r>
        <w:rPr>
          <w:color w:val="000000" w:themeColor="text1"/>
        </w:rPr>
        <w:t>Tijdens sommige proeven zal de functiegenerator verbonden zijn met de oscilloscoop om de gegenereerde metingen te vergelijken m</w:t>
      </w:r>
      <w:r w:rsidR="001F68B8">
        <w:rPr>
          <w:color w:val="000000" w:themeColor="text1"/>
        </w:rPr>
        <w:t>et de gemeten waarden (</w:t>
      </w:r>
      <w:r w:rsidR="001F68B8" w:rsidRPr="001F68B8">
        <w:rPr>
          <w:color w:val="000000" w:themeColor="text1"/>
        </w:rPr>
        <w:t>zie</w:t>
      </w:r>
      <w:r w:rsidR="001F68B8">
        <w:rPr>
          <w:i/>
          <w:color w:val="000000" w:themeColor="text1"/>
        </w:rPr>
        <w:t xml:space="preserve"> </w:t>
      </w:r>
      <w:r w:rsidR="001F68B8" w:rsidRPr="001F68B8">
        <w:rPr>
          <w:color w:val="000000" w:themeColor="text1"/>
        </w:rPr>
        <w:t>stippenlijn</w:t>
      </w:r>
      <w:r w:rsidR="001F68B8">
        <w:rPr>
          <w:i/>
          <w:color w:val="000000" w:themeColor="text1"/>
        </w:rPr>
        <w:t xml:space="preserve"> figuur 1</w:t>
      </w:r>
      <w:r w:rsidR="001F68B8">
        <w:rPr>
          <w:color w:val="000000" w:themeColor="text1"/>
        </w:rPr>
        <w:t>).</w:t>
      </w:r>
    </w:p>
    <w:p w:rsidR="00FE3EED" w:rsidRDefault="00FE3EED" w:rsidP="00FE3EED">
      <w:pPr>
        <w:pStyle w:val="Kop2"/>
      </w:pPr>
      <w:bookmarkStart w:id="7" w:name="_Toc416990760"/>
      <w:r>
        <w:t>3.1 Proef 1</w:t>
      </w:r>
      <w:r w:rsidR="001F68B8">
        <w:t>: Bepaling van de voortplantingssnelheid van geluidsgolven</w:t>
      </w:r>
      <w:bookmarkEnd w:id="7"/>
    </w:p>
    <w:p w:rsidR="001F68B8" w:rsidRPr="001F68B8" w:rsidRDefault="001F68B8" w:rsidP="001F68B8"/>
    <w:p w:rsidR="00EA6EF2" w:rsidRDefault="001F68B8" w:rsidP="001F68B8">
      <w:pPr>
        <w:jc w:val="both"/>
      </w:pPr>
      <w:r>
        <w:t xml:space="preserve">Bij deze proef gaan we in simpele woorden kijken hoe lang het duurt tegen dat het geluid, gegenereerd door de luidspreker, opgevangen wordt door de microfoon. Hieruit zal men de </w:t>
      </w:r>
      <w:r w:rsidR="000409F2">
        <w:t>snelheid van het geluid bepalen verder besproken in 4.1.</w:t>
      </w:r>
    </w:p>
    <w:p w:rsidR="000409F2" w:rsidRDefault="001F68B8" w:rsidP="001F68B8">
      <w:pPr>
        <w:jc w:val="both"/>
      </w:pPr>
      <w:r>
        <w:t xml:space="preserve">De opstelling is gelijk aan die van </w:t>
      </w:r>
      <w:r>
        <w:rPr>
          <w:i/>
        </w:rPr>
        <w:t>figuur 1</w:t>
      </w:r>
      <w:r>
        <w:t xml:space="preserve">. We gaan een blokspanning van 16Hz genereren en op de oscilloscoop weergeven door een directe verbinding te maken met de signaalgenerator. De </w:t>
      </w:r>
      <w:r>
        <w:lastRenderedPageBreak/>
        <w:t xml:space="preserve">waargenomen golf zal echter ook weergegeven worden op </w:t>
      </w:r>
      <w:r w:rsidR="000409F2">
        <w:t xml:space="preserve">de </w:t>
      </w:r>
      <w:r>
        <w:t xml:space="preserve">oscilloscoop. Hierdoor kunnen we zien wanneer het signaal wordt verstuurd aan de hand van de blokspanning en wanneer we het ontvangen </w:t>
      </w:r>
      <w:r w:rsidR="000333CC">
        <w:rPr>
          <w:noProof/>
          <w:lang w:eastAsia="nl-BE"/>
        </w:rPr>
        <w:drawing>
          <wp:anchor distT="0" distB="0" distL="114300" distR="114300" simplePos="0" relativeHeight="251662336" behindDoc="0" locked="0" layoutInCell="1" allowOverlap="1" wp14:anchorId="3CBFD32E" wp14:editId="26156913">
            <wp:simplePos x="0" y="0"/>
            <wp:positionH relativeFrom="margin">
              <wp:align>center</wp:align>
            </wp:positionH>
            <wp:positionV relativeFrom="paragraph">
              <wp:posOffset>553913</wp:posOffset>
            </wp:positionV>
            <wp:extent cx="4317365" cy="1868170"/>
            <wp:effectExtent l="0" t="0" r="6985" b="0"/>
            <wp:wrapTopAndBottom/>
            <wp:docPr id="1" name="Afbeelding 1" descr="https://fbcdn-sphotos-h-a.akamaihd.net/hphotos-ak-xpf1/v/t34.0-12/11136956_10203838327534429_1772763436_n.jpg?oh=b57ca0918b0ff80a8646b58c506d8f6f&amp;oe=5532ED51&amp;__gda__=1429391360_bd30a32bcb7961b086c45e65e0bf2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pf1/v/t34.0-12/11136956_10203838327534429_1772763436_n.jpg?oh=b57ca0918b0ff80a8646b58c506d8f6f&amp;oe=5532ED51&amp;__gda__=1429391360_bd30a32bcb7961b086c45e65e0bf232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36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via de microfoon. </w:t>
      </w:r>
      <w:r w:rsidR="00140607">
        <w:t xml:space="preserve">De oscillator geeft dan het volgende weer (zie </w:t>
      </w:r>
      <w:r w:rsidR="00140607">
        <w:rPr>
          <w:i/>
        </w:rPr>
        <w:t>figuur 3</w:t>
      </w:r>
      <w:r w:rsidR="00140607">
        <w:t>).</w:t>
      </w:r>
    </w:p>
    <w:p w:rsidR="000409F2" w:rsidRDefault="000409F2" w:rsidP="000409F2">
      <w:pPr>
        <w:jc w:val="center"/>
        <w:rPr>
          <w:i/>
        </w:rPr>
      </w:pPr>
      <w:r>
        <w:rPr>
          <w:i/>
        </w:rPr>
        <w:t>Figuur 3: In het blauw de blokspanning gegenereerd door de signaalgenerator en in het geel de waargenomen waarden van de microfoon.</w:t>
      </w:r>
    </w:p>
    <w:p w:rsidR="00433A7F" w:rsidRDefault="008C23EF" w:rsidP="008C23EF">
      <w:pPr>
        <w:jc w:val="both"/>
      </w:pPr>
      <w:r>
        <w:t>Om tijdsonzekerheden/fouten van de kabels weg</w:t>
      </w:r>
      <w:r w:rsidR="00433A7F">
        <w:t xml:space="preserve"> te werken gaan we eerst een afstand x</w:t>
      </w:r>
      <w:r w:rsidR="00433A7F">
        <w:rPr>
          <w:vertAlign w:val="subscript"/>
        </w:rPr>
        <w:t>0</w:t>
      </w:r>
      <w:r w:rsidR="00433A7F">
        <w:t xml:space="preserve"> en </w:t>
      </w:r>
      <m:oMath>
        <m:r>
          <w:rPr>
            <w:rFonts w:ascii="Cambria Math" w:hAnsi="Cambria Math"/>
          </w:rPr>
          <m:t>∆</m:t>
        </m:r>
      </m:oMath>
      <w:r w:rsidR="00433A7F">
        <w:rPr>
          <w:rFonts w:eastAsiaTheme="minorEastAsia"/>
        </w:rPr>
        <w:t>t</w:t>
      </w:r>
      <w:r w:rsidR="00433A7F">
        <w:rPr>
          <w:rFonts w:eastAsiaTheme="minorEastAsia"/>
          <w:vertAlign w:val="subscript"/>
        </w:rPr>
        <w:t>0</w:t>
      </w:r>
      <w:r w:rsidR="00433A7F">
        <w:rPr>
          <w:rFonts w:eastAsiaTheme="minorEastAsia"/>
        </w:rPr>
        <w:t xml:space="preserve"> definiëren. </w:t>
      </w:r>
      <w:r w:rsidR="00433A7F">
        <w:t>x</w:t>
      </w:r>
      <w:r w:rsidR="00433A7F">
        <w:rPr>
          <w:vertAlign w:val="subscript"/>
        </w:rPr>
        <w:t xml:space="preserve">0 </w:t>
      </w:r>
      <w:r w:rsidR="00433A7F">
        <w:t xml:space="preserve">Zal de afstand van de luidspreker tot de microfoon zijn wanneer hij volledig is ingeduwd zoals in </w:t>
      </w:r>
      <w:r w:rsidR="00433A7F">
        <w:rPr>
          <w:i/>
        </w:rPr>
        <w:t>figuur 1</w:t>
      </w:r>
      <w:r w:rsidR="00433A7F">
        <w:t xml:space="preserve">. </w:t>
      </w:r>
      <m:oMath>
        <m:r>
          <w:rPr>
            <w:rFonts w:ascii="Cambria Math" w:hAnsi="Cambria Math"/>
          </w:rPr>
          <m:t>∆</m:t>
        </m:r>
      </m:oMath>
      <w:r w:rsidR="00433A7F">
        <w:rPr>
          <w:rFonts w:eastAsiaTheme="minorEastAsia"/>
        </w:rPr>
        <w:t>t</w:t>
      </w:r>
      <w:r w:rsidR="00433A7F">
        <w:rPr>
          <w:rFonts w:eastAsiaTheme="minorEastAsia"/>
          <w:vertAlign w:val="subscript"/>
        </w:rPr>
        <w:t xml:space="preserve">0 </w:t>
      </w:r>
      <w:r w:rsidR="00433A7F">
        <w:rPr>
          <w:rFonts w:eastAsiaTheme="minorEastAsia"/>
        </w:rPr>
        <w:t xml:space="preserve">Zal de tijd van de geluidsgolf om van de luidspreker naar de microfoon te verplaatsen zijn, bij een afstand </w:t>
      </w:r>
      <w:r w:rsidR="00433A7F">
        <w:t>x</w:t>
      </w:r>
      <w:r w:rsidR="00433A7F">
        <w:rPr>
          <w:vertAlign w:val="subscript"/>
        </w:rPr>
        <w:t>0</w:t>
      </w:r>
      <w:r w:rsidR="00433A7F">
        <w:t xml:space="preserve">. </w:t>
      </w:r>
    </w:p>
    <w:p w:rsidR="00433A7F" w:rsidRDefault="00433A7F" w:rsidP="008C23EF">
      <w:pPr>
        <w:jc w:val="both"/>
      </w:pPr>
      <w:r>
        <w:t>Hoe zien we dit op de oscilloscoop?</w:t>
      </w:r>
    </w:p>
    <w:p w:rsidR="00433A7F" w:rsidRPr="00AF1B9B" w:rsidRDefault="00433A7F" w:rsidP="008C23EF">
      <w:pPr>
        <w:jc w:val="both"/>
      </w:pPr>
      <w:r>
        <w:t xml:space="preserve">Zoals in </w:t>
      </w:r>
      <w:r>
        <w:rPr>
          <w:i/>
        </w:rPr>
        <w:t xml:space="preserve">figuur 3 </w:t>
      </w:r>
      <w:r>
        <w:t>gaan we onze blokspanning samen met de geluidsgolf verplaatsen tot de hoogste amplitude</w:t>
      </w:r>
      <w:r>
        <w:rPr>
          <w:rStyle w:val="Voetnootmarkering"/>
        </w:rPr>
        <w:footnoteReference w:id="2"/>
      </w:r>
      <w:r>
        <w:t xml:space="preserve"> </w:t>
      </w:r>
      <w:r w:rsidR="00AF1B9B">
        <w:t xml:space="preserve">op de x-as gelijk is aan 0. We kijken vervolgens wat de tijd is tussen de blokspanning en de golf met de grootste amplitude. Dit zal dan onze </w:t>
      </w:r>
      <m:oMath>
        <m:r>
          <w:rPr>
            <w:rFonts w:ascii="Cambria Math" w:hAnsi="Cambria Math"/>
          </w:rPr>
          <m:t>∆</m:t>
        </m:r>
      </m:oMath>
      <w:r w:rsidR="00AF1B9B">
        <w:rPr>
          <w:rFonts w:eastAsiaTheme="minorEastAsia"/>
        </w:rPr>
        <w:t>t</w:t>
      </w:r>
      <w:r w:rsidR="00AF1B9B">
        <w:rPr>
          <w:rFonts w:eastAsiaTheme="minorEastAsia"/>
          <w:vertAlign w:val="subscript"/>
        </w:rPr>
        <w:t>i</w:t>
      </w:r>
      <w:r w:rsidR="00AF1B9B">
        <w:rPr>
          <w:rFonts w:eastAsiaTheme="minorEastAsia"/>
        </w:rPr>
        <w:t xml:space="preserve"> worden.</w:t>
      </w:r>
    </w:p>
    <w:p w:rsidR="00FE3EED" w:rsidRDefault="00FE3EED" w:rsidP="00FE3EED">
      <w:pPr>
        <w:pStyle w:val="Kop2"/>
      </w:pPr>
      <w:bookmarkStart w:id="8" w:name="_Toc416990761"/>
      <w:r>
        <w:t>3.2 Proef 2</w:t>
      </w:r>
      <w:r w:rsidR="00CD2733">
        <w:t>: Reflectie van de geluidspulsen</w:t>
      </w:r>
      <w:bookmarkEnd w:id="8"/>
    </w:p>
    <w:p w:rsidR="00CD2733" w:rsidRPr="00CD2733" w:rsidRDefault="007F000E" w:rsidP="007F000E">
      <w:pPr>
        <w:jc w:val="both"/>
      </w:pPr>
      <w:r>
        <w:t xml:space="preserve">De opstelling is gelijk aan proef 1. We zullen weer een blokpuls van 16Hz uitzenden, maar deze keer gaan we na hoeveel keer de geluidsgolf weerkaatst wordt binnenin de buis. </w:t>
      </w:r>
      <w:r w:rsidR="00F8655B">
        <w:t xml:space="preserve">Hiermee zullen we de lengte van de buis kunnen berekenen. </w:t>
      </w:r>
      <w:r>
        <w:t xml:space="preserve">We zullen de signaalgenerator niet meer verbinden met de oscilloscoop. </w:t>
      </w:r>
      <w:r w:rsidR="000C5794">
        <w:t xml:space="preserve"> De microfoon gaan we rond het midden schuiven. De afstand is niet van belang maar het moet wel een constante afstand blijven doorheen de proef.</w:t>
      </w:r>
    </w:p>
    <w:p w:rsidR="00FE3EED" w:rsidRDefault="00FE3EED" w:rsidP="00FE3EED">
      <w:pPr>
        <w:pStyle w:val="Kop2"/>
      </w:pPr>
      <w:bookmarkStart w:id="9" w:name="_Toc416990762"/>
      <w:r>
        <w:t>3.3 Proef 3</w:t>
      </w:r>
      <w:r w:rsidR="00897E80">
        <w:t>: Bepalen van de resonantiefrequentie</w:t>
      </w:r>
      <w:bookmarkEnd w:id="9"/>
    </w:p>
    <w:p w:rsidR="000372C1" w:rsidRDefault="000372C1" w:rsidP="00686CBE">
      <w:pPr>
        <w:jc w:val="both"/>
      </w:pPr>
      <w:r>
        <w:t xml:space="preserve">We zullen deze keer de signaalgenerator een sinusgolf laten uitvoeren met een frequentie startende met 150Hz en amplitude van </w:t>
      </w:r>
      <w:proofErr w:type="spellStart"/>
      <w:r>
        <w:t>V</w:t>
      </w:r>
      <w:r>
        <w:rPr>
          <w:vertAlign w:val="subscript"/>
        </w:rPr>
        <w:t>pp</w:t>
      </w:r>
      <w:proofErr w:type="spellEnd"/>
      <w:r>
        <w:t xml:space="preserve">= </w:t>
      </w:r>
      <w:r w:rsidR="00B20905">
        <w:t>5.0V. We zullen de microfoon met een zo groot mogelijke afstand plaatsen, zodat hij juist tegen de rand zit. Vervolgens zullen we de frequentie aanpassen tot we de grondtoon bekomen hebben. Vervolgens gaan we de frequentie laten stijgen om de 7 eigenfrequenties te vinden.</w:t>
      </w:r>
    </w:p>
    <w:p w:rsidR="00B20905" w:rsidRDefault="00B20905" w:rsidP="00686CBE">
      <w:pPr>
        <w:jc w:val="both"/>
      </w:pPr>
      <w:r>
        <w:t xml:space="preserve">We weten dat een bepaalde frequentie een eigenfrequentie is indien de sinus de vorm van een blokpuls begint aan te nemen zoals in </w:t>
      </w:r>
      <w:r w:rsidR="000333CC">
        <w:rPr>
          <w:i/>
        </w:rPr>
        <w:t>figuur 4</w:t>
      </w:r>
      <w:r>
        <w:t>.</w:t>
      </w:r>
    </w:p>
    <w:p w:rsidR="000333CC" w:rsidRPr="00B20905" w:rsidRDefault="000333CC" w:rsidP="000333CC">
      <w:pPr>
        <w:jc w:val="center"/>
      </w:pPr>
      <w:r>
        <w:rPr>
          <w:noProof/>
          <w:lang w:eastAsia="nl-BE"/>
        </w:rPr>
        <w:lastRenderedPageBreak/>
        <w:drawing>
          <wp:anchor distT="0" distB="0" distL="114300" distR="114300" simplePos="0" relativeHeight="251668480" behindDoc="0" locked="0" layoutInCell="1" allowOverlap="1" wp14:anchorId="2CA28B7B" wp14:editId="72CDBA08">
            <wp:simplePos x="0" y="0"/>
            <wp:positionH relativeFrom="margin">
              <wp:align>center</wp:align>
            </wp:positionH>
            <wp:positionV relativeFrom="paragraph">
              <wp:posOffset>0</wp:posOffset>
            </wp:positionV>
            <wp:extent cx="3267710" cy="1566407"/>
            <wp:effectExtent l="0" t="0" r="0" b="0"/>
            <wp:wrapTopAndBottom/>
            <wp:docPr id="6" name="Afbeelding 6" descr="https://fbcdn-sphotos-h-a.akamaihd.net/hphotos-ak-xpt1/v/t34.0-12/11120539_10203838327694433_877756669_n.jpg?oh=f92e0b31c6257e2e0e15abe0480a6dd3&amp;oe=5532BE25&amp;__gda__=1429371918_8cacfe7d7bb0fc8788f22a51bfa82d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fbcdn-sphotos-h-a.akamaihd.net/hphotos-ak-xpt1/v/t34.0-12/11120539_10203838327694433_877756669_n.jpg?oh=f92e0b31c6257e2e0e15abe0480a6dd3&amp;oe=5532BE25&amp;__gda__=1429371918_8cacfe7d7bb0fc8788f22a51bfa82d7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7710" cy="1566407"/>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Figuur 4: De sinusfunctie begint een blokgolf aan te nemen, dit wijst op een eigenfrequentie</w:t>
      </w:r>
    </w:p>
    <w:p w:rsidR="00FE3EED" w:rsidRDefault="00FE3EED" w:rsidP="00FE3EED">
      <w:pPr>
        <w:pStyle w:val="Kop2"/>
      </w:pPr>
      <w:bookmarkStart w:id="10" w:name="_Toc416990763"/>
      <w:r>
        <w:t>3.4 Proef 4</w:t>
      </w:r>
      <w:r w:rsidR="00897E80">
        <w:t>: Positie van de knopen en de buiken</w:t>
      </w:r>
      <w:bookmarkEnd w:id="10"/>
    </w:p>
    <w:p w:rsidR="00FE3EED" w:rsidRDefault="0061633A" w:rsidP="00686CBE">
      <w:pPr>
        <w:jc w:val="both"/>
      </w:pPr>
      <w:r>
        <w:t>De opstelling is gelijk aan die van proef 3, maar deze keer gaan we de 8</w:t>
      </w:r>
      <w:r w:rsidRPr="0061633A">
        <w:rPr>
          <w:vertAlign w:val="superscript"/>
        </w:rPr>
        <w:t>ste</w:t>
      </w:r>
      <w:r>
        <w:t xml:space="preserve"> eigenfrequentie gebruiken om de positie van </w:t>
      </w:r>
      <w:r w:rsidR="00DD00B7">
        <w:t xml:space="preserve">de </w:t>
      </w:r>
      <w:r>
        <w:t>knopen te vinden.</w:t>
      </w:r>
    </w:p>
    <w:p w:rsidR="00DD00B7" w:rsidRDefault="00DD00B7" w:rsidP="00686CBE">
      <w:pPr>
        <w:jc w:val="both"/>
      </w:pPr>
      <w:r>
        <w:t xml:space="preserve">We stellen dus de signaalgenerator op 1360Hz en schuiven de microfoon weer tot op het uiteinde van de buis. </w:t>
      </w:r>
      <w:r w:rsidR="00E56128">
        <w:t>We zullen de microfoon dieper in de buis schuiven om de verschillende knopen te bepalen.</w:t>
      </w:r>
      <w:r w:rsidR="00026448">
        <w:t xml:space="preserve"> </w:t>
      </w:r>
    </w:p>
    <w:p w:rsidR="00FE3EED" w:rsidRDefault="00FE3EED">
      <w:r>
        <w:br w:type="page"/>
      </w:r>
    </w:p>
    <w:p w:rsidR="00773FAD" w:rsidRDefault="00FE3EED" w:rsidP="00773FAD">
      <w:pPr>
        <w:pStyle w:val="Kop1"/>
      </w:pPr>
      <w:bookmarkStart w:id="11" w:name="_Toc416990764"/>
      <w:r>
        <w:lastRenderedPageBreak/>
        <w:t>4. Metingen en resultaten</w:t>
      </w:r>
      <w:bookmarkEnd w:id="11"/>
    </w:p>
    <w:p w:rsidR="00773FAD" w:rsidRDefault="00773FAD" w:rsidP="00773FAD">
      <w:pPr>
        <w:jc w:val="both"/>
      </w:pPr>
      <w:r>
        <w:t>De gemeten waarde voor de temperatuur in de buis was 23°C. Uit formule 3 volgt dan dat de snelheid van het geluid 344.8 m/s moet zijn. Deze waarden zullen we gebruiken als referentiewaarden.</w:t>
      </w:r>
    </w:p>
    <w:p w:rsidR="00996005" w:rsidRPr="00773FAD" w:rsidRDefault="00996005" w:rsidP="00773FAD">
      <w:pPr>
        <w:jc w:val="both"/>
      </w:pPr>
      <w:r>
        <w:t>De gemeten waarde voor de buis is 90.20± 0.42cm.</w:t>
      </w:r>
    </w:p>
    <w:p w:rsidR="000B76E0" w:rsidRDefault="000B76E0" w:rsidP="000B76E0">
      <w:pPr>
        <w:pStyle w:val="Kop2"/>
      </w:pPr>
      <w:bookmarkStart w:id="12" w:name="_Toc416990765"/>
      <w:r>
        <w:t>4.1 Proef 1</w:t>
      </w:r>
      <w:r w:rsidR="001F68B8">
        <w:t>: Bepaling van de voortplantingssnelheid van geluidsgolven</w:t>
      </w:r>
      <w:bookmarkEnd w:id="12"/>
    </w:p>
    <w:p w:rsidR="00F650FD" w:rsidRPr="00F650FD" w:rsidRDefault="00F650FD" w:rsidP="00F650FD">
      <w:pPr>
        <w:pStyle w:val="Kop3"/>
      </w:pPr>
      <w:bookmarkStart w:id="13" w:name="_Toc416990766"/>
      <w:r>
        <w:t>4.1.1 Metingen</w:t>
      </w:r>
      <w:bookmarkEnd w:id="13"/>
    </w:p>
    <w:p w:rsidR="00FC18A1" w:rsidRDefault="00FC18A1" w:rsidP="0093645B">
      <w:pPr>
        <w:rPr>
          <w:rFonts w:eastAsiaTheme="minorEastAsia"/>
        </w:rPr>
      </w:pPr>
      <w:r>
        <w:t>Eerder gezegd in 3.1 gaan we eerst een x</w:t>
      </w:r>
      <w:r>
        <w:rPr>
          <w:vertAlign w:val="subscript"/>
        </w:rPr>
        <w:t>0</w:t>
      </w:r>
      <w:r>
        <w:t xml:space="preserve"> en </w:t>
      </w:r>
      <m:oMath>
        <m:r>
          <w:rPr>
            <w:rFonts w:ascii="Cambria Math" w:hAnsi="Cambria Math"/>
          </w:rPr>
          <m:t>∆</m:t>
        </m:r>
      </m:oMath>
      <w:r>
        <w:rPr>
          <w:rFonts w:eastAsiaTheme="minorEastAsia"/>
        </w:rPr>
        <w:t>t</w:t>
      </w:r>
      <w:r>
        <w:rPr>
          <w:rFonts w:eastAsiaTheme="minorEastAsia"/>
          <w:vertAlign w:val="subscript"/>
        </w:rPr>
        <w:t>0</w:t>
      </w:r>
      <w:r>
        <w:rPr>
          <w:rFonts w:eastAsiaTheme="minorEastAsia"/>
        </w:rPr>
        <w:t xml:space="preserve"> definiëren. Deze waarden zijn in dit geval:</w:t>
      </w:r>
      <w:r>
        <w:rPr>
          <w:rFonts w:eastAsiaTheme="minorEastAsia"/>
        </w:rPr>
        <w:br/>
      </w:r>
      <w:r>
        <w:t>x</w:t>
      </w:r>
      <w:r>
        <w:rPr>
          <w:vertAlign w:val="subscript"/>
        </w:rPr>
        <w:t>0</w:t>
      </w:r>
      <w:r>
        <w:t>= 0.277± 0.003m</w:t>
      </w:r>
      <w:r>
        <w:tab/>
      </w:r>
      <w:r>
        <w:tab/>
      </w:r>
      <w:r>
        <w:tab/>
      </w:r>
      <w:r>
        <w:tab/>
      </w:r>
      <m:oMath>
        <m:r>
          <w:rPr>
            <w:rFonts w:ascii="Cambria Math" w:hAnsi="Cambria Math"/>
          </w:rPr>
          <m:t>∆</m:t>
        </m:r>
      </m:oMath>
      <w:r>
        <w:rPr>
          <w:rFonts w:eastAsiaTheme="minorEastAsia"/>
        </w:rPr>
        <w:t>t</w:t>
      </w:r>
      <w:r>
        <w:rPr>
          <w:rFonts w:eastAsiaTheme="minorEastAsia"/>
          <w:vertAlign w:val="subscript"/>
        </w:rPr>
        <w:t>0</w:t>
      </w:r>
      <w:r>
        <w:rPr>
          <w:rFonts w:eastAsiaTheme="minorEastAsia"/>
        </w:rPr>
        <w:t xml:space="preserve">= 14.04± 0.005 </w:t>
      </w:r>
      <w:proofErr w:type="spellStart"/>
      <w:r>
        <w:rPr>
          <w:rFonts w:eastAsiaTheme="minorEastAsia"/>
        </w:rPr>
        <w:t>ms</w:t>
      </w:r>
      <w:proofErr w:type="spellEnd"/>
    </w:p>
    <w:p w:rsidR="00F417FD" w:rsidRDefault="00FC18A1" w:rsidP="0093645B">
      <w:pPr>
        <w:rPr>
          <w:rFonts w:eastAsiaTheme="minorEastAsia"/>
        </w:rPr>
      </w:pPr>
      <w:r>
        <w:rPr>
          <w:rFonts w:eastAsiaTheme="minorEastAsia"/>
        </w:rPr>
        <w:t xml:space="preserve">We zullen met deze waarden de relatieve afstand en tijd bepalen aan de hand van formule 1 en 2. </w:t>
      </w:r>
    </w:p>
    <w:p w:rsidR="00FC18A1" w:rsidRDefault="00FC18A1" w:rsidP="00F417FD">
      <w:pPr>
        <w:jc w:val="both"/>
        <w:rPr>
          <w:rFonts w:eastAsiaTheme="minorEastAsia"/>
        </w:rPr>
      </w:pPr>
      <w:r>
        <w:rPr>
          <w:rFonts w:eastAsiaTheme="minorEastAsia"/>
        </w:rPr>
        <w:t>De rede waarom we relatieve waa</w:t>
      </w:r>
      <w:r w:rsidR="00F417FD">
        <w:rPr>
          <w:rFonts w:eastAsiaTheme="minorEastAsia"/>
        </w:rPr>
        <w:t>rden gebruiken is, omdat de tijd en onzekerheden die te pas komen wanneer signalen van de luidspreker of microfoon worden doorgegeven via de coaxkabels, weg gewerkt zijn met deze methode. Door de relatieve waarden te bepalen moeten we dus geen systematische fouten van de kabels en meetonderdelen bepalen.</w:t>
      </w:r>
    </w:p>
    <w:p w:rsidR="00FD47D9" w:rsidRPr="00144782" w:rsidRDefault="00FD47D9" w:rsidP="00F417FD">
      <w:pPr>
        <w:jc w:val="both"/>
        <w:rPr>
          <w:rFonts w:eastAsiaTheme="minorEastAsia"/>
        </w:rPr>
      </w:pPr>
      <w:r>
        <w:rPr>
          <w:rFonts w:eastAsiaTheme="minorEastAsia"/>
        </w:rPr>
        <w:t xml:space="preserve">Voor de uiteindelijke metingen gaan we de microfoon op 10 verschillende afstanden schuiven. Deze waarden zullen groter zijn dan </w:t>
      </w:r>
      <w:r>
        <w:t>x</w:t>
      </w:r>
      <w:r>
        <w:rPr>
          <w:vertAlign w:val="subscript"/>
        </w:rPr>
        <w:t>0</w:t>
      </w:r>
      <w:r>
        <w:t>. We zullen bij elke afstand x</w:t>
      </w:r>
      <w:r>
        <w:rPr>
          <w:vertAlign w:val="subscript"/>
        </w:rPr>
        <w:t>i</w:t>
      </w:r>
      <w:r>
        <w:t xml:space="preserve"> ook de </w:t>
      </w:r>
      <m:oMath>
        <m:r>
          <w:rPr>
            <w:rFonts w:ascii="Cambria Math" w:hAnsi="Cambria Math"/>
          </w:rPr>
          <m:t>∆</m:t>
        </m:r>
      </m:oMath>
      <w:r>
        <w:rPr>
          <w:rFonts w:eastAsiaTheme="minorEastAsia"/>
        </w:rPr>
        <w:t>t</w:t>
      </w:r>
      <w:r>
        <w:rPr>
          <w:rFonts w:eastAsiaTheme="minorEastAsia"/>
          <w:vertAlign w:val="subscript"/>
        </w:rPr>
        <w:t>i</w:t>
      </w:r>
      <w:r>
        <w:rPr>
          <w:rFonts w:eastAsiaTheme="minorEastAsia"/>
        </w:rPr>
        <w:t xml:space="preserve"> bepalen via onze oscillos</w:t>
      </w:r>
      <w:r w:rsidR="00144782">
        <w:rPr>
          <w:rFonts w:eastAsiaTheme="minorEastAsia"/>
        </w:rPr>
        <w:t xml:space="preserve">coop zoals bij </w:t>
      </w:r>
      <w:r w:rsidR="00144782">
        <w:rPr>
          <w:rFonts w:eastAsiaTheme="minorEastAsia"/>
          <w:i/>
        </w:rPr>
        <w:t>figuur 3</w:t>
      </w:r>
      <w:r w:rsidR="00144782">
        <w:rPr>
          <w:rFonts w:eastAsiaTheme="minorEastAsia"/>
        </w:rPr>
        <w:t>.</w:t>
      </w:r>
    </w:p>
    <w:p w:rsidR="00F417FD" w:rsidRDefault="00F650FD" w:rsidP="00F417FD">
      <w:pPr>
        <w:jc w:val="both"/>
        <w:rPr>
          <w:rFonts w:eastAsiaTheme="minorEastAsia"/>
        </w:rPr>
      </w:pPr>
      <w:r>
        <w:rPr>
          <w:noProof/>
        </w:rPr>
        <w:pict>
          <v:shape id="_x0000_s1028" type="#_x0000_t75" style="position:absolute;left:0;text-align:left;margin-left:73.15pt;margin-top:47.45pt;width:4in;height:166.55pt;z-index:251664384;mso-position-horizontal-relative:text;mso-position-vertical-relative:text;mso-width-relative:page;mso-height-relative:page">
            <v:imagedata r:id="rId13" o:title="untitled"/>
            <w10:wrap type="topAndBottom"/>
          </v:shape>
        </w:pict>
      </w:r>
      <w:r w:rsidR="00FD47D9">
        <w:rPr>
          <w:rFonts w:eastAsiaTheme="minorEastAsia"/>
        </w:rPr>
        <w:t xml:space="preserve">In </w:t>
      </w:r>
      <w:r w:rsidR="00FD47D9">
        <w:rPr>
          <w:rFonts w:eastAsiaTheme="minorEastAsia"/>
          <w:i/>
        </w:rPr>
        <w:t>grafiek 1</w:t>
      </w:r>
      <w:r w:rsidR="00FD47D9">
        <w:rPr>
          <w:rFonts w:eastAsiaTheme="minorEastAsia"/>
        </w:rPr>
        <w:t xml:space="preserve"> hebben we alle relatieve afstanden in functie van de relatieve tijden geplot. </w:t>
      </w:r>
      <w:r w:rsidR="005A3604">
        <w:rPr>
          <w:rFonts w:eastAsiaTheme="minorEastAsia"/>
        </w:rPr>
        <w:t>De gefi</w:t>
      </w:r>
      <w:r w:rsidR="003D7662">
        <w:rPr>
          <w:rFonts w:eastAsiaTheme="minorEastAsia"/>
        </w:rPr>
        <w:t>tte waarde voldoet aan formule 4</w:t>
      </w:r>
      <w:r w:rsidR="005A3604">
        <w:rPr>
          <w:rFonts w:eastAsiaTheme="minorEastAsia"/>
        </w:rPr>
        <w:t xml:space="preserve">. </w:t>
      </w:r>
      <w:r w:rsidR="00773FAD">
        <w:rPr>
          <w:rFonts w:eastAsiaTheme="minorEastAsia"/>
        </w:rPr>
        <w:t>De onzekerheden werden berekend aan de hand van voortplanting van onzekerheden.</w:t>
      </w:r>
      <w:r>
        <w:rPr>
          <w:rFonts w:eastAsiaTheme="minorEastAsia"/>
        </w:rPr>
        <w:t xml:space="preserve"> </w:t>
      </w:r>
    </w:p>
    <w:p w:rsidR="00F650FD" w:rsidRPr="00F650FD" w:rsidRDefault="00F650FD" w:rsidP="00F650FD">
      <w:pPr>
        <w:jc w:val="center"/>
        <w:rPr>
          <w:rFonts w:eastAsiaTheme="minorEastAsia"/>
          <w:i/>
        </w:rPr>
      </w:pPr>
      <w:r>
        <w:rPr>
          <w:rFonts w:eastAsiaTheme="minorEastAsia"/>
          <w:i/>
        </w:rPr>
        <w:t>Grafiek 1: Positie in functie van de tijd</w:t>
      </w:r>
    </w:p>
    <w:p w:rsidR="005A3604" w:rsidRDefault="003D7662" w:rsidP="00F417FD">
      <w:pPr>
        <w:jc w:val="both"/>
        <w:rPr>
          <w:rFonts w:eastAsiaTheme="minorEastAsia"/>
        </w:rPr>
      </w:pPr>
      <w:r>
        <w:rPr>
          <w:rFonts w:eastAsiaTheme="minorEastAsia"/>
        </w:rPr>
        <w:t>Uit formule 4</w:t>
      </w:r>
      <w:r w:rsidR="005A3604">
        <w:rPr>
          <w:rFonts w:eastAsiaTheme="minorEastAsia"/>
        </w:rPr>
        <w:t xml:space="preserve"> kunnen we de snelheid van geluidsgolven en de temperatuur van de lucht fitten. Deze waarden zijn als volgt. </w:t>
      </w:r>
    </w:p>
    <w:p w:rsidR="003D7662" w:rsidRDefault="003D7662" w:rsidP="00F417FD">
      <w:pPr>
        <w:jc w:val="both"/>
        <w:rPr>
          <w:rFonts w:eastAsiaTheme="minorEastAsia"/>
        </w:rPr>
      </w:pPr>
      <w:r>
        <w:rPr>
          <w:rFonts w:eastAsiaTheme="minorEastAsia"/>
        </w:rPr>
        <w:t>T= 29.06± 4.32</w:t>
      </w:r>
      <w:r w:rsidR="00773FAD">
        <w:rPr>
          <w:rFonts w:eastAsiaTheme="minorEastAsia"/>
        </w:rPr>
        <w:t>°</w:t>
      </w:r>
      <w:r>
        <w:rPr>
          <w:rFonts w:eastAsiaTheme="minorEastAsia"/>
        </w:rPr>
        <w:t>C</w:t>
      </w:r>
      <w:r w:rsidR="00773FAD">
        <w:rPr>
          <w:rFonts w:eastAsiaTheme="minorEastAsia"/>
        </w:rPr>
        <w:tab/>
      </w:r>
      <w:r w:rsidR="00773FAD">
        <w:rPr>
          <w:rFonts w:eastAsiaTheme="minorEastAsia"/>
        </w:rPr>
        <w:tab/>
      </w:r>
      <w:r w:rsidR="00773FAD">
        <w:rPr>
          <w:rFonts w:eastAsiaTheme="minorEastAsia"/>
        </w:rPr>
        <w:tab/>
      </w:r>
      <w:r w:rsidR="00773FAD">
        <w:rPr>
          <w:rFonts w:eastAsiaTheme="minorEastAsia"/>
        </w:rPr>
        <w:tab/>
        <w:t>v= 348.44± 2.56 m/s</w:t>
      </w:r>
    </w:p>
    <w:p w:rsidR="00F650FD" w:rsidRDefault="00773FAD" w:rsidP="00F417FD">
      <w:pPr>
        <w:jc w:val="both"/>
        <w:rPr>
          <w:rFonts w:eastAsiaTheme="minorEastAsia"/>
        </w:rPr>
      </w:pPr>
      <w:r>
        <w:rPr>
          <w:rFonts w:eastAsiaTheme="minorEastAsia"/>
        </w:rPr>
        <w:t>De onzekerheden op de fit werd bepaald door formule 5.</w:t>
      </w:r>
    </w:p>
    <w:p w:rsidR="00F650FD" w:rsidRDefault="00F650FD" w:rsidP="00F650FD">
      <w:pPr>
        <w:pStyle w:val="Kop3"/>
        <w:rPr>
          <w:rFonts w:eastAsiaTheme="minorEastAsia"/>
        </w:rPr>
      </w:pPr>
      <w:bookmarkStart w:id="14" w:name="_Toc416990767"/>
      <w:r>
        <w:rPr>
          <w:rFonts w:eastAsiaTheme="minorEastAsia"/>
        </w:rPr>
        <w:t>4.1.2 Besluit</w:t>
      </w:r>
      <w:bookmarkEnd w:id="14"/>
    </w:p>
    <w:p w:rsidR="00F650FD" w:rsidRDefault="00F650FD" w:rsidP="00686CBE">
      <w:pPr>
        <w:jc w:val="both"/>
      </w:pPr>
      <w:r>
        <w:t xml:space="preserve">Indien we de waarden voor de temperatuur bekijken komen we aardig in de buurt van de echte waarde. </w:t>
      </w:r>
    </w:p>
    <w:p w:rsidR="00F650FD" w:rsidRDefault="00F650FD" w:rsidP="00686CBE">
      <w:pPr>
        <w:jc w:val="both"/>
        <w:rPr>
          <w:rFonts w:eastAsiaTheme="minorEastAsia"/>
        </w:rPr>
      </w:pPr>
      <w:r>
        <w:t xml:space="preserve">T= </w:t>
      </w:r>
      <w:r>
        <w:rPr>
          <w:rFonts w:eastAsiaTheme="minorEastAsia"/>
        </w:rPr>
        <w:t>29.06± 4.32°C en T= 23°C</w:t>
      </w:r>
    </w:p>
    <w:p w:rsidR="004D4E16" w:rsidRDefault="004D4E16" w:rsidP="00686CBE">
      <w:pPr>
        <w:jc w:val="both"/>
        <w:rPr>
          <w:rFonts w:eastAsiaTheme="minorEastAsia"/>
        </w:rPr>
      </w:pPr>
      <w:r>
        <w:rPr>
          <w:rFonts w:eastAsiaTheme="minorEastAsia"/>
        </w:rPr>
        <w:lastRenderedPageBreak/>
        <w:t xml:space="preserve">We zitten iets meer dan 1.5 </w:t>
      </w:r>
      <m:oMath>
        <m:r>
          <w:rPr>
            <w:rFonts w:ascii="Cambria Math" w:eastAsiaTheme="minorEastAsia" w:hAnsi="Cambria Math"/>
          </w:rPr>
          <m:t>σ</m:t>
        </m:r>
      </m:oMath>
      <w:r>
        <w:rPr>
          <w:rFonts w:eastAsiaTheme="minorEastAsia"/>
        </w:rPr>
        <w:t xml:space="preserve"> verwijderd van de echt waarde. Dit is een zeer goede uitkomst voor het experiment. De snelheid is echter rond de 1.7 </w:t>
      </w:r>
      <m:oMath>
        <m:r>
          <w:rPr>
            <w:rFonts w:ascii="Cambria Math" w:eastAsiaTheme="minorEastAsia" w:hAnsi="Cambria Math"/>
          </w:rPr>
          <m:t>σ</m:t>
        </m:r>
      </m:oMath>
      <w:r>
        <w:rPr>
          <w:rFonts w:eastAsiaTheme="minorEastAsia"/>
        </w:rPr>
        <w:t xml:space="preserve"> verwijderd van de echte waarde. </w:t>
      </w:r>
    </w:p>
    <w:p w:rsidR="004D4E16" w:rsidRDefault="004D4E16" w:rsidP="00686CBE">
      <w:pPr>
        <w:jc w:val="both"/>
      </w:pPr>
      <w:r>
        <w:rPr>
          <w:rFonts w:eastAsiaTheme="minorEastAsia"/>
        </w:rPr>
        <w:t xml:space="preserve">v= 348.44± 2.56 m/s en v= </w:t>
      </w:r>
      <w:r>
        <w:t>344.8 m/s</w:t>
      </w:r>
    </w:p>
    <w:p w:rsidR="007019FB" w:rsidRPr="004D4E16" w:rsidRDefault="007019FB" w:rsidP="00686CBE">
      <w:pPr>
        <w:jc w:val="both"/>
        <w:rPr>
          <w:rFonts w:eastAsiaTheme="minorEastAsia"/>
        </w:rPr>
      </w:pPr>
      <w:r>
        <w:t xml:space="preserve">We kunnen concluderen dat de formule zeker van toepassing is maar dat het experiment misschien meer metingen nodig heeft om de onzekerheid te verkleinen. </w:t>
      </w:r>
    </w:p>
    <w:p w:rsidR="000B76E0" w:rsidRDefault="000B76E0" w:rsidP="000B76E0">
      <w:pPr>
        <w:pStyle w:val="Kop2"/>
      </w:pPr>
      <w:bookmarkStart w:id="15" w:name="_Toc416990768"/>
      <w:r>
        <w:t>4.2 Proef 2</w:t>
      </w:r>
      <w:r w:rsidR="00CD2733">
        <w:t>: Reflectie van de geluidspulsen</w:t>
      </w:r>
      <w:bookmarkEnd w:id="15"/>
    </w:p>
    <w:p w:rsidR="002E6990" w:rsidRPr="002E6990" w:rsidRDefault="002E6990" w:rsidP="002E6990">
      <w:pPr>
        <w:pStyle w:val="Kop3"/>
      </w:pPr>
      <w:bookmarkStart w:id="16" w:name="_Toc416990769"/>
      <w:r>
        <w:t>4.2.1 Metingen</w:t>
      </w:r>
      <w:bookmarkEnd w:id="16"/>
    </w:p>
    <w:p w:rsidR="007F000E" w:rsidRDefault="00433149" w:rsidP="00686CBE">
      <w:pPr>
        <w:jc w:val="both"/>
      </w:pPr>
      <w:r>
        <w:t>Als een geluidsgolf uitgezonden wordt weerkaatst hij nog enkele keren in de buis. Dit wordt door de microfoon opgevangen als dezelfde golf maar met een lagere amplitude. De golf heeft namelijk energie verloren door te botsen tegen de wanden van de buis.</w:t>
      </w:r>
    </w:p>
    <w:p w:rsidR="00433149" w:rsidRDefault="001C2A26" w:rsidP="00686CBE">
      <w:pPr>
        <w:jc w:val="both"/>
      </w:pPr>
      <w:r>
        <w:rPr>
          <w:noProof/>
        </w:rPr>
        <w:pict>
          <v:shape id="_x0000_s1029" type="#_x0000_t75" style="position:absolute;left:0;text-align:left;margin-left:123pt;margin-top:58.4pt;width:206.6pt;height:127.1pt;z-index:251667456;mso-position-horizontal-relative:text;mso-position-vertical-relative:text;mso-width-relative:page;mso-height-relative:page">
            <v:imagedata r:id="rId14" o:title="Knipsel"/>
            <w10:wrap type="topAndBottom"/>
          </v:shape>
        </w:pict>
      </w:r>
      <w:r w:rsidR="00433149">
        <w:t>Wij gaan een tijd T</w:t>
      </w:r>
      <w:r w:rsidR="00433149">
        <w:rPr>
          <w:vertAlign w:val="subscript"/>
        </w:rPr>
        <w:t>1</w:t>
      </w:r>
      <w:r w:rsidR="00433149">
        <w:t xml:space="preserve"> definiëren als de tijd om 1 keer heen en weer te botsen in de buis. Vervolgens hebben we ook een tijd T</w:t>
      </w:r>
      <w:r w:rsidR="00433149">
        <w:rPr>
          <w:vertAlign w:val="subscript"/>
        </w:rPr>
        <w:t>g</w:t>
      </w:r>
      <w:r w:rsidR="00433149">
        <w:t xml:space="preserve"> die de tijd tussen 2 geluidsgolven uitgezonden door de luidspreker beschrijft. Deze tijd T</w:t>
      </w:r>
      <w:r w:rsidR="00433149">
        <w:rPr>
          <w:vertAlign w:val="subscript"/>
        </w:rPr>
        <w:t>g</w:t>
      </w:r>
      <w:r w:rsidR="00433149">
        <w:t xml:space="preserve"> noemt men ook nog de golflengte.</w:t>
      </w:r>
      <w:r w:rsidR="00F8655B">
        <w:t xml:space="preserve">(zie figuur </w:t>
      </w:r>
      <w:r w:rsidR="000333CC">
        <w:t>5</w:t>
      </w:r>
      <w:r w:rsidR="00F8655B">
        <w:t>)</w:t>
      </w:r>
    </w:p>
    <w:p w:rsidR="001C2A26" w:rsidRPr="001C2A26" w:rsidRDefault="001C2A26" w:rsidP="001C2A26">
      <w:pPr>
        <w:jc w:val="center"/>
        <w:rPr>
          <w:i/>
        </w:rPr>
      </w:pPr>
      <w:r>
        <w:rPr>
          <w:i/>
        </w:rPr>
        <w:t>F</w:t>
      </w:r>
      <w:r w:rsidR="000333CC">
        <w:rPr>
          <w:i/>
        </w:rPr>
        <w:t>iguur 5</w:t>
      </w:r>
      <w:r>
        <w:rPr>
          <w:i/>
        </w:rPr>
        <w:t>: Weergave van een geluidsgolf en zijn onderverdelingen</w:t>
      </w:r>
    </w:p>
    <w:p w:rsidR="00F8655B" w:rsidRDefault="001C2A26" w:rsidP="00686CBE">
      <w:pPr>
        <w:jc w:val="both"/>
      </w:pPr>
      <w:r>
        <w:rPr>
          <w:noProof/>
          <w:lang w:eastAsia="nl-BE"/>
        </w:rPr>
        <w:drawing>
          <wp:anchor distT="0" distB="0" distL="114300" distR="114300" simplePos="0" relativeHeight="251665408" behindDoc="0" locked="0" layoutInCell="1" allowOverlap="1" wp14:anchorId="59555386" wp14:editId="39722E78">
            <wp:simplePos x="0" y="0"/>
            <wp:positionH relativeFrom="margin">
              <wp:align>center</wp:align>
            </wp:positionH>
            <wp:positionV relativeFrom="paragraph">
              <wp:posOffset>564156</wp:posOffset>
            </wp:positionV>
            <wp:extent cx="3418205" cy="2051050"/>
            <wp:effectExtent l="0" t="0" r="0" b="6350"/>
            <wp:wrapTopAndBottom/>
            <wp:docPr id="2" name="Afbeelding 2" descr="https://fbcdn-sphotos-h-a.akamaihd.net/hphotos-ak-xpt1/v/t34.0-12/11121809_10203838327414426_7939921_n.jpg?oh=4c7cda3bfaeb9290b41cec8dbf1493dc&amp;oe=5531F76C&amp;__gda__=1429324285_c90b00a7a9dde874c1401dd825086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bcdn-sphotos-h-a.akamaihd.net/hphotos-ak-xpt1/v/t34.0-12/11121809_10203838327414426_7939921_n.jpg?oh=4c7cda3bfaeb9290b41cec8dbf1493dc&amp;oe=5531F76C&amp;__gda__=1429324285_c90b00a7a9dde874c1401dd825086f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20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55B">
        <w:t>Eerst gaan we kijken hoeveel keer het geluid heen en weer botst op in een tijdsinterval T</w:t>
      </w:r>
      <w:r w:rsidR="00F8655B">
        <w:rPr>
          <w:vertAlign w:val="subscript"/>
        </w:rPr>
        <w:t>g</w:t>
      </w:r>
      <w:r w:rsidR="00F8655B">
        <w:t xml:space="preserve">. Dit blijkt 11 keer te zijn in ons geval. Vervolgens kijken we voor een willekeurig aantal weerkaatsingen tussen 1 en 11, die we definiëren als n.  (zie </w:t>
      </w:r>
      <w:r w:rsidR="000333CC">
        <w:rPr>
          <w:i/>
        </w:rPr>
        <w:t>figuur 6</w:t>
      </w:r>
      <w:r w:rsidR="00F8655B">
        <w:t>)</w:t>
      </w:r>
    </w:p>
    <w:p w:rsidR="00F8655B" w:rsidRDefault="000333CC" w:rsidP="00F8655B">
      <w:pPr>
        <w:jc w:val="center"/>
        <w:rPr>
          <w:i/>
        </w:rPr>
      </w:pPr>
      <w:r>
        <w:rPr>
          <w:i/>
        </w:rPr>
        <w:t>Figuur 6</w:t>
      </w:r>
      <w:r w:rsidR="00F8655B">
        <w:rPr>
          <w:i/>
        </w:rPr>
        <w:t>: S en E bakenen de golflengte van de geluidsgolf af</w:t>
      </w:r>
    </w:p>
    <w:p w:rsidR="00F8655B" w:rsidRDefault="00CA73AF" w:rsidP="00686CBE">
      <w:pPr>
        <w:jc w:val="both"/>
      </w:pPr>
      <w:r>
        <w:t>We zullen 3 T’s meten met n= 1; n= 4; n=5 en n=11:</w:t>
      </w:r>
    </w:p>
    <w:p w:rsidR="00CA73AF" w:rsidRPr="00CA73AF" w:rsidRDefault="00CA73AF" w:rsidP="00686CBE">
      <w:pPr>
        <w:jc w:val="both"/>
      </w:pPr>
      <w:r>
        <w:t>T</w:t>
      </w:r>
      <w:r>
        <w:rPr>
          <w:vertAlign w:val="subscript"/>
        </w:rPr>
        <w:t>1</w:t>
      </w:r>
      <w:r>
        <w:t>= 2.67*10</w:t>
      </w:r>
      <w:r>
        <w:rPr>
          <w:vertAlign w:val="superscript"/>
        </w:rPr>
        <w:t>-3</w:t>
      </w:r>
      <w:r>
        <w:t>s</w:t>
      </w:r>
      <w:r>
        <w:tab/>
      </w:r>
      <w:r>
        <w:tab/>
      </w:r>
      <w:r>
        <w:tab/>
        <w:t>T</w:t>
      </w:r>
      <w:r>
        <w:rPr>
          <w:vertAlign w:val="subscript"/>
        </w:rPr>
        <w:t>4</w:t>
      </w:r>
      <w:r>
        <w:t>=9.88*10</w:t>
      </w:r>
      <w:r>
        <w:rPr>
          <w:vertAlign w:val="superscript"/>
        </w:rPr>
        <w:t>-3</w:t>
      </w:r>
      <w:r>
        <w:t>s</w:t>
      </w:r>
      <w:r>
        <w:tab/>
      </w:r>
      <w:r>
        <w:tab/>
      </w:r>
      <w:r>
        <w:tab/>
        <w:t>T</w:t>
      </w:r>
      <w:r>
        <w:rPr>
          <w:vertAlign w:val="subscript"/>
        </w:rPr>
        <w:t>5</w:t>
      </w:r>
      <w:r>
        <w:t>= 12.6*10</w:t>
      </w:r>
      <w:r>
        <w:rPr>
          <w:vertAlign w:val="superscript"/>
        </w:rPr>
        <w:t>-3</w:t>
      </w:r>
      <w:r>
        <w:t>s</w:t>
      </w:r>
      <w:r>
        <w:tab/>
      </w:r>
      <w:r>
        <w:tab/>
        <w:t>T</w:t>
      </w:r>
      <w:r>
        <w:rPr>
          <w:vertAlign w:val="subscript"/>
        </w:rPr>
        <w:t>g</w:t>
      </w:r>
      <w:r>
        <w:t>=30.4*10</w:t>
      </w:r>
      <w:r>
        <w:rPr>
          <w:vertAlign w:val="superscript"/>
        </w:rPr>
        <w:t>-3</w:t>
      </w:r>
      <w:r>
        <w:t>s</w:t>
      </w:r>
    </w:p>
    <w:p w:rsidR="00996005" w:rsidRDefault="00CA73AF" w:rsidP="00686CBE">
      <w:pPr>
        <w:jc w:val="both"/>
      </w:pPr>
      <w:r>
        <w:lastRenderedPageBreak/>
        <w:t>Deze gegevens zullen we gebruiken om de lengte van de buis met 3 verschillende tijdsintervallen te berekenen. We gebruiken hiervoor formule 8 en de snelheid van geluid berekent in proef 1.</w:t>
      </w:r>
      <w:r w:rsidR="00996005">
        <w:t xml:space="preserve"> De onzekerheden zijn bepaald door voortplanting van onzekerheden.</w:t>
      </w:r>
    </w:p>
    <w:p w:rsidR="00996005" w:rsidRDefault="00996005" w:rsidP="00686CBE">
      <w:pPr>
        <w:jc w:val="both"/>
      </w:pPr>
      <w:r>
        <w:t>L</w:t>
      </w:r>
      <w:r>
        <w:rPr>
          <w:vertAlign w:val="subscript"/>
        </w:rPr>
        <w:t>1</w:t>
      </w:r>
      <w:r>
        <w:t>=0.93±0.001m</w:t>
      </w:r>
      <w:r>
        <w:tab/>
        <w:t>L</w:t>
      </w:r>
      <w:r>
        <w:rPr>
          <w:vertAlign w:val="subscript"/>
        </w:rPr>
        <w:t>4</w:t>
      </w:r>
      <w:r>
        <w:t>=0.86±0.005m</w:t>
      </w:r>
      <w:r>
        <w:tab/>
        <w:t>L</w:t>
      </w:r>
      <w:r>
        <w:rPr>
          <w:vertAlign w:val="subscript"/>
        </w:rPr>
        <w:t>5</w:t>
      </w:r>
      <w:r>
        <w:t>=0.88±0.007m</w:t>
      </w:r>
      <w:r>
        <w:tab/>
      </w:r>
      <w:proofErr w:type="spellStart"/>
      <w:r>
        <w:t>L</w:t>
      </w:r>
      <w:r>
        <w:rPr>
          <w:vertAlign w:val="subscript"/>
        </w:rPr>
        <w:t>g</w:t>
      </w:r>
      <w:proofErr w:type="spellEnd"/>
      <w:r>
        <w:t>=0.96± 0.016m</w:t>
      </w:r>
    </w:p>
    <w:p w:rsidR="00996005" w:rsidRDefault="00996005" w:rsidP="00686CBE">
      <w:pPr>
        <w:jc w:val="both"/>
      </w:pPr>
      <w:r>
        <w:t>De echte waarde voor de lengte van de buis is 90.20± 0.42cm.</w:t>
      </w:r>
    </w:p>
    <w:p w:rsidR="002E6990" w:rsidRDefault="002E6990" w:rsidP="002E6990">
      <w:pPr>
        <w:pStyle w:val="Kop3"/>
      </w:pPr>
      <w:bookmarkStart w:id="17" w:name="_Toc416990770"/>
      <w:r>
        <w:t>4.2.2 Besluit</w:t>
      </w:r>
      <w:bookmarkEnd w:id="17"/>
    </w:p>
    <w:p w:rsidR="002E6990" w:rsidRDefault="002E6990" w:rsidP="00852D61">
      <w:pPr>
        <w:jc w:val="both"/>
        <w:rPr>
          <w:rFonts w:eastAsiaTheme="minorEastAsia"/>
        </w:rPr>
      </w:pPr>
      <w:r>
        <w:t xml:space="preserve">Als we de 4 berekende lengtes naast mekaar zetten valt het op dat de onzekerheden als maar groter worden naar mate we de n vergroten. </w:t>
      </w:r>
      <w:r w:rsidR="00852D61">
        <w:t>Dit is een gevolg van formule 8 in samenwerking met voortplanting van onzekerheden. L</w:t>
      </w:r>
      <w:r w:rsidR="00852D61">
        <w:rPr>
          <w:vertAlign w:val="subscript"/>
        </w:rPr>
        <w:t>5</w:t>
      </w:r>
      <w:r w:rsidR="00852D61">
        <w:t xml:space="preserve"> Komt het dichtste bij de echte waarde indien we 2.8</w:t>
      </w:r>
      <m:oMath>
        <m:r>
          <w:rPr>
            <w:rFonts w:ascii="Cambria Math" w:hAnsi="Cambria Math"/>
          </w:rPr>
          <m:t>σ</m:t>
        </m:r>
      </m:oMath>
      <w:r w:rsidR="00852D61">
        <w:rPr>
          <w:rFonts w:eastAsiaTheme="minorEastAsia"/>
        </w:rPr>
        <w:t xml:space="preserve"> tollereren. Het getal ligt op de rand van acceptabel, dus dit experiment zou nog eens herzien moeten worden. We hebben echter wel een idee waar het fout is gegaan. We vermoeden dat we de n verkeerd geteld hebben.</w:t>
      </w:r>
    </w:p>
    <w:p w:rsidR="00852D61" w:rsidRPr="00852D61" w:rsidRDefault="00852D61" w:rsidP="002E6990">
      <w:r>
        <w:t>Opmerking: Het geluid weerkaatste direct tegen de microfoon, wat tegen intuïtief is met formule 7. We weten niet de oorzaak waarom dit zo is. In principe zou het geluid tot tegen de rand van de buis moeten botsen en niet tegen de microfoon.</w:t>
      </w:r>
    </w:p>
    <w:p w:rsidR="000B76E0" w:rsidRDefault="000B76E0" w:rsidP="000B76E0">
      <w:pPr>
        <w:pStyle w:val="Kop2"/>
      </w:pPr>
      <w:bookmarkStart w:id="18" w:name="_Toc416990771"/>
      <w:r>
        <w:t>4.3 Proef 3</w:t>
      </w:r>
      <w:r w:rsidR="00897E80">
        <w:t>: Bepalen van de resonantiefrequentie</w:t>
      </w:r>
      <w:bookmarkEnd w:id="18"/>
    </w:p>
    <w:p w:rsidR="000372C1" w:rsidRDefault="000372C1" w:rsidP="000372C1">
      <w:pPr>
        <w:pStyle w:val="Kop3"/>
      </w:pPr>
      <w:bookmarkStart w:id="19" w:name="_Toc416990772"/>
      <w:r>
        <w:t>4.3.1 Metingen</w:t>
      </w:r>
      <w:bookmarkEnd w:id="19"/>
    </w:p>
    <w:p w:rsidR="0050482A" w:rsidRDefault="0050482A" w:rsidP="00686CBE">
      <w:pPr>
        <w:jc w:val="both"/>
      </w:pPr>
      <w:r>
        <w:t>Eerst bepalen we de grondtoon f</w:t>
      </w:r>
      <w:r w:rsidR="00510892">
        <w:rPr>
          <w:vertAlign w:val="subscript"/>
        </w:rPr>
        <w:t>1</w:t>
      </w:r>
      <w:r w:rsidR="009D1BA8">
        <w:t xml:space="preserve"> door signaalgenerator te variëren tussen 150Hz en 1500Hz. We weten dat een bepaalde frequentie een eigenfrequentie is indien de sinusgolf de vorm van een blokpuls begint aan te nemen(zie </w:t>
      </w:r>
      <w:r w:rsidR="009D1BA8">
        <w:rPr>
          <w:i/>
        </w:rPr>
        <w:t>figuur 4</w:t>
      </w:r>
      <w:r w:rsidR="009D1BA8">
        <w:t xml:space="preserve">). </w:t>
      </w:r>
    </w:p>
    <w:p w:rsidR="009D1BA8" w:rsidRDefault="00941D0E" w:rsidP="00686CBE">
      <w:pPr>
        <w:autoSpaceDE w:val="0"/>
        <w:autoSpaceDN w:val="0"/>
        <w:adjustRightInd w:val="0"/>
        <w:spacing w:after="0" w:line="240" w:lineRule="auto"/>
        <w:jc w:val="both"/>
      </w:pPr>
      <w:r>
        <w:t>We zullen de eerste 8</w:t>
      </w:r>
      <w:r w:rsidR="009D1BA8">
        <w:t xml:space="preserve"> eigenfrequentie met deze methode meten.</w:t>
      </w:r>
      <w:r>
        <w:t xml:space="preserve"> </w:t>
      </w:r>
    </w:p>
    <w:p w:rsidR="00941D0E" w:rsidRDefault="00941D0E" w:rsidP="00941D0E">
      <w:pPr>
        <w:autoSpaceDE w:val="0"/>
        <w:autoSpaceDN w:val="0"/>
        <w:adjustRightInd w:val="0"/>
        <w:spacing w:after="0" w:line="240" w:lineRule="auto"/>
      </w:pPr>
    </w:p>
    <w:tbl>
      <w:tblPr>
        <w:tblStyle w:val="Onopgemaaktetabel5"/>
        <w:tblW w:w="0" w:type="auto"/>
        <w:tblLook w:val="04A0" w:firstRow="1" w:lastRow="0" w:firstColumn="1" w:lastColumn="0" w:noHBand="0" w:noVBand="1"/>
      </w:tblPr>
      <w:tblGrid>
        <w:gridCol w:w="846"/>
        <w:gridCol w:w="8216"/>
      </w:tblGrid>
      <w:tr w:rsidR="00941D0E" w:rsidTr="00941D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941D0E" w:rsidRDefault="00941D0E" w:rsidP="0050482A">
            <w:r>
              <w:t>n</w:t>
            </w:r>
          </w:p>
        </w:tc>
        <w:tc>
          <w:tcPr>
            <w:tcW w:w="8216" w:type="dxa"/>
          </w:tcPr>
          <w:p w:rsidR="00941D0E" w:rsidRDefault="00941D0E" w:rsidP="00941D0E">
            <w:pPr>
              <w:jc w:val="center"/>
              <w:cnfStyle w:val="100000000000" w:firstRow="1" w:lastRow="0" w:firstColumn="0" w:lastColumn="0" w:oddVBand="0" w:evenVBand="0" w:oddHBand="0" w:evenHBand="0" w:firstRowFirstColumn="0" w:firstRowLastColumn="0" w:lastRowFirstColumn="0" w:lastRowLastColumn="0"/>
            </w:pPr>
            <w:r>
              <w:t>Frequentie(Hz)</w:t>
            </w:r>
          </w:p>
        </w:tc>
      </w:tr>
      <w:tr w:rsidR="00941D0E" w:rsidTr="00941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41D0E" w:rsidRDefault="00941D0E" w:rsidP="0050482A">
            <w:r>
              <w:t>1</w:t>
            </w:r>
          </w:p>
        </w:tc>
        <w:tc>
          <w:tcPr>
            <w:tcW w:w="8216" w:type="dxa"/>
          </w:tcPr>
          <w:p w:rsidR="00941D0E" w:rsidRDefault="00941D0E" w:rsidP="00941D0E">
            <w:pPr>
              <w:jc w:val="center"/>
              <w:cnfStyle w:val="000000100000" w:firstRow="0" w:lastRow="0" w:firstColumn="0" w:lastColumn="0" w:oddVBand="0" w:evenVBand="0" w:oddHBand="1" w:evenHBand="0" w:firstRowFirstColumn="0" w:firstRowLastColumn="0" w:lastRowFirstColumn="0" w:lastRowLastColumn="0"/>
            </w:pPr>
            <w:r>
              <w:t>182(grondtoon)</w:t>
            </w:r>
          </w:p>
        </w:tc>
      </w:tr>
      <w:tr w:rsidR="00941D0E" w:rsidTr="00941D0E">
        <w:tc>
          <w:tcPr>
            <w:cnfStyle w:val="001000000000" w:firstRow="0" w:lastRow="0" w:firstColumn="1" w:lastColumn="0" w:oddVBand="0" w:evenVBand="0" w:oddHBand="0" w:evenHBand="0" w:firstRowFirstColumn="0" w:firstRowLastColumn="0" w:lastRowFirstColumn="0" w:lastRowLastColumn="0"/>
            <w:tcW w:w="846" w:type="dxa"/>
          </w:tcPr>
          <w:p w:rsidR="00941D0E" w:rsidRDefault="00941D0E" w:rsidP="0050482A">
            <w:r>
              <w:t>2</w:t>
            </w:r>
          </w:p>
        </w:tc>
        <w:tc>
          <w:tcPr>
            <w:tcW w:w="8216" w:type="dxa"/>
          </w:tcPr>
          <w:p w:rsidR="00941D0E" w:rsidRDefault="00941D0E" w:rsidP="00941D0E">
            <w:pPr>
              <w:jc w:val="center"/>
              <w:cnfStyle w:val="000000000000" w:firstRow="0" w:lastRow="0" w:firstColumn="0" w:lastColumn="0" w:oddVBand="0" w:evenVBand="0" w:oddHBand="0" w:evenHBand="0" w:firstRowFirstColumn="0" w:firstRowLastColumn="0" w:lastRowFirstColumn="0" w:lastRowLastColumn="0"/>
            </w:pPr>
            <w:r>
              <w:t>340</w:t>
            </w:r>
          </w:p>
        </w:tc>
      </w:tr>
      <w:tr w:rsidR="00941D0E" w:rsidTr="00941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41D0E" w:rsidRDefault="00941D0E" w:rsidP="0050482A">
            <w:r>
              <w:t>3</w:t>
            </w:r>
          </w:p>
        </w:tc>
        <w:tc>
          <w:tcPr>
            <w:tcW w:w="8216" w:type="dxa"/>
          </w:tcPr>
          <w:p w:rsidR="00941D0E" w:rsidRDefault="00941D0E" w:rsidP="00941D0E">
            <w:pPr>
              <w:jc w:val="center"/>
              <w:cnfStyle w:val="000000100000" w:firstRow="0" w:lastRow="0" w:firstColumn="0" w:lastColumn="0" w:oddVBand="0" w:evenVBand="0" w:oddHBand="1" w:evenHBand="0" w:firstRowFirstColumn="0" w:firstRowLastColumn="0" w:lastRowFirstColumn="0" w:lastRowLastColumn="0"/>
            </w:pPr>
            <w:r>
              <w:t>560</w:t>
            </w:r>
          </w:p>
        </w:tc>
      </w:tr>
      <w:tr w:rsidR="00941D0E" w:rsidTr="00941D0E">
        <w:tc>
          <w:tcPr>
            <w:cnfStyle w:val="001000000000" w:firstRow="0" w:lastRow="0" w:firstColumn="1" w:lastColumn="0" w:oddVBand="0" w:evenVBand="0" w:oddHBand="0" w:evenHBand="0" w:firstRowFirstColumn="0" w:firstRowLastColumn="0" w:lastRowFirstColumn="0" w:lastRowLastColumn="0"/>
            <w:tcW w:w="846" w:type="dxa"/>
          </w:tcPr>
          <w:p w:rsidR="00941D0E" w:rsidRDefault="00941D0E" w:rsidP="0050482A">
            <w:r>
              <w:t>4</w:t>
            </w:r>
          </w:p>
        </w:tc>
        <w:tc>
          <w:tcPr>
            <w:tcW w:w="8216" w:type="dxa"/>
          </w:tcPr>
          <w:p w:rsidR="00941D0E" w:rsidRDefault="00941D0E" w:rsidP="00941D0E">
            <w:pPr>
              <w:jc w:val="center"/>
              <w:cnfStyle w:val="000000000000" w:firstRow="0" w:lastRow="0" w:firstColumn="0" w:lastColumn="0" w:oddVBand="0" w:evenVBand="0" w:oddHBand="0" w:evenHBand="0" w:firstRowFirstColumn="0" w:firstRowLastColumn="0" w:lastRowFirstColumn="0" w:lastRowLastColumn="0"/>
            </w:pPr>
            <w:r>
              <w:t>700</w:t>
            </w:r>
          </w:p>
        </w:tc>
      </w:tr>
      <w:tr w:rsidR="00941D0E" w:rsidTr="00941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41D0E" w:rsidRDefault="00941D0E" w:rsidP="0050482A">
            <w:r>
              <w:t>5</w:t>
            </w:r>
          </w:p>
        </w:tc>
        <w:tc>
          <w:tcPr>
            <w:tcW w:w="8216" w:type="dxa"/>
          </w:tcPr>
          <w:p w:rsidR="00941D0E" w:rsidRDefault="00941D0E" w:rsidP="00941D0E">
            <w:pPr>
              <w:jc w:val="center"/>
              <w:cnfStyle w:val="000000100000" w:firstRow="0" w:lastRow="0" w:firstColumn="0" w:lastColumn="0" w:oddVBand="0" w:evenVBand="0" w:oddHBand="1" w:evenHBand="0" w:firstRowFirstColumn="0" w:firstRowLastColumn="0" w:lastRowFirstColumn="0" w:lastRowLastColumn="0"/>
            </w:pPr>
            <w:r>
              <w:t>850</w:t>
            </w:r>
          </w:p>
        </w:tc>
      </w:tr>
      <w:tr w:rsidR="00941D0E" w:rsidTr="00941D0E">
        <w:tc>
          <w:tcPr>
            <w:cnfStyle w:val="001000000000" w:firstRow="0" w:lastRow="0" w:firstColumn="1" w:lastColumn="0" w:oddVBand="0" w:evenVBand="0" w:oddHBand="0" w:evenHBand="0" w:firstRowFirstColumn="0" w:firstRowLastColumn="0" w:lastRowFirstColumn="0" w:lastRowLastColumn="0"/>
            <w:tcW w:w="846" w:type="dxa"/>
          </w:tcPr>
          <w:p w:rsidR="00941D0E" w:rsidRDefault="00941D0E" w:rsidP="0050482A">
            <w:r>
              <w:t>6</w:t>
            </w:r>
          </w:p>
        </w:tc>
        <w:tc>
          <w:tcPr>
            <w:tcW w:w="8216" w:type="dxa"/>
          </w:tcPr>
          <w:p w:rsidR="00941D0E" w:rsidRDefault="00941D0E" w:rsidP="00941D0E">
            <w:pPr>
              <w:jc w:val="center"/>
              <w:cnfStyle w:val="000000000000" w:firstRow="0" w:lastRow="0" w:firstColumn="0" w:lastColumn="0" w:oddVBand="0" w:evenVBand="0" w:oddHBand="0" w:evenHBand="0" w:firstRowFirstColumn="0" w:firstRowLastColumn="0" w:lastRowFirstColumn="0" w:lastRowLastColumn="0"/>
            </w:pPr>
            <w:r>
              <w:t>990</w:t>
            </w:r>
          </w:p>
        </w:tc>
      </w:tr>
      <w:tr w:rsidR="00941D0E" w:rsidTr="00941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41D0E" w:rsidRDefault="00941D0E" w:rsidP="0050482A">
            <w:r>
              <w:t>7</w:t>
            </w:r>
          </w:p>
        </w:tc>
        <w:tc>
          <w:tcPr>
            <w:tcW w:w="8216" w:type="dxa"/>
          </w:tcPr>
          <w:p w:rsidR="00941D0E" w:rsidRDefault="00941D0E" w:rsidP="00941D0E">
            <w:pPr>
              <w:jc w:val="center"/>
              <w:cnfStyle w:val="000000100000" w:firstRow="0" w:lastRow="0" w:firstColumn="0" w:lastColumn="0" w:oddVBand="0" w:evenVBand="0" w:oddHBand="1" w:evenHBand="0" w:firstRowFirstColumn="0" w:firstRowLastColumn="0" w:lastRowFirstColumn="0" w:lastRowLastColumn="0"/>
            </w:pPr>
            <w:r>
              <w:t>1175</w:t>
            </w:r>
          </w:p>
        </w:tc>
      </w:tr>
      <w:tr w:rsidR="00941D0E" w:rsidTr="00941D0E">
        <w:tc>
          <w:tcPr>
            <w:cnfStyle w:val="001000000000" w:firstRow="0" w:lastRow="0" w:firstColumn="1" w:lastColumn="0" w:oddVBand="0" w:evenVBand="0" w:oddHBand="0" w:evenHBand="0" w:firstRowFirstColumn="0" w:firstRowLastColumn="0" w:lastRowFirstColumn="0" w:lastRowLastColumn="0"/>
            <w:tcW w:w="846" w:type="dxa"/>
          </w:tcPr>
          <w:p w:rsidR="00941D0E" w:rsidRDefault="00941D0E" w:rsidP="0050482A">
            <w:r>
              <w:t>8</w:t>
            </w:r>
          </w:p>
        </w:tc>
        <w:tc>
          <w:tcPr>
            <w:tcW w:w="8216" w:type="dxa"/>
          </w:tcPr>
          <w:p w:rsidR="00941D0E" w:rsidRDefault="00941D0E" w:rsidP="00941D0E">
            <w:pPr>
              <w:jc w:val="center"/>
              <w:cnfStyle w:val="000000000000" w:firstRow="0" w:lastRow="0" w:firstColumn="0" w:lastColumn="0" w:oddVBand="0" w:evenVBand="0" w:oddHBand="0" w:evenHBand="0" w:firstRowFirstColumn="0" w:firstRowLastColumn="0" w:lastRowFirstColumn="0" w:lastRowLastColumn="0"/>
            </w:pPr>
            <w:r>
              <w:t>1360</w:t>
            </w:r>
          </w:p>
        </w:tc>
      </w:tr>
    </w:tbl>
    <w:p w:rsidR="00941D0E" w:rsidRPr="00510892" w:rsidRDefault="00510892" w:rsidP="00510892">
      <w:pPr>
        <w:jc w:val="center"/>
        <w:rPr>
          <w:i/>
        </w:rPr>
      </w:pPr>
      <w:r>
        <w:rPr>
          <w:i/>
        </w:rPr>
        <w:t>Tabel 1: alle eigenfrequenties gemeten via de oscilloscoop</w:t>
      </w:r>
    </w:p>
    <w:p w:rsidR="00941D0E" w:rsidRDefault="00941D0E" w:rsidP="00686CBE">
      <w:pPr>
        <w:jc w:val="both"/>
      </w:pPr>
      <w:r>
        <w:t>We zullen de grondtoon aan de hand van de 8 gemeten eigenfre</w:t>
      </w:r>
      <w:r w:rsidR="00510892">
        <w:t>quenties berekenen door gebruik te maken van formule 9. Dit geeft ons dan 172.57± 8.1Hz. De onzekerheid werd bepaald via de standaarddeviatie.</w:t>
      </w:r>
    </w:p>
    <w:p w:rsidR="00510892" w:rsidRDefault="00510892" w:rsidP="00686CBE">
      <w:pPr>
        <w:jc w:val="both"/>
      </w:pPr>
      <w:r>
        <w:t>We kunnen nu via de bekomen grondtoonfrequentie en formule 10 de lengte van de buis bepalen. In formule 10 maken we gebruik van de bekomen snelheid in proef 1. De onzekerheid werd bepaald via de voortplanting van onzekerheden.</w:t>
      </w:r>
    </w:p>
    <w:p w:rsidR="00510892" w:rsidRDefault="00510892" w:rsidP="0050482A">
      <w:r>
        <w:t>L= 1.01±0.05m</w:t>
      </w:r>
    </w:p>
    <w:p w:rsidR="00510892" w:rsidRPr="009D1BA8" w:rsidRDefault="00510892" w:rsidP="0050482A"/>
    <w:p w:rsidR="000372C1" w:rsidRDefault="000372C1" w:rsidP="000372C1">
      <w:pPr>
        <w:pStyle w:val="Kop3"/>
      </w:pPr>
      <w:bookmarkStart w:id="20" w:name="_Toc416990773"/>
      <w:r>
        <w:lastRenderedPageBreak/>
        <w:t>4.3.2 Besluit</w:t>
      </w:r>
      <w:bookmarkEnd w:id="20"/>
    </w:p>
    <w:p w:rsidR="00510892" w:rsidRDefault="00EF0585" w:rsidP="00686CBE">
      <w:pPr>
        <w:jc w:val="both"/>
      </w:pPr>
      <w:r>
        <w:t xml:space="preserve">Bij deze proef vermoeden we dat we 1 eigenfrequentie verkeerd gemeten hebben. Dit is echter een vermoeden en wordt toch meegerekend in de onzekerheden. </w:t>
      </w:r>
    </w:p>
    <w:p w:rsidR="00EF0585" w:rsidRDefault="00EF0585" w:rsidP="00686CBE">
      <w:pPr>
        <w:jc w:val="both"/>
        <w:rPr>
          <w:rFonts w:eastAsiaTheme="minorEastAsia"/>
        </w:rPr>
      </w:pPr>
      <w:r>
        <w:t>Onze berekende grondtoonfrequentie komt met 1.2</w:t>
      </w:r>
      <m:oMath>
        <m:r>
          <w:rPr>
            <w:rFonts w:ascii="Cambria Math" w:hAnsi="Cambria Math"/>
          </w:rPr>
          <m:t>σ</m:t>
        </m:r>
      </m:oMath>
      <w:r>
        <w:rPr>
          <w:rFonts w:eastAsiaTheme="minorEastAsia"/>
        </w:rPr>
        <w:t xml:space="preserve"> overeen met de gemeten waarde, namelijk.</w:t>
      </w:r>
    </w:p>
    <w:p w:rsidR="00EF0585" w:rsidRDefault="00EF0585" w:rsidP="00686CBE">
      <w:pPr>
        <w:jc w:val="both"/>
      </w:pPr>
      <w:r w:rsidRPr="00EF0585">
        <w:t>f1</w:t>
      </w:r>
      <w:r>
        <w:t xml:space="preserve">= </w:t>
      </w:r>
      <w:r w:rsidRPr="00EF0585">
        <w:t>172</w:t>
      </w:r>
      <w:r>
        <w:t xml:space="preserve">.57± 8.1Hz en </w:t>
      </w:r>
      <w:r w:rsidRPr="00EF0585">
        <w:t>f1</w:t>
      </w:r>
      <w:r>
        <w:t>=182Hz</w:t>
      </w:r>
    </w:p>
    <w:p w:rsidR="00EF0585" w:rsidRDefault="00EF0585" w:rsidP="00686CBE">
      <w:pPr>
        <w:jc w:val="both"/>
        <w:rPr>
          <w:rFonts w:eastAsiaTheme="minorEastAsia"/>
        </w:rPr>
      </w:pPr>
      <w:r>
        <w:t>We kunnen concluderen dat formule 9 degelijk klopt. Formule 10 komt ook aardig in de buurt maar daar spreken we al over een fout van 2.2</w:t>
      </w:r>
      <m:oMath>
        <m:r>
          <w:rPr>
            <w:rFonts w:ascii="Cambria Math" w:hAnsi="Cambria Math"/>
          </w:rPr>
          <m:t>σ</m:t>
        </m:r>
      </m:oMath>
      <w:r>
        <w:rPr>
          <w:rFonts w:eastAsiaTheme="minorEastAsia"/>
        </w:rPr>
        <w:t xml:space="preserve">. </w:t>
      </w:r>
    </w:p>
    <w:p w:rsidR="00EF0585" w:rsidRDefault="00EF0585" w:rsidP="00686CBE">
      <w:pPr>
        <w:jc w:val="both"/>
      </w:pPr>
      <w:r>
        <w:t>L= 1.01±0.05m en L= 90.2±0.42cm</w:t>
      </w:r>
    </w:p>
    <w:p w:rsidR="00EF0585" w:rsidRPr="00510892" w:rsidRDefault="00EF0585" w:rsidP="00686CBE">
      <w:pPr>
        <w:jc w:val="both"/>
      </w:pPr>
      <w:r>
        <w:t>We moeten in rekening houden dat de snelheid bepaald in proef 1 ook al 1.7</w:t>
      </w:r>
      <m:oMath>
        <m:r>
          <w:rPr>
            <w:rFonts w:ascii="Cambria Math" w:hAnsi="Cambria Math"/>
          </w:rPr>
          <m:t>σ</m:t>
        </m:r>
      </m:oMath>
      <w:r>
        <w:rPr>
          <w:rFonts w:eastAsiaTheme="minorEastAsia"/>
        </w:rPr>
        <w:t xml:space="preserve"> naast zat. Dus dit zal ook een grote rol spelen in de uitkomst.</w:t>
      </w:r>
    </w:p>
    <w:p w:rsidR="000B76E0" w:rsidRDefault="000B76E0" w:rsidP="000B76E0">
      <w:pPr>
        <w:pStyle w:val="Kop2"/>
      </w:pPr>
      <w:bookmarkStart w:id="21" w:name="_Toc416990774"/>
      <w:r>
        <w:t>4.4 Proef 4</w:t>
      </w:r>
      <w:r w:rsidR="0061633A">
        <w:t>: Positie van de knopen en de buiken</w:t>
      </w:r>
      <w:bookmarkEnd w:id="21"/>
    </w:p>
    <w:p w:rsidR="001F1CD3" w:rsidRDefault="000372C1" w:rsidP="000532D0">
      <w:pPr>
        <w:pStyle w:val="Kop3"/>
      </w:pPr>
      <w:bookmarkStart w:id="22" w:name="_Toc416990775"/>
      <w:r>
        <w:t>4.4.1 Metingen</w:t>
      </w:r>
      <w:bookmarkEnd w:id="22"/>
    </w:p>
    <w:p w:rsidR="001F1CD3" w:rsidRPr="001F1CD3" w:rsidRDefault="001F1CD3" w:rsidP="00686CBE">
      <w:pPr>
        <w:spacing w:line="240" w:lineRule="auto"/>
        <w:jc w:val="both"/>
      </w:pPr>
      <w:r>
        <w:t xml:space="preserve">We gaan de microfoon dieper in de buis schuiven totdat de amplitude van de sinusgolf minimaal wordt. Op die afstand bevindt zich dan een knoop. Deze gegevens zijn in </w:t>
      </w:r>
      <w:r>
        <w:rPr>
          <w:i/>
        </w:rPr>
        <w:t>Tabel 2</w:t>
      </w:r>
      <w:r>
        <w:t xml:space="preserve"> weergegeven.</w:t>
      </w:r>
    </w:p>
    <w:tbl>
      <w:tblPr>
        <w:tblStyle w:val="Onopgemaaktetabel5"/>
        <w:tblW w:w="0" w:type="auto"/>
        <w:tblLook w:val="04A0" w:firstRow="1" w:lastRow="0" w:firstColumn="1" w:lastColumn="0" w:noHBand="0" w:noVBand="1"/>
      </w:tblPr>
      <w:tblGrid>
        <w:gridCol w:w="567"/>
        <w:gridCol w:w="8495"/>
      </w:tblGrid>
      <w:tr w:rsidR="001F1CD3" w:rsidTr="001F1C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Pr>
          <w:p w:rsidR="001F1CD3" w:rsidRDefault="001F1CD3" w:rsidP="001F1CD3">
            <w:r>
              <w:t>n</w:t>
            </w:r>
          </w:p>
        </w:tc>
        <w:tc>
          <w:tcPr>
            <w:tcW w:w="8495" w:type="dxa"/>
          </w:tcPr>
          <w:p w:rsidR="001F1CD3" w:rsidRDefault="001F1CD3" w:rsidP="001F1CD3">
            <w:pPr>
              <w:jc w:val="center"/>
              <w:cnfStyle w:val="100000000000" w:firstRow="1" w:lastRow="0" w:firstColumn="0" w:lastColumn="0" w:oddVBand="0" w:evenVBand="0" w:oddHBand="0" w:evenHBand="0" w:firstRowFirstColumn="0" w:firstRowLastColumn="0" w:lastRowFirstColumn="0" w:lastRowLastColumn="0"/>
            </w:pPr>
            <w:r>
              <w:t>Afstand(m)</w:t>
            </w:r>
          </w:p>
        </w:tc>
      </w:tr>
      <w:tr w:rsidR="001F1CD3" w:rsidTr="001F1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1F1CD3" w:rsidRDefault="001F1CD3" w:rsidP="001F1CD3">
            <w:r>
              <w:t>7</w:t>
            </w:r>
          </w:p>
        </w:tc>
        <w:tc>
          <w:tcPr>
            <w:tcW w:w="8495" w:type="dxa"/>
          </w:tcPr>
          <w:p w:rsidR="001F1CD3" w:rsidRDefault="001F1CD3" w:rsidP="001F1CD3">
            <w:pPr>
              <w:jc w:val="center"/>
              <w:cnfStyle w:val="000000100000" w:firstRow="0" w:lastRow="0" w:firstColumn="0" w:lastColumn="0" w:oddVBand="0" w:evenVBand="0" w:oddHBand="1" w:evenHBand="0" w:firstRowFirstColumn="0" w:firstRowLastColumn="0" w:lastRowFirstColumn="0" w:lastRowLastColumn="0"/>
            </w:pPr>
            <w:r>
              <w:t>0.835</w:t>
            </w:r>
          </w:p>
        </w:tc>
      </w:tr>
      <w:tr w:rsidR="001F1CD3" w:rsidTr="001F1CD3">
        <w:tc>
          <w:tcPr>
            <w:cnfStyle w:val="001000000000" w:firstRow="0" w:lastRow="0" w:firstColumn="1" w:lastColumn="0" w:oddVBand="0" w:evenVBand="0" w:oddHBand="0" w:evenHBand="0" w:firstRowFirstColumn="0" w:firstRowLastColumn="0" w:lastRowFirstColumn="0" w:lastRowLastColumn="0"/>
            <w:tcW w:w="567" w:type="dxa"/>
          </w:tcPr>
          <w:p w:rsidR="001F1CD3" w:rsidRDefault="001F1CD3" w:rsidP="001F1CD3">
            <w:r>
              <w:t>6</w:t>
            </w:r>
          </w:p>
        </w:tc>
        <w:tc>
          <w:tcPr>
            <w:tcW w:w="8495" w:type="dxa"/>
          </w:tcPr>
          <w:p w:rsidR="001F1CD3" w:rsidRDefault="001F1CD3" w:rsidP="001F1CD3">
            <w:pPr>
              <w:jc w:val="center"/>
              <w:cnfStyle w:val="000000000000" w:firstRow="0" w:lastRow="0" w:firstColumn="0" w:lastColumn="0" w:oddVBand="0" w:evenVBand="0" w:oddHBand="0" w:evenHBand="0" w:firstRowFirstColumn="0" w:firstRowLastColumn="0" w:lastRowFirstColumn="0" w:lastRowLastColumn="0"/>
            </w:pPr>
            <w:r>
              <w:t>0.708</w:t>
            </w:r>
          </w:p>
        </w:tc>
      </w:tr>
      <w:tr w:rsidR="001F1CD3" w:rsidTr="001F1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1F1CD3" w:rsidRDefault="001F1CD3" w:rsidP="001F1CD3">
            <w:r>
              <w:t>5</w:t>
            </w:r>
          </w:p>
        </w:tc>
        <w:tc>
          <w:tcPr>
            <w:tcW w:w="8495" w:type="dxa"/>
          </w:tcPr>
          <w:p w:rsidR="001F1CD3" w:rsidRDefault="001F1CD3" w:rsidP="001F1CD3">
            <w:pPr>
              <w:jc w:val="center"/>
              <w:cnfStyle w:val="000000100000" w:firstRow="0" w:lastRow="0" w:firstColumn="0" w:lastColumn="0" w:oddVBand="0" w:evenVBand="0" w:oddHBand="1" w:evenHBand="0" w:firstRowFirstColumn="0" w:firstRowLastColumn="0" w:lastRowFirstColumn="0" w:lastRowLastColumn="0"/>
            </w:pPr>
            <w:r>
              <w:t>0.580</w:t>
            </w:r>
          </w:p>
        </w:tc>
      </w:tr>
      <w:tr w:rsidR="001F1CD3" w:rsidTr="001F1CD3">
        <w:tc>
          <w:tcPr>
            <w:cnfStyle w:val="001000000000" w:firstRow="0" w:lastRow="0" w:firstColumn="1" w:lastColumn="0" w:oddVBand="0" w:evenVBand="0" w:oddHBand="0" w:evenHBand="0" w:firstRowFirstColumn="0" w:firstRowLastColumn="0" w:lastRowFirstColumn="0" w:lastRowLastColumn="0"/>
            <w:tcW w:w="567" w:type="dxa"/>
          </w:tcPr>
          <w:p w:rsidR="001F1CD3" w:rsidRDefault="001F1CD3" w:rsidP="001F1CD3">
            <w:r>
              <w:t>4</w:t>
            </w:r>
          </w:p>
        </w:tc>
        <w:tc>
          <w:tcPr>
            <w:tcW w:w="8495" w:type="dxa"/>
          </w:tcPr>
          <w:p w:rsidR="001F1CD3" w:rsidRDefault="001F1CD3" w:rsidP="001F1CD3">
            <w:pPr>
              <w:jc w:val="center"/>
              <w:cnfStyle w:val="000000000000" w:firstRow="0" w:lastRow="0" w:firstColumn="0" w:lastColumn="0" w:oddVBand="0" w:evenVBand="0" w:oddHBand="0" w:evenHBand="0" w:firstRowFirstColumn="0" w:firstRowLastColumn="0" w:lastRowFirstColumn="0" w:lastRowLastColumn="0"/>
            </w:pPr>
            <w:r>
              <w:t>0.455</w:t>
            </w:r>
          </w:p>
        </w:tc>
      </w:tr>
      <w:tr w:rsidR="001F1CD3" w:rsidTr="001F1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1F1CD3" w:rsidRDefault="001F1CD3" w:rsidP="001F1CD3">
            <w:r>
              <w:t>3</w:t>
            </w:r>
          </w:p>
        </w:tc>
        <w:tc>
          <w:tcPr>
            <w:tcW w:w="8495" w:type="dxa"/>
          </w:tcPr>
          <w:p w:rsidR="001F1CD3" w:rsidRDefault="001F1CD3" w:rsidP="001F1CD3">
            <w:pPr>
              <w:jc w:val="center"/>
              <w:cnfStyle w:val="000000100000" w:firstRow="0" w:lastRow="0" w:firstColumn="0" w:lastColumn="0" w:oddVBand="0" w:evenVBand="0" w:oddHBand="1" w:evenHBand="0" w:firstRowFirstColumn="0" w:firstRowLastColumn="0" w:lastRowFirstColumn="0" w:lastRowLastColumn="0"/>
            </w:pPr>
            <w:r>
              <w:t>0.330</w:t>
            </w:r>
          </w:p>
        </w:tc>
      </w:tr>
    </w:tbl>
    <w:p w:rsidR="001F1CD3" w:rsidRPr="001C022F" w:rsidRDefault="001C022F" w:rsidP="001C022F">
      <w:pPr>
        <w:spacing w:line="240" w:lineRule="auto"/>
        <w:jc w:val="center"/>
        <w:rPr>
          <w:i/>
        </w:rPr>
      </w:pPr>
      <w:r>
        <w:rPr>
          <w:i/>
        </w:rPr>
        <w:t>Tabel 2: Afstanden waarbij een knop gevonden werd</w:t>
      </w:r>
    </w:p>
    <w:p w:rsidR="001C022F" w:rsidRDefault="000532D0" w:rsidP="001F1CD3">
      <w:pPr>
        <w:spacing w:line="240" w:lineRule="auto"/>
      </w:pPr>
      <w:r>
        <w:t>Door formule 11 toe te passen bij elke van deze meting en vervolgens het gemiddelde en de standaarddeviatie te gebruiken kunnen we de afstand D tussen 2 knopen bepalen.</w:t>
      </w:r>
    </w:p>
    <w:p w:rsidR="000532D0" w:rsidRDefault="000532D0" w:rsidP="001F1CD3">
      <w:pPr>
        <w:spacing w:line="240" w:lineRule="auto"/>
      </w:pPr>
      <w:r>
        <w:t xml:space="preserve">D= 0.115± 0.004m </w:t>
      </w:r>
    </w:p>
    <w:p w:rsidR="000532D0" w:rsidRDefault="000532D0" w:rsidP="001F1CD3">
      <w:pPr>
        <w:spacing w:line="240" w:lineRule="auto"/>
        <w:rPr>
          <w:rFonts w:eastAsiaTheme="minorEastAsia"/>
        </w:rPr>
      </w:pPr>
      <w:r>
        <w:t xml:space="preserve">Hieruit volgt dat we de golflengte </w:t>
      </w:r>
      <m:oMath>
        <m:r>
          <w:rPr>
            <w:rFonts w:ascii="Cambria Math" w:hAnsi="Cambria Math"/>
          </w:rPr>
          <m:t>λ</m:t>
        </m:r>
      </m:oMath>
      <w:r>
        <w:rPr>
          <w:rFonts w:eastAsiaTheme="minorEastAsia"/>
        </w:rPr>
        <w:t xml:space="preserve"> kunnen bepalen met formule 12 en voortplanting van onzekerheden.</w:t>
      </w:r>
    </w:p>
    <w:p w:rsidR="000532D0" w:rsidRDefault="000532D0" w:rsidP="001F1CD3">
      <w:pPr>
        <w:spacing w:line="240" w:lineRule="auto"/>
        <w:rPr>
          <w:rFonts w:eastAsiaTheme="minorEastAsia"/>
        </w:rPr>
      </w:pPr>
      <m:oMath>
        <m:r>
          <w:rPr>
            <w:rFonts w:ascii="Cambria Math" w:hAnsi="Cambria Math"/>
          </w:rPr>
          <m:t>λ</m:t>
        </m:r>
      </m:oMath>
      <w:r>
        <w:rPr>
          <w:rFonts w:eastAsiaTheme="minorEastAsia"/>
        </w:rPr>
        <w:t>= 0.231± 0.007m</w:t>
      </w:r>
    </w:p>
    <w:p w:rsidR="000532D0" w:rsidRDefault="000532D0" w:rsidP="001F1CD3">
      <w:pPr>
        <w:spacing w:line="240" w:lineRule="auto"/>
        <w:rPr>
          <w:rFonts w:eastAsiaTheme="minorEastAsia"/>
        </w:rPr>
      </w:pPr>
      <w:r>
        <w:rPr>
          <w:rFonts w:eastAsiaTheme="minorEastAsia"/>
        </w:rPr>
        <w:t>Vervolgens kunnen we met formule 13 de lengte van de buis nog eens berekenen.</w:t>
      </w:r>
    </w:p>
    <w:p w:rsidR="000532D0" w:rsidRDefault="000532D0" w:rsidP="001F1CD3">
      <w:pPr>
        <w:spacing w:line="240" w:lineRule="auto"/>
        <w:rPr>
          <w:rFonts w:eastAsiaTheme="minorEastAsia"/>
        </w:rPr>
      </w:pPr>
      <w:proofErr w:type="spellStart"/>
      <w:r>
        <w:rPr>
          <w:rFonts w:eastAsiaTheme="minorEastAsia"/>
        </w:rPr>
        <w:t>L</w:t>
      </w:r>
      <w:r>
        <w:rPr>
          <w:rFonts w:eastAsiaTheme="minorEastAsia"/>
          <w:vertAlign w:val="subscript"/>
        </w:rPr>
        <w:t>buis</w:t>
      </w:r>
      <w:proofErr w:type="spellEnd"/>
      <w:r>
        <w:rPr>
          <w:rFonts w:eastAsiaTheme="minorEastAsia"/>
        </w:rPr>
        <w:t>= 0.923± 0.022m</w:t>
      </w:r>
    </w:p>
    <w:p w:rsidR="000532D0" w:rsidRDefault="000532D0" w:rsidP="001F1CD3">
      <w:pPr>
        <w:spacing w:line="240" w:lineRule="auto"/>
        <w:rPr>
          <w:rFonts w:eastAsiaTheme="minorEastAsia"/>
        </w:rPr>
      </w:pPr>
      <w:r>
        <w:rPr>
          <w:rFonts w:eastAsiaTheme="minorEastAsia"/>
        </w:rPr>
        <w:t>Ten slotte gaan we de snelheid van het geluid nog eens berekenen, door gebruik van formule 14.</w:t>
      </w:r>
    </w:p>
    <w:p w:rsidR="000532D0" w:rsidRPr="000532D0" w:rsidRDefault="00694076" w:rsidP="001F1CD3">
      <w:pPr>
        <w:spacing w:line="240" w:lineRule="auto"/>
      </w:pPr>
      <w:proofErr w:type="spellStart"/>
      <w:r>
        <w:rPr>
          <w:rFonts w:eastAsiaTheme="minorEastAsia"/>
        </w:rPr>
        <w:t>v</w:t>
      </w:r>
      <w:r w:rsidR="00686CBE">
        <w:rPr>
          <w:rFonts w:eastAsiaTheme="minorEastAsia"/>
          <w:vertAlign w:val="subscript"/>
        </w:rPr>
        <w:t>g</w:t>
      </w:r>
      <w:proofErr w:type="spellEnd"/>
      <w:r w:rsidR="00686CBE">
        <w:rPr>
          <w:rFonts w:eastAsiaTheme="minorEastAsia"/>
        </w:rPr>
        <w:t>= 313.9±10.0 m/s</w:t>
      </w:r>
    </w:p>
    <w:p w:rsidR="000372C1" w:rsidRPr="000372C1" w:rsidRDefault="000372C1" w:rsidP="000372C1">
      <w:pPr>
        <w:pStyle w:val="Kop3"/>
      </w:pPr>
      <w:bookmarkStart w:id="23" w:name="_Toc416990776"/>
      <w:r>
        <w:t>4.4.2 Besluit</w:t>
      </w:r>
      <w:bookmarkEnd w:id="23"/>
    </w:p>
    <w:p w:rsidR="00FE3EED" w:rsidRPr="00654702" w:rsidRDefault="00694076">
      <w:pPr>
        <w:rPr>
          <w:rFonts w:eastAsiaTheme="minorEastAsia"/>
        </w:rPr>
      </w:pPr>
      <w:r>
        <w:t>De lengte van de buis komt met 1</w:t>
      </w:r>
      <m:oMath>
        <m:r>
          <w:rPr>
            <w:rFonts w:ascii="Cambria Math" w:hAnsi="Cambria Math"/>
          </w:rPr>
          <m:t>σ</m:t>
        </m:r>
      </m:oMath>
      <w:r>
        <w:rPr>
          <w:rFonts w:eastAsiaTheme="minorEastAsia"/>
        </w:rPr>
        <w:t xml:space="preserve"> overeen met de echte waarde. Dit is zeker een heel goede meting en ondersteund formule 13. </w:t>
      </w:r>
      <w:r>
        <w:rPr>
          <w:rFonts w:eastAsiaTheme="minorEastAsia"/>
        </w:rPr>
        <w:br/>
      </w:r>
      <w:proofErr w:type="spellStart"/>
      <w:r>
        <w:rPr>
          <w:rFonts w:eastAsiaTheme="minorEastAsia"/>
        </w:rPr>
        <w:t>L</w:t>
      </w:r>
      <w:r>
        <w:rPr>
          <w:rFonts w:eastAsiaTheme="minorEastAsia"/>
          <w:vertAlign w:val="subscript"/>
        </w:rPr>
        <w:t>buis</w:t>
      </w:r>
      <w:proofErr w:type="spellEnd"/>
      <w:r>
        <w:rPr>
          <w:rFonts w:eastAsiaTheme="minorEastAsia"/>
        </w:rPr>
        <w:t>= 0.923±0.022m en L= 90.2±0.42cm</w:t>
      </w:r>
      <w:r>
        <w:rPr>
          <w:rFonts w:eastAsiaTheme="minorEastAsia"/>
        </w:rPr>
        <w:br/>
        <w:t>De snelheid van de geluidsgolf komt echter niet zo overeen. 3</w:t>
      </w:r>
      <m:oMath>
        <m:r>
          <w:rPr>
            <w:rFonts w:ascii="Cambria Math" w:hAnsi="Cambria Math"/>
          </w:rPr>
          <m:t xml:space="preserve"> </m:t>
        </m:r>
        <m:r>
          <w:rPr>
            <w:rFonts w:ascii="Cambria Math" w:hAnsi="Cambria Math"/>
          </w:rPr>
          <m:t>σ</m:t>
        </m:r>
      </m:oMath>
      <w:r>
        <w:rPr>
          <w:rFonts w:eastAsiaTheme="minorEastAsia"/>
        </w:rPr>
        <w:t xml:space="preserve"> is de uitkomst via betrekking 14. Hier zal ergens misschien een fout zijn gebeurt. We hadden al een eerder vermoeden bij proef 3(zie 4.3.2).</w:t>
      </w:r>
      <w:r>
        <w:rPr>
          <w:rFonts w:eastAsiaTheme="minorEastAsia"/>
        </w:rPr>
        <w:br/>
      </w:r>
      <w:proofErr w:type="spellStart"/>
      <w:r>
        <w:rPr>
          <w:rFonts w:eastAsiaTheme="minorEastAsia"/>
        </w:rPr>
        <w:t>v</w:t>
      </w:r>
      <w:r>
        <w:rPr>
          <w:rFonts w:eastAsiaTheme="minorEastAsia"/>
          <w:vertAlign w:val="subscript"/>
        </w:rPr>
        <w:t>g</w:t>
      </w:r>
      <w:proofErr w:type="spellEnd"/>
      <w:r>
        <w:rPr>
          <w:rFonts w:eastAsiaTheme="minorEastAsia"/>
        </w:rPr>
        <w:t>= 313.9±10.0 m/s</w:t>
      </w:r>
      <w:r>
        <w:t xml:space="preserve"> en v= 344.8 m/s</w:t>
      </w:r>
    </w:p>
    <w:p w:rsidR="00FE3EED" w:rsidRDefault="00FE3EED" w:rsidP="00FE3EED">
      <w:pPr>
        <w:pStyle w:val="Kop1"/>
      </w:pPr>
      <w:bookmarkStart w:id="24" w:name="_Toc416990777"/>
      <w:r>
        <w:lastRenderedPageBreak/>
        <w:t>5. Besluit</w:t>
      </w:r>
      <w:bookmarkEnd w:id="24"/>
    </w:p>
    <w:p w:rsidR="00654702" w:rsidRDefault="00654702" w:rsidP="00654702">
      <w:pPr>
        <w:jc w:val="both"/>
      </w:pPr>
      <w:r>
        <w:t>Uit proef 1 en 4 hebben we de geluidsnelheid bepaald. We kwamen op de conclusie dat proef 1 een dit getal beter benaderde, namelijk.</w:t>
      </w:r>
    </w:p>
    <w:p w:rsidR="00654702" w:rsidRDefault="00654702" w:rsidP="00654702">
      <w:pPr>
        <w:jc w:val="both"/>
      </w:pPr>
      <w:r>
        <w:t>Proef 1</w:t>
      </w:r>
      <w:r>
        <w:tab/>
      </w:r>
      <w:r>
        <w:tab/>
      </w:r>
      <w:r>
        <w:tab/>
      </w:r>
      <w:r>
        <w:tab/>
      </w:r>
      <w:r>
        <w:tab/>
        <w:t>Proef 2</w:t>
      </w:r>
      <w:r>
        <w:tab/>
      </w:r>
      <w:r>
        <w:tab/>
      </w:r>
      <w:r>
        <w:tab/>
      </w:r>
      <w:r>
        <w:tab/>
        <w:t>Echte waarde</w:t>
      </w:r>
    </w:p>
    <w:p w:rsidR="00654702" w:rsidRDefault="00654702" w:rsidP="00654702">
      <w:pPr>
        <w:jc w:val="both"/>
        <w:rPr>
          <w:rFonts w:eastAsiaTheme="minorEastAsia"/>
        </w:rPr>
      </w:pPr>
      <w:r>
        <w:rPr>
          <w:rFonts w:eastAsiaTheme="minorEastAsia"/>
        </w:rPr>
        <w:t>v= 348.44± 2.56 m/s</w:t>
      </w:r>
      <w:r>
        <w:rPr>
          <w:rFonts w:eastAsiaTheme="minorEastAsia"/>
        </w:rPr>
        <w:tab/>
      </w:r>
      <w:r>
        <w:rPr>
          <w:rFonts w:eastAsiaTheme="minorEastAsia"/>
        </w:rPr>
        <w:tab/>
      </w:r>
      <w:r>
        <w:rPr>
          <w:rFonts w:eastAsiaTheme="minorEastAsia"/>
        </w:rPr>
        <w:tab/>
      </w:r>
      <w:proofErr w:type="spellStart"/>
      <w:r>
        <w:rPr>
          <w:rFonts w:eastAsiaTheme="minorEastAsia"/>
        </w:rPr>
        <w:t>v</w:t>
      </w:r>
      <w:r>
        <w:rPr>
          <w:rFonts w:eastAsiaTheme="minorEastAsia"/>
          <w:vertAlign w:val="subscript"/>
        </w:rPr>
        <w:t>g</w:t>
      </w:r>
      <w:proofErr w:type="spellEnd"/>
      <w:r>
        <w:rPr>
          <w:rFonts w:eastAsiaTheme="minorEastAsia"/>
        </w:rPr>
        <w:t>= 313.9±10.0 m/s</w:t>
      </w:r>
      <w:r>
        <w:rPr>
          <w:rFonts w:eastAsiaTheme="minorEastAsia"/>
        </w:rPr>
        <w:tab/>
      </w:r>
      <w:r>
        <w:rPr>
          <w:rFonts w:eastAsiaTheme="minorEastAsia"/>
        </w:rPr>
        <w:tab/>
        <w:t>v= 344.8 m/s</w:t>
      </w:r>
    </w:p>
    <w:p w:rsidR="00654702" w:rsidRDefault="00654702" w:rsidP="00654702">
      <w:pPr>
        <w:jc w:val="both"/>
        <w:rPr>
          <w:rFonts w:eastAsiaTheme="minorEastAsia"/>
        </w:rPr>
      </w:pPr>
      <w:r>
        <w:rPr>
          <w:rFonts w:eastAsiaTheme="minorEastAsia"/>
        </w:rPr>
        <w:t>Uit beide proeven kunnen we nipt concluderen dat theorie klopt. We zullen dit zeker nog niet met volle mond ondersteunen want 3</w:t>
      </w:r>
      <m:oMath>
        <m:r>
          <w:rPr>
            <w:rFonts w:ascii="Cambria Math" w:eastAsiaTheme="minorEastAsia" w:hAnsi="Cambria Math"/>
          </w:rPr>
          <m:t>σ</m:t>
        </m:r>
      </m:oMath>
      <w:r>
        <w:rPr>
          <w:rFonts w:eastAsiaTheme="minorEastAsia"/>
        </w:rPr>
        <w:t xml:space="preserve"> is nog steeds kantje boordje. De oplossing hiervoor, is meer metingen nemen.</w:t>
      </w:r>
    </w:p>
    <w:p w:rsidR="00654702" w:rsidRDefault="00654702" w:rsidP="00654702">
      <w:pPr>
        <w:jc w:val="both"/>
        <w:rPr>
          <w:rFonts w:eastAsiaTheme="minorEastAsia"/>
        </w:rPr>
      </w:pPr>
      <w:r>
        <w:rPr>
          <w:rFonts w:eastAsiaTheme="minorEastAsia"/>
        </w:rPr>
        <w:t>We hebben de lengte van de buis ook verschillende keren berekent</w:t>
      </w:r>
      <w:r w:rsidR="00E773F6">
        <w:rPr>
          <w:rFonts w:eastAsiaTheme="minorEastAsia"/>
        </w:rPr>
        <w:t xml:space="preserve"> in proef 2,3 en 4. Proef 4 kwam echter het dichtste in de buurt met een mooie 1</w:t>
      </w:r>
      <m:oMath>
        <m:r>
          <w:rPr>
            <w:rFonts w:ascii="Cambria Math" w:eastAsiaTheme="minorEastAsia" w:hAnsi="Cambria Math"/>
          </w:rPr>
          <m:t>σ</m:t>
        </m:r>
      </m:oMath>
      <w:r w:rsidR="00E773F6">
        <w:rPr>
          <w:rFonts w:eastAsiaTheme="minorEastAsia"/>
        </w:rPr>
        <w:t>. Deze getallen waren in het algemeen zeer goed gemeten en berekent. Hierbij aanschouw ik de theorie als juist, maar zoals reeds vermeld, moeten er meer metingen genomen worden.</w:t>
      </w:r>
    </w:p>
    <w:p w:rsidR="00E773F6" w:rsidRDefault="00E773F6" w:rsidP="00654702">
      <w:pPr>
        <w:jc w:val="both"/>
        <w:rPr>
          <w:rFonts w:eastAsiaTheme="minorEastAsia"/>
        </w:rPr>
      </w:pPr>
      <w:r>
        <w:rPr>
          <w:rFonts w:eastAsiaTheme="minorEastAsia"/>
        </w:rPr>
        <w:t>In het algemeen vond ik dit experiment heel interessant. Zeker omdat we met zulke alledaagse onderwerpen bezig zijn.</w:t>
      </w:r>
    </w:p>
    <w:p w:rsidR="00654702" w:rsidRDefault="00654702" w:rsidP="00FE3EED"/>
    <w:p w:rsidR="00FE3EED" w:rsidRDefault="00FE3EED">
      <w:r>
        <w:br w:type="page"/>
      </w:r>
    </w:p>
    <w:p w:rsidR="00FE3EED" w:rsidRDefault="00FE3EED" w:rsidP="00FE3EED">
      <w:pPr>
        <w:pStyle w:val="Kop1"/>
      </w:pPr>
      <w:bookmarkStart w:id="25" w:name="_Toc416990778"/>
      <w:r>
        <w:lastRenderedPageBreak/>
        <w:t>6. Bronvermelding</w:t>
      </w:r>
      <w:bookmarkEnd w:id="25"/>
    </w:p>
    <w:p w:rsidR="007932E6" w:rsidRPr="007932E6" w:rsidRDefault="007932E6" w:rsidP="007932E6">
      <w:pPr>
        <w:rPr>
          <w:i/>
        </w:rPr>
      </w:pPr>
      <w:r>
        <w:t xml:space="preserve">In de theorie werd er gebruik gemaakt van hoofdstuk 15-16 in het boek </w:t>
      </w:r>
      <w:proofErr w:type="spellStart"/>
      <w:r>
        <w:rPr>
          <w:i/>
        </w:rPr>
        <w:t>Physics</w:t>
      </w:r>
      <w:proofErr w:type="spellEnd"/>
      <w:r>
        <w:rPr>
          <w:i/>
        </w:rPr>
        <w:t xml:space="preserve"> </w:t>
      </w:r>
      <w:proofErr w:type="spellStart"/>
      <w:r>
        <w:rPr>
          <w:i/>
        </w:rPr>
        <w:t>for</w:t>
      </w:r>
      <w:proofErr w:type="spellEnd"/>
      <w:r>
        <w:rPr>
          <w:i/>
        </w:rPr>
        <w:t xml:space="preserve"> </w:t>
      </w:r>
      <w:proofErr w:type="spellStart"/>
      <w:r>
        <w:rPr>
          <w:i/>
        </w:rPr>
        <w:t>scientists</w:t>
      </w:r>
      <w:proofErr w:type="spellEnd"/>
      <w:r>
        <w:rPr>
          <w:i/>
        </w:rPr>
        <w:t xml:space="preserve"> </w:t>
      </w:r>
      <w:proofErr w:type="spellStart"/>
      <w:r>
        <w:rPr>
          <w:i/>
        </w:rPr>
        <w:t>and</w:t>
      </w:r>
      <w:proofErr w:type="spellEnd"/>
      <w:r>
        <w:rPr>
          <w:i/>
        </w:rPr>
        <w:t xml:space="preserve"> engineers, </w:t>
      </w:r>
      <w:proofErr w:type="spellStart"/>
      <w:r>
        <w:rPr>
          <w:i/>
        </w:rPr>
        <w:t>with</w:t>
      </w:r>
      <w:proofErr w:type="spellEnd"/>
      <w:r>
        <w:rPr>
          <w:i/>
        </w:rPr>
        <w:t xml:space="preserve"> Modern </w:t>
      </w:r>
      <w:proofErr w:type="spellStart"/>
      <w:r>
        <w:rPr>
          <w:i/>
        </w:rPr>
        <w:t>Physics</w:t>
      </w:r>
      <w:proofErr w:type="spellEnd"/>
      <w:r>
        <w:rPr>
          <w:i/>
        </w:rPr>
        <w:t xml:space="preserve">, 4th </w:t>
      </w:r>
      <w:proofErr w:type="spellStart"/>
      <w:r>
        <w:rPr>
          <w:i/>
        </w:rPr>
        <w:t>edition</w:t>
      </w:r>
      <w:proofErr w:type="spellEnd"/>
      <w:r>
        <w:t xml:space="preserve">, </w:t>
      </w:r>
      <w:proofErr w:type="spellStart"/>
      <w:r>
        <w:rPr>
          <w:i/>
        </w:rPr>
        <w:t>Giancoli</w:t>
      </w:r>
      <w:proofErr w:type="spellEnd"/>
      <w:r>
        <w:rPr>
          <w:i/>
        </w:rPr>
        <w:t>.</w:t>
      </w:r>
      <w:bookmarkStart w:id="26" w:name="_GoBack"/>
      <w:bookmarkEnd w:id="26"/>
    </w:p>
    <w:sectPr w:rsidR="007932E6" w:rsidRPr="007932E6" w:rsidSect="005B0606">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F63" w:rsidRDefault="002C1F63" w:rsidP="00922C2E">
      <w:pPr>
        <w:spacing w:after="0" w:line="240" w:lineRule="auto"/>
      </w:pPr>
      <w:r>
        <w:separator/>
      </w:r>
    </w:p>
  </w:endnote>
  <w:endnote w:type="continuationSeparator" w:id="0">
    <w:p w:rsidR="002C1F63" w:rsidRDefault="002C1F63" w:rsidP="0092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22F" w:rsidRDefault="001C022F">
    <w:pPr>
      <w:pStyle w:val="Voettekst"/>
      <w:jc w:val="center"/>
    </w:pPr>
  </w:p>
  <w:p w:rsidR="001C022F" w:rsidRDefault="001C022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734994"/>
      <w:docPartObj>
        <w:docPartGallery w:val="Page Numbers (Bottom of Page)"/>
        <w:docPartUnique/>
      </w:docPartObj>
    </w:sdtPr>
    <w:sdtContent>
      <w:p w:rsidR="001C022F" w:rsidRDefault="001C022F">
        <w:pPr>
          <w:pStyle w:val="Voettekst"/>
          <w:jc w:val="center"/>
        </w:pPr>
        <w:r>
          <w:fldChar w:fldCharType="begin"/>
        </w:r>
        <w:r>
          <w:instrText>PAGE   \* MERGEFORMAT</w:instrText>
        </w:r>
        <w:r>
          <w:fldChar w:fldCharType="separate"/>
        </w:r>
        <w:r w:rsidR="00197630" w:rsidRPr="00197630">
          <w:rPr>
            <w:noProof/>
            <w:lang w:val="nl-NL"/>
          </w:rPr>
          <w:t>12</w:t>
        </w:r>
        <w:r>
          <w:fldChar w:fldCharType="end"/>
        </w:r>
      </w:p>
    </w:sdtContent>
  </w:sdt>
  <w:p w:rsidR="001C022F" w:rsidRDefault="001C022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F63" w:rsidRDefault="002C1F63" w:rsidP="00922C2E">
      <w:pPr>
        <w:spacing w:after="0" w:line="240" w:lineRule="auto"/>
      </w:pPr>
      <w:r>
        <w:separator/>
      </w:r>
    </w:p>
  </w:footnote>
  <w:footnote w:type="continuationSeparator" w:id="0">
    <w:p w:rsidR="002C1F63" w:rsidRDefault="002C1F63" w:rsidP="00922C2E">
      <w:pPr>
        <w:spacing w:after="0" w:line="240" w:lineRule="auto"/>
      </w:pPr>
      <w:r>
        <w:continuationSeparator/>
      </w:r>
    </w:p>
  </w:footnote>
  <w:footnote w:id="1">
    <w:p w:rsidR="001C022F" w:rsidRDefault="001C022F">
      <w:pPr>
        <w:pStyle w:val="Voetnoottekst"/>
      </w:pPr>
      <w:r>
        <w:rPr>
          <w:rStyle w:val="Voetnootmarkering"/>
        </w:rPr>
        <w:footnoteRef/>
      </w:r>
      <w:r>
        <w:t xml:space="preserve"> Beter bekent als een functiegenerator</w:t>
      </w:r>
    </w:p>
  </w:footnote>
  <w:footnote w:id="2">
    <w:p w:rsidR="001C022F" w:rsidRDefault="001C022F">
      <w:pPr>
        <w:pStyle w:val="Voetnoottekst"/>
      </w:pPr>
      <w:r>
        <w:rPr>
          <w:rStyle w:val="Voetnootmarkering"/>
        </w:rPr>
        <w:footnoteRef/>
      </w:r>
      <w:r>
        <w:t xml:space="preserve"> De hoogste amplitude wijst op het aankomen van de geluidsgolf, gestuurd door de luidspreker, tot de microfoon.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22F" w:rsidRDefault="001C022F">
    <w:pPr>
      <w:pStyle w:val="Koptekst"/>
    </w:pPr>
    <w:r>
      <w:t>Robin Van Craenenbroek</w:t>
    </w:r>
    <w:r>
      <w:tab/>
      <w:t>Labo: Golven</w:t>
    </w:r>
    <w:r>
      <w:tab/>
      <w:t>2 april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2E"/>
    <w:rsid w:val="00026448"/>
    <w:rsid w:val="000333CC"/>
    <w:rsid w:val="000372C1"/>
    <w:rsid w:val="000409F2"/>
    <w:rsid w:val="000532D0"/>
    <w:rsid w:val="000B76E0"/>
    <w:rsid w:val="000C5794"/>
    <w:rsid w:val="00140607"/>
    <w:rsid w:val="00144782"/>
    <w:rsid w:val="00171162"/>
    <w:rsid w:val="00197630"/>
    <w:rsid w:val="001A24C9"/>
    <w:rsid w:val="001C022F"/>
    <w:rsid w:val="001C2A26"/>
    <w:rsid w:val="001F1CD3"/>
    <w:rsid w:val="001F68B8"/>
    <w:rsid w:val="00220518"/>
    <w:rsid w:val="002277F1"/>
    <w:rsid w:val="002C1F63"/>
    <w:rsid w:val="002E6990"/>
    <w:rsid w:val="003D7662"/>
    <w:rsid w:val="00433149"/>
    <w:rsid w:val="00433A7F"/>
    <w:rsid w:val="004D4E16"/>
    <w:rsid w:val="0050482A"/>
    <w:rsid w:val="00510892"/>
    <w:rsid w:val="00546ACC"/>
    <w:rsid w:val="005A3604"/>
    <w:rsid w:val="005B0606"/>
    <w:rsid w:val="005C4BAE"/>
    <w:rsid w:val="0061540E"/>
    <w:rsid w:val="0061633A"/>
    <w:rsid w:val="0064225C"/>
    <w:rsid w:val="00654702"/>
    <w:rsid w:val="00686CBE"/>
    <w:rsid w:val="00694076"/>
    <w:rsid w:val="007019FB"/>
    <w:rsid w:val="00746F66"/>
    <w:rsid w:val="00773FAD"/>
    <w:rsid w:val="007932E6"/>
    <w:rsid w:val="007F000E"/>
    <w:rsid w:val="008346C7"/>
    <w:rsid w:val="00852D61"/>
    <w:rsid w:val="008579D6"/>
    <w:rsid w:val="00897E80"/>
    <w:rsid w:val="008C23EF"/>
    <w:rsid w:val="008F4A14"/>
    <w:rsid w:val="00922C2E"/>
    <w:rsid w:val="0093645B"/>
    <w:rsid w:val="00941D0E"/>
    <w:rsid w:val="00996005"/>
    <w:rsid w:val="009D1BA8"/>
    <w:rsid w:val="00A01F4D"/>
    <w:rsid w:val="00AF1B9B"/>
    <w:rsid w:val="00B20905"/>
    <w:rsid w:val="00BF0E93"/>
    <w:rsid w:val="00C64A7F"/>
    <w:rsid w:val="00C72B81"/>
    <w:rsid w:val="00CA73AF"/>
    <w:rsid w:val="00CD2733"/>
    <w:rsid w:val="00D640DD"/>
    <w:rsid w:val="00DA4526"/>
    <w:rsid w:val="00DB171F"/>
    <w:rsid w:val="00DD00B7"/>
    <w:rsid w:val="00E56128"/>
    <w:rsid w:val="00E56B35"/>
    <w:rsid w:val="00E773F6"/>
    <w:rsid w:val="00EA6EF2"/>
    <w:rsid w:val="00EB6744"/>
    <w:rsid w:val="00EF0585"/>
    <w:rsid w:val="00F417FD"/>
    <w:rsid w:val="00F53C17"/>
    <w:rsid w:val="00F650FD"/>
    <w:rsid w:val="00F8655B"/>
    <w:rsid w:val="00FA5642"/>
    <w:rsid w:val="00FC18A1"/>
    <w:rsid w:val="00FD47D9"/>
    <w:rsid w:val="00FE3E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ECCBF3-F271-4A18-AD4C-89EAF878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E3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E3E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650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22C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2C2E"/>
  </w:style>
  <w:style w:type="paragraph" w:styleId="Voettekst">
    <w:name w:val="footer"/>
    <w:basedOn w:val="Standaard"/>
    <w:link w:val="VoettekstChar"/>
    <w:uiPriority w:val="99"/>
    <w:unhideWhenUsed/>
    <w:rsid w:val="00922C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2C2E"/>
  </w:style>
  <w:style w:type="character" w:customStyle="1" w:styleId="Kop1Char">
    <w:name w:val="Kop 1 Char"/>
    <w:basedOn w:val="Standaardalinea-lettertype"/>
    <w:link w:val="Kop1"/>
    <w:uiPriority w:val="9"/>
    <w:rsid w:val="00FE3EE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E3EED"/>
    <w:pPr>
      <w:outlineLvl w:val="9"/>
    </w:pPr>
    <w:rPr>
      <w:lang w:eastAsia="nl-BE"/>
    </w:rPr>
  </w:style>
  <w:style w:type="paragraph" w:styleId="Inhopg1">
    <w:name w:val="toc 1"/>
    <w:basedOn w:val="Standaard"/>
    <w:next w:val="Standaard"/>
    <w:autoRedefine/>
    <w:uiPriority w:val="39"/>
    <w:unhideWhenUsed/>
    <w:rsid w:val="00FE3EED"/>
    <w:pPr>
      <w:spacing w:after="100"/>
    </w:pPr>
  </w:style>
  <w:style w:type="character" w:styleId="Hyperlink">
    <w:name w:val="Hyperlink"/>
    <w:basedOn w:val="Standaardalinea-lettertype"/>
    <w:uiPriority w:val="99"/>
    <w:unhideWhenUsed/>
    <w:rsid w:val="00FE3EED"/>
    <w:rPr>
      <w:color w:val="0563C1" w:themeColor="hyperlink"/>
      <w:u w:val="single"/>
    </w:rPr>
  </w:style>
  <w:style w:type="character" w:customStyle="1" w:styleId="Kop2Char">
    <w:name w:val="Kop 2 Char"/>
    <w:basedOn w:val="Standaardalinea-lettertype"/>
    <w:link w:val="Kop2"/>
    <w:uiPriority w:val="9"/>
    <w:rsid w:val="00FE3EED"/>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FE3EED"/>
    <w:pPr>
      <w:spacing w:after="100"/>
      <w:ind w:left="220"/>
    </w:pPr>
  </w:style>
  <w:style w:type="paragraph" w:styleId="Voetnoottekst">
    <w:name w:val="footnote text"/>
    <w:basedOn w:val="Standaard"/>
    <w:link w:val="VoetnoottekstChar"/>
    <w:uiPriority w:val="99"/>
    <w:semiHidden/>
    <w:unhideWhenUsed/>
    <w:rsid w:val="00EA6EF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A6EF2"/>
    <w:rPr>
      <w:sz w:val="20"/>
      <w:szCs w:val="20"/>
    </w:rPr>
  </w:style>
  <w:style w:type="character" w:styleId="Voetnootmarkering">
    <w:name w:val="footnote reference"/>
    <w:basedOn w:val="Standaardalinea-lettertype"/>
    <w:uiPriority w:val="99"/>
    <w:semiHidden/>
    <w:unhideWhenUsed/>
    <w:rsid w:val="00EA6EF2"/>
    <w:rPr>
      <w:vertAlign w:val="superscript"/>
    </w:rPr>
  </w:style>
  <w:style w:type="character" w:styleId="Tekstvantijdelijkeaanduiding">
    <w:name w:val="Placeholder Text"/>
    <w:basedOn w:val="Standaardalinea-lettertype"/>
    <w:uiPriority w:val="99"/>
    <w:semiHidden/>
    <w:rsid w:val="00433A7F"/>
    <w:rPr>
      <w:color w:val="808080"/>
    </w:rPr>
  </w:style>
  <w:style w:type="character" w:customStyle="1" w:styleId="Kop3Char">
    <w:name w:val="Kop 3 Char"/>
    <w:basedOn w:val="Standaardalinea-lettertype"/>
    <w:link w:val="Kop3"/>
    <w:uiPriority w:val="9"/>
    <w:rsid w:val="00F650FD"/>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CD2733"/>
    <w:pPr>
      <w:spacing w:after="100"/>
      <w:ind w:left="440"/>
    </w:pPr>
  </w:style>
  <w:style w:type="table" w:styleId="Tabelraster">
    <w:name w:val="Table Grid"/>
    <w:basedOn w:val="Standaardtabel"/>
    <w:uiPriority w:val="39"/>
    <w:rsid w:val="00941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941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941D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201"/>
    <w:rsid w:val="008A02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A02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2FA9-2AE5-4C51-A7EF-22A67D69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14</Pages>
  <Words>2736</Words>
  <Characters>15048</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Craenenbroek</dc:creator>
  <cp:keywords/>
  <dc:description/>
  <cp:lastModifiedBy>Robin Van Craenenbroek</cp:lastModifiedBy>
  <cp:revision>45</cp:revision>
  <cp:lastPrinted>2015-04-16T21:54:00Z</cp:lastPrinted>
  <dcterms:created xsi:type="dcterms:W3CDTF">2015-04-16T14:11:00Z</dcterms:created>
  <dcterms:modified xsi:type="dcterms:W3CDTF">2015-04-16T21:55:00Z</dcterms:modified>
</cp:coreProperties>
</file>