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  <Override PartName="/word/media/rId26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НММбд-02-23</w:t>
      </w:r>
    </w:p>
    <w:p>
      <w:pPr>
        <w:pStyle w:val="Author"/>
      </w:pPr>
      <w:r>
        <w:t xml:space="preserve">Кулакова</w:t>
      </w:r>
      <w:r>
        <w:t xml:space="preserve"> </w:t>
      </w:r>
      <w:r>
        <w:t xml:space="preserve">Надежда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отчет с помощью легковесного языка разметки Markdown.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3733800" cy="1306342"/>
            <wp:effectExtent b="0" l="0" r="0" t="0"/>
            <wp:docPr descr="Откроем терминал и перейдем в каталог arch-pc, обновим локальный репозиторий, введя git pull" title="fig:" id="24" name="Picture"/>
            <a:graphic>
              <a:graphicData uri="http://schemas.openxmlformats.org/drawingml/2006/picture">
                <pic:pic>
                  <pic:nvPicPr>
                    <pic:cNvPr descr="/afs/.dk.sci.pfu.edu.ru/home/n/s/nskulakova/Изображения/Снимки%20экрана/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Откроем терминал и перейдем в каталог arch-pc, обновим локальный репозиторий, введя git pull</w:t>
      </w:r>
    </w:p>
    <w:p>
      <w:pPr>
        <w:pStyle w:val="CaptionedFigure"/>
      </w:pPr>
      <w:r>
        <w:drawing>
          <wp:inline>
            <wp:extent cx="3733800" cy="594293"/>
            <wp:effectExtent b="0" l="0" r="0" t="0"/>
            <wp:docPr descr="Перейдем в каталог с шаблоном отчета по лабораторной работе №3 и проведем компиляцию шаблона" title="fig:" id="27" name="Picture"/>
            <a:graphic>
              <a:graphicData uri="http://schemas.openxmlformats.org/drawingml/2006/picture">
                <pic:pic>
                  <pic:nvPicPr>
                    <pic:cNvPr descr="/afs/.dk.sci.pfu.edu.ru/home/n/s/nskulakova/Изображения/Снимки%20экрана/5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4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Перейдем в каталог с шаблоном отчета по лабораторной работе №3 и проведем компиляцию шаблона</w:t>
      </w:r>
    </w:p>
    <w:p>
      <w:pPr>
        <w:pStyle w:val="CaptionedFigure"/>
      </w:pPr>
      <w:r>
        <w:drawing>
          <wp:inline>
            <wp:extent cx="3733800" cy="2151878"/>
            <wp:effectExtent b="0" l="0" r="0" t="0"/>
            <wp:docPr descr="Проверим корректность полученных файлов" title="fig:" id="30" name="Picture"/>
            <a:graphic>
              <a:graphicData uri="http://schemas.openxmlformats.org/drawingml/2006/picture">
                <pic:pic>
                  <pic:nvPicPr>
                    <pic:cNvPr descr="/afs/.dk.sci.pfu.edu.ru/home/n/s/nskulakova/Изображения/Снимки%20экрана/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1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Проверим корректность полученных файлов</w:t>
      </w:r>
    </w:p>
    <w:p>
      <w:pPr>
        <w:pStyle w:val="CaptionedFigure"/>
      </w:pPr>
      <w:r>
        <w:drawing>
          <wp:inline>
            <wp:extent cx="3733800" cy="347330"/>
            <wp:effectExtent b="0" l="0" r="0" t="0"/>
            <wp:docPr descr="Удалим полученные файлы с использованием Makefile" title="fig:" id="33" name="Picture"/>
            <a:graphic>
              <a:graphicData uri="http://schemas.openxmlformats.org/drawingml/2006/picture">
                <pic:pic>
                  <pic:nvPicPr>
                    <pic:cNvPr descr="/afs/.dk.sci.pfu.edu.ru/home/n/s/nskulakova/Изображения/Снимки%20экрана/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Удалим полученные файлы с использованием Makefile</w:t>
      </w:r>
    </w:p>
    <w:p>
      <w:pPr>
        <w:pStyle w:val="CaptionedFigure"/>
      </w:pPr>
      <w:r>
        <w:drawing>
          <wp:inline>
            <wp:extent cx="3733800" cy="218154"/>
            <wp:effectExtent b="0" l="0" r="0" t="0"/>
            <wp:docPr descr="Откроем файл report.md c помощью gedit" title="fig:" id="36" name="Picture"/>
            <a:graphic>
              <a:graphicData uri="http://schemas.openxmlformats.org/drawingml/2006/picture">
                <pic:pic>
                  <pic:nvPicPr>
                    <pic:cNvPr descr="/afs/.dk.sci.pfu.edu.ru/home/n/s/nskulakova/Изображения/Снимки%20экрана/7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Откроем файл report.md c помощью gedit</w:t>
      </w:r>
    </w:p>
    <w:p>
      <w:pPr>
        <w:pStyle w:val="BodyText"/>
      </w:pPr>
      <w:r>
        <w:t xml:space="preserve">Заполним отчет в трех форматах и скомпилируем его с использованием Makefile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Процедуры оформления отчетов с помощью легковесного языка разметки Markdown были освоены.</w:t>
      </w:r>
    </w:p>
    <w:bookmarkEnd w:id="39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Кулакова Надежда Сергеевна</dc:creator>
  <dc:language>ru-RU</dc:language>
  <cp:keywords/>
  <dcterms:created xsi:type="dcterms:W3CDTF">2023-10-26T10:53:24Z</dcterms:created>
  <dcterms:modified xsi:type="dcterms:W3CDTF">2023-10-26T10:53:24Z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НММбд-02-23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