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02F43" w14:textId="77777777" w:rsidR="00E47394" w:rsidRPr="00066ECC" w:rsidRDefault="00E47394" w:rsidP="00E47394">
      <w:pPr>
        <w:rPr>
          <w:rFonts w:ascii="Times New Roman" w:hAnsi="Times New Roman" w:cs="Times New Roman"/>
          <w:b/>
          <w:sz w:val="24"/>
          <w:szCs w:val="24"/>
        </w:rPr>
      </w:pPr>
      <w:r w:rsidRPr="00066ECC">
        <w:rPr>
          <w:rFonts w:ascii="Times New Roman" w:hAnsi="Times New Roman" w:cs="Times New Roman"/>
          <w:b/>
          <w:sz w:val="24"/>
          <w:szCs w:val="24"/>
        </w:rPr>
        <w:t>Самостоятельная работа 2.</w:t>
      </w:r>
    </w:p>
    <w:p w14:paraId="4E91F6A7" w14:textId="77777777" w:rsidR="00E47394" w:rsidRPr="00066ECC" w:rsidRDefault="00E47394" w:rsidP="00E47394">
      <w:pPr>
        <w:rPr>
          <w:rFonts w:ascii="Times New Roman" w:hAnsi="Times New Roman" w:cs="Times New Roman"/>
          <w:b/>
          <w:sz w:val="24"/>
          <w:szCs w:val="24"/>
        </w:rPr>
      </w:pPr>
      <w:r w:rsidRPr="00066ECC">
        <w:rPr>
          <w:rFonts w:ascii="Times New Roman" w:hAnsi="Times New Roman" w:cs="Times New Roman"/>
          <w:b/>
          <w:sz w:val="24"/>
          <w:szCs w:val="24"/>
        </w:rPr>
        <w:t>Инвариантная часть.</w:t>
      </w:r>
    </w:p>
    <w:p w14:paraId="50B0524A" w14:textId="77777777" w:rsidR="008F5D08" w:rsidRPr="00066ECC" w:rsidRDefault="00E47394">
      <w:pPr>
        <w:rPr>
          <w:rFonts w:ascii="Times New Roman" w:hAnsi="Times New Roman" w:cs="Times New Roman"/>
          <w:b/>
          <w:sz w:val="24"/>
          <w:szCs w:val="24"/>
        </w:rPr>
      </w:pPr>
      <w:r w:rsidRPr="00066ECC">
        <w:rPr>
          <w:rFonts w:ascii="Times New Roman" w:hAnsi="Times New Roman" w:cs="Times New Roman"/>
          <w:b/>
          <w:sz w:val="24"/>
          <w:szCs w:val="24"/>
        </w:rPr>
        <w:t>Задание 2.1: Визуализация примера для моделей и подходов к организации данных</w:t>
      </w:r>
      <w:r w:rsidR="00BE7DCA">
        <w:rPr>
          <w:rFonts w:ascii="Times New Roman" w:hAnsi="Times New Roman" w:cs="Times New Roman"/>
          <w:b/>
          <w:sz w:val="24"/>
          <w:szCs w:val="24"/>
        </w:rPr>
        <w:t>.</w:t>
      </w:r>
      <w:r w:rsidRPr="00066ECC">
        <w:rPr>
          <w:rFonts w:ascii="Times New Roman" w:hAnsi="Times New Roman" w:cs="Times New Roman"/>
          <w:b/>
          <w:sz w:val="24"/>
          <w:szCs w:val="24"/>
        </w:rPr>
        <w:t xml:space="preserve"> Для каждой модели и подходу к организации данных предложить соответствующую предметную область и описать взаимоотношения ее объектов.</w:t>
      </w:r>
    </w:p>
    <w:p w14:paraId="1751B0C2" w14:textId="77777777" w:rsidR="00066ECC" w:rsidRDefault="00BE7DCA" w:rsidP="00066ECC">
      <w:pPr>
        <w:rPr>
          <w:rFonts w:ascii="Times New Roman" w:hAnsi="Times New Roman" w:cs="Times New Roman"/>
          <w:sz w:val="24"/>
          <w:szCs w:val="24"/>
        </w:rPr>
      </w:pPr>
      <w:r w:rsidRPr="0061692B">
        <w:rPr>
          <w:rFonts w:ascii="Times New Roman" w:hAnsi="Times New Roman" w:cs="Times New Roman"/>
          <w:b/>
          <w:sz w:val="24"/>
          <w:szCs w:val="24"/>
        </w:rPr>
        <w:t>И</w:t>
      </w:r>
      <w:r w:rsidR="00066ECC" w:rsidRPr="0061692B">
        <w:rPr>
          <w:rFonts w:ascii="Times New Roman" w:hAnsi="Times New Roman" w:cs="Times New Roman"/>
          <w:b/>
          <w:sz w:val="24"/>
          <w:szCs w:val="24"/>
        </w:rPr>
        <w:t>ерархическая</w:t>
      </w:r>
      <w:r w:rsidR="00066ECC" w:rsidRPr="00066ECC">
        <w:rPr>
          <w:rFonts w:ascii="Times New Roman" w:hAnsi="Times New Roman" w:cs="Times New Roman"/>
          <w:sz w:val="24"/>
          <w:szCs w:val="24"/>
        </w:rPr>
        <w:t xml:space="preserve"> (англ. hierarchical), конец 1960-х и 1970-е</w:t>
      </w:r>
    </w:p>
    <w:p w14:paraId="33F6CE15" w14:textId="77777777" w:rsidR="00740D50" w:rsidRPr="00740D50" w:rsidRDefault="00740D50" w:rsidP="00740D50">
      <w:pPr>
        <w:rPr>
          <w:rFonts w:ascii="Times New Roman" w:hAnsi="Times New Roman" w:cs="Times New Roman"/>
          <w:sz w:val="24"/>
          <w:szCs w:val="24"/>
        </w:rPr>
      </w:pPr>
      <w:r w:rsidRPr="00740D50">
        <w:rPr>
          <w:rFonts w:ascii="Times New Roman" w:hAnsi="Times New Roman" w:cs="Times New Roman"/>
          <w:sz w:val="24"/>
          <w:szCs w:val="24"/>
        </w:rPr>
        <w:t>Предметная область: Обр</w:t>
      </w:r>
      <w:r>
        <w:rPr>
          <w:rFonts w:ascii="Times New Roman" w:hAnsi="Times New Roman" w:cs="Times New Roman"/>
          <w:sz w:val="24"/>
          <w:szCs w:val="24"/>
        </w:rPr>
        <w:t>азовательное учреждение.</w:t>
      </w:r>
    </w:p>
    <w:p w14:paraId="1E4CB9AC" w14:textId="77777777" w:rsidR="00740D50" w:rsidRDefault="00740D50" w:rsidP="00740D50">
      <w:pPr>
        <w:rPr>
          <w:rFonts w:ascii="Times New Roman" w:hAnsi="Times New Roman" w:cs="Times New Roman"/>
          <w:sz w:val="24"/>
          <w:szCs w:val="24"/>
        </w:rPr>
      </w:pPr>
      <w:r w:rsidRPr="00740D50">
        <w:rPr>
          <w:rFonts w:ascii="Times New Roman" w:hAnsi="Times New Roman" w:cs="Times New Roman"/>
          <w:sz w:val="24"/>
          <w:szCs w:val="24"/>
        </w:rPr>
        <w:t>Описание взаимоотношений объектов:</w:t>
      </w:r>
    </w:p>
    <w:p w14:paraId="007BBE40" w14:textId="77777777" w:rsidR="00BE7DCA" w:rsidRPr="00066ECC" w:rsidRDefault="00381544" w:rsidP="00066ECC">
      <w:pPr>
        <w:rPr>
          <w:rFonts w:ascii="Times New Roman" w:hAnsi="Times New Roman" w:cs="Times New Roman"/>
          <w:sz w:val="24"/>
          <w:szCs w:val="24"/>
        </w:rPr>
      </w:pPr>
      <w:r w:rsidRPr="00381544">
        <w:rPr>
          <w:rFonts w:ascii="Times New Roman" w:hAnsi="Times New Roman" w:cs="Times New Roman"/>
          <w:sz w:val="24"/>
          <w:szCs w:val="24"/>
        </w:rPr>
        <w:t>В иерархической модели данных объекты организованы по принципу иерархической структуры, где каждый элемент имеет ровно одного родителя, за исключением корневого элемента, и может иметь несколько дочерних элементов. Эти связи формируются однонаправленно, от родительского элемента к дочерним, образуя древовидную структуру данных. Таким образом, каждый элемент находится в определенном уровне иерархии и связан с другими элементами в соответствии с этой структурой.</w:t>
      </w:r>
    </w:p>
    <w:p w14:paraId="263E4AA9" w14:textId="77777777" w:rsidR="00066ECC" w:rsidRDefault="00381544" w:rsidP="00066ECC">
      <w:pPr>
        <w:rPr>
          <w:rFonts w:ascii="Times New Roman" w:hAnsi="Times New Roman" w:cs="Times New Roman"/>
          <w:sz w:val="24"/>
          <w:szCs w:val="24"/>
        </w:rPr>
      </w:pPr>
      <w:r w:rsidRPr="0061692B">
        <w:rPr>
          <w:rFonts w:ascii="Times New Roman" w:hAnsi="Times New Roman" w:cs="Times New Roman"/>
          <w:b/>
          <w:sz w:val="24"/>
          <w:szCs w:val="24"/>
        </w:rPr>
        <w:t>С</w:t>
      </w:r>
      <w:r w:rsidR="00066ECC" w:rsidRPr="0061692B">
        <w:rPr>
          <w:rFonts w:ascii="Times New Roman" w:hAnsi="Times New Roman" w:cs="Times New Roman"/>
          <w:b/>
          <w:sz w:val="24"/>
          <w:szCs w:val="24"/>
        </w:rPr>
        <w:t>етевая</w:t>
      </w:r>
      <w:r w:rsidR="00066ECC" w:rsidRPr="00066ECC">
        <w:rPr>
          <w:rFonts w:ascii="Times New Roman" w:hAnsi="Times New Roman" w:cs="Times New Roman"/>
          <w:sz w:val="24"/>
          <w:szCs w:val="24"/>
        </w:rPr>
        <w:t xml:space="preserve"> (англ. network), 1970-е</w:t>
      </w:r>
    </w:p>
    <w:p w14:paraId="3EC2EBB8" w14:textId="77777777" w:rsidR="0061692B" w:rsidRPr="0061692B" w:rsidRDefault="00035292" w:rsidP="006169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Предметная область: </w:t>
      </w:r>
      <w:r w:rsidR="0061692B">
        <w:rPr>
          <w:rFonts w:ascii="Times New Roman" w:hAnsi="Times New Roman" w:cs="Times New Roman"/>
          <w:sz w:val="24"/>
          <w:szCs w:val="24"/>
        </w:rPr>
        <w:t>Система управления проектами.</w:t>
      </w:r>
    </w:p>
    <w:p w14:paraId="56D9CB45" w14:textId="77777777" w:rsidR="0061692B" w:rsidRPr="0061692B" w:rsidRDefault="0061692B" w:rsidP="0061692B">
      <w:pPr>
        <w:rPr>
          <w:rFonts w:ascii="Times New Roman" w:hAnsi="Times New Roman" w:cs="Times New Roman"/>
          <w:sz w:val="24"/>
          <w:szCs w:val="24"/>
        </w:rPr>
      </w:pPr>
      <w:r w:rsidRPr="0061692B">
        <w:rPr>
          <w:rFonts w:ascii="Times New Roman" w:hAnsi="Times New Roman" w:cs="Times New Roman"/>
          <w:sz w:val="24"/>
          <w:szCs w:val="24"/>
        </w:rPr>
        <w:t>Описание взаимоотношений объектов:</w:t>
      </w:r>
    </w:p>
    <w:p w14:paraId="7C57FAEB" w14:textId="77777777" w:rsidR="0061692B" w:rsidRPr="00066ECC" w:rsidRDefault="0061692B" w:rsidP="0061692B">
      <w:pPr>
        <w:rPr>
          <w:rFonts w:ascii="Times New Roman" w:hAnsi="Times New Roman" w:cs="Times New Roman"/>
          <w:sz w:val="24"/>
          <w:szCs w:val="24"/>
        </w:rPr>
      </w:pPr>
      <w:r w:rsidRPr="0061692B">
        <w:rPr>
          <w:rFonts w:ascii="Times New Roman" w:hAnsi="Times New Roman" w:cs="Times New Roman"/>
          <w:sz w:val="24"/>
          <w:szCs w:val="24"/>
        </w:rPr>
        <w:t>В сетевой модели данные организованы как набор узлов и ребер. Узлы могут представлять задачи, ресурсы, этапы проекта и прочие сущности. Ребра определяют связи между узлами, такие как зависимости между задачами, выделение ресурсов для выполнения задачи, иерархические отношения между этапами проекта и т.д. Такая модель позволяет гибко описывать сложные структуры проектов и их взаимосвязи.</w:t>
      </w:r>
    </w:p>
    <w:p w14:paraId="5641F5F1" w14:textId="77777777" w:rsidR="00066ECC" w:rsidRDefault="0061692B" w:rsidP="00066ECC">
      <w:pPr>
        <w:rPr>
          <w:rFonts w:ascii="Times New Roman" w:hAnsi="Times New Roman" w:cs="Times New Roman"/>
          <w:sz w:val="24"/>
          <w:szCs w:val="24"/>
        </w:rPr>
      </w:pPr>
      <w:r w:rsidRPr="0061692B">
        <w:rPr>
          <w:rFonts w:ascii="Times New Roman" w:hAnsi="Times New Roman" w:cs="Times New Roman"/>
          <w:b/>
          <w:sz w:val="24"/>
          <w:szCs w:val="24"/>
        </w:rPr>
        <w:t>Р</w:t>
      </w:r>
      <w:r w:rsidR="00066ECC" w:rsidRPr="0061692B">
        <w:rPr>
          <w:rFonts w:ascii="Times New Roman" w:hAnsi="Times New Roman" w:cs="Times New Roman"/>
          <w:b/>
          <w:sz w:val="24"/>
          <w:szCs w:val="24"/>
        </w:rPr>
        <w:t>еляционная</w:t>
      </w:r>
      <w:r w:rsidR="00066ECC" w:rsidRPr="00066ECC">
        <w:rPr>
          <w:rFonts w:ascii="Times New Roman" w:hAnsi="Times New Roman" w:cs="Times New Roman"/>
          <w:sz w:val="24"/>
          <w:szCs w:val="24"/>
        </w:rPr>
        <w:t xml:space="preserve"> (англ. relational), 1970-е и начало 1980-х</w:t>
      </w:r>
    </w:p>
    <w:p w14:paraId="3B850008" w14:textId="77777777" w:rsidR="00353D52" w:rsidRPr="00353D52" w:rsidRDefault="00BB3EF9" w:rsidP="00353D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Предметная область: </w:t>
      </w:r>
      <w:r w:rsidR="00353D52">
        <w:rPr>
          <w:rFonts w:ascii="Times New Roman" w:hAnsi="Times New Roman" w:cs="Times New Roman"/>
          <w:sz w:val="24"/>
          <w:szCs w:val="24"/>
        </w:rPr>
        <w:t>Онлайн-магазин.</w:t>
      </w:r>
    </w:p>
    <w:p w14:paraId="785F18CE" w14:textId="77777777" w:rsidR="00353D52" w:rsidRPr="00353D52" w:rsidRDefault="00353D52" w:rsidP="00353D52">
      <w:pPr>
        <w:rPr>
          <w:rFonts w:ascii="Times New Roman" w:hAnsi="Times New Roman" w:cs="Times New Roman"/>
          <w:sz w:val="24"/>
          <w:szCs w:val="24"/>
        </w:rPr>
      </w:pPr>
      <w:r w:rsidRPr="00353D52">
        <w:rPr>
          <w:rFonts w:ascii="Times New Roman" w:hAnsi="Times New Roman" w:cs="Times New Roman"/>
          <w:sz w:val="24"/>
          <w:szCs w:val="24"/>
        </w:rPr>
        <w:t>Описание взаимоотношений объектов:</w:t>
      </w:r>
    </w:p>
    <w:p w14:paraId="7347983C" w14:textId="77777777" w:rsidR="00353D52" w:rsidRPr="00066ECC" w:rsidRDefault="00353D52" w:rsidP="00353D52">
      <w:pPr>
        <w:rPr>
          <w:rFonts w:ascii="Times New Roman" w:hAnsi="Times New Roman" w:cs="Times New Roman"/>
          <w:sz w:val="24"/>
          <w:szCs w:val="24"/>
        </w:rPr>
      </w:pPr>
      <w:r w:rsidRPr="00353D52">
        <w:rPr>
          <w:rFonts w:ascii="Times New Roman" w:hAnsi="Times New Roman" w:cs="Times New Roman"/>
          <w:sz w:val="24"/>
          <w:szCs w:val="24"/>
        </w:rPr>
        <w:t>В реляционной модели данные организованы в виде таблиц, где каждая таблица представляет собой отдельный тип данных или сущность. Например, таблицы могут содержать информацию о заказах, клиентах, продуктах и т.д. Связи между данными устанавливаются с помощью ключей: первичных и внешних. Например, таблица заказов может иметь внешний ключ, который ссылается на таблицу клиентов, чтобы указать, к какому клиенту относится данный заказ. Такая структура данных обеспечивает эффективное хранение, управление и извлечение информации о клиентах, заказах и других аспектах работы магазина.</w:t>
      </w:r>
    </w:p>
    <w:p w14:paraId="1CA82A50" w14:textId="77777777" w:rsidR="00066ECC" w:rsidRPr="00457440" w:rsidRDefault="00353D52" w:rsidP="00066E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3D52">
        <w:rPr>
          <w:rFonts w:ascii="Times New Roman" w:hAnsi="Times New Roman" w:cs="Times New Roman"/>
          <w:b/>
          <w:sz w:val="24"/>
          <w:szCs w:val="24"/>
        </w:rPr>
        <w:t>С</w:t>
      </w:r>
      <w:r w:rsidR="00066ECC" w:rsidRPr="00353D52">
        <w:rPr>
          <w:rFonts w:ascii="Times New Roman" w:hAnsi="Times New Roman" w:cs="Times New Roman"/>
          <w:b/>
          <w:sz w:val="24"/>
          <w:szCs w:val="24"/>
        </w:rPr>
        <w:t>ущность</w:t>
      </w:r>
      <w:r w:rsidR="00066ECC" w:rsidRPr="00353D52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 w:rsidR="00066ECC" w:rsidRPr="00353D52">
        <w:rPr>
          <w:rFonts w:ascii="Times New Roman" w:hAnsi="Times New Roman" w:cs="Times New Roman"/>
          <w:b/>
          <w:sz w:val="24"/>
          <w:szCs w:val="24"/>
        </w:rPr>
        <w:t>связь</w:t>
      </w:r>
      <w:r w:rsidR="00066ECC" w:rsidRPr="00066EC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066ECC" w:rsidRPr="00066ECC">
        <w:rPr>
          <w:rFonts w:ascii="Times New Roman" w:hAnsi="Times New Roman" w:cs="Times New Roman"/>
          <w:sz w:val="24"/>
          <w:szCs w:val="24"/>
        </w:rPr>
        <w:t>англ</w:t>
      </w:r>
      <w:r w:rsidR="00066ECC" w:rsidRPr="00066ECC">
        <w:rPr>
          <w:rFonts w:ascii="Times New Roman" w:hAnsi="Times New Roman" w:cs="Times New Roman"/>
          <w:sz w:val="24"/>
          <w:szCs w:val="24"/>
          <w:lang w:val="en-US"/>
        </w:rPr>
        <w:t>. entity-relationship), 1970-</w:t>
      </w:r>
      <w:r w:rsidR="00066ECC" w:rsidRPr="00066ECC">
        <w:rPr>
          <w:rFonts w:ascii="Times New Roman" w:hAnsi="Times New Roman" w:cs="Times New Roman"/>
          <w:sz w:val="24"/>
          <w:szCs w:val="24"/>
        </w:rPr>
        <w:t>е</w:t>
      </w:r>
    </w:p>
    <w:p w14:paraId="7A6C03EB" w14:textId="77777777" w:rsidR="00353D52" w:rsidRPr="00353D52" w:rsidRDefault="00BB3EF9" w:rsidP="00353D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Предметная область: </w:t>
      </w:r>
      <w:r w:rsidR="00353D52" w:rsidRPr="00353D52">
        <w:rPr>
          <w:rFonts w:ascii="Times New Roman" w:hAnsi="Times New Roman" w:cs="Times New Roman"/>
          <w:sz w:val="24"/>
          <w:szCs w:val="24"/>
        </w:rPr>
        <w:t>Университетская информационная система.</w:t>
      </w:r>
    </w:p>
    <w:p w14:paraId="1CDF4BCE" w14:textId="77777777" w:rsidR="00353D52" w:rsidRPr="00353D52" w:rsidRDefault="00353D52" w:rsidP="00353D52">
      <w:pPr>
        <w:rPr>
          <w:rFonts w:ascii="Times New Roman" w:hAnsi="Times New Roman" w:cs="Times New Roman"/>
          <w:sz w:val="24"/>
          <w:szCs w:val="24"/>
        </w:rPr>
      </w:pPr>
      <w:r w:rsidRPr="00353D52">
        <w:rPr>
          <w:rFonts w:ascii="Times New Roman" w:hAnsi="Times New Roman" w:cs="Times New Roman"/>
          <w:sz w:val="24"/>
          <w:szCs w:val="24"/>
        </w:rPr>
        <w:t>Описание взаимоотношений объектов:</w:t>
      </w:r>
    </w:p>
    <w:p w14:paraId="3D6BD402" w14:textId="77777777" w:rsidR="00353D52" w:rsidRPr="00353D52" w:rsidRDefault="00353D52" w:rsidP="00353D52">
      <w:pPr>
        <w:rPr>
          <w:rFonts w:ascii="Times New Roman" w:hAnsi="Times New Roman" w:cs="Times New Roman"/>
          <w:sz w:val="24"/>
          <w:szCs w:val="24"/>
        </w:rPr>
      </w:pPr>
      <w:r w:rsidRPr="00353D52">
        <w:rPr>
          <w:rFonts w:ascii="Times New Roman" w:hAnsi="Times New Roman" w:cs="Times New Roman"/>
          <w:sz w:val="24"/>
          <w:szCs w:val="24"/>
        </w:rPr>
        <w:t>В модели сущность-связь данные представлены в виде сущностей (</w:t>
      </w:r>
      <w:r w:rsidRPr="00353D52">
        <w:rPr>
          <w:rFonts w:ascii="Times New Roman" w:hAnsi="Times New Roman" w:cs="Times New Roman"/>
          <w:sz w:val="24"/>
          <w:szCs w:val="24"/>
          <w:lang w:val="en-US"/>
        </w:rPr>
        <w:t>entity</w:t>
      </w:r>
      <w:r w:rsidRPr="00353D52">
        <w:rPr>
          <w:rFonts w:ascii="Times New Roman" w:hAnsi="Times New Roman" w:cs="Times New Roman"/>
          <w:sz w:val="24"/>
          <w:szCs w:val="24"/>
        </w:rPr>
        <w:t>) и их взаимосвязей (</w:t>
      </w:r>
      <w:r w:rsidRPr="00353D52">
        <w:rPr>
          <w:rFonts w:ascii="Times New Roman" w:hAnsi="Times New Roman" w:cs="Times New Roman"/>
          <w:sz w:val="24"/>
          <w:szCs w:val="24"/>
          <w:lang w:val="en-US"/>
        </w:rPr>
        <w:t>relationship</w:t>
      </w:r>
      <w:r w:rsidRPr="00353D52">
        <w:rPr>
          <w:rFonts w:ascii="Times New Roman" w:hAnsi="Times New Roman" w:cs="Times New Roman"/>
          <w:sz w:val="24"/>
          <w:szCs w:val="24"/>
        </w:rPr>
        <w:t xml:space="preserve">). Например, сущности могут включать студентов, </w:t>
      </w:r>
      <w:r w:rsidRPr="00353D52">
        <w:rPr>
          <w:rFonts w:ascii="Times New Roman" w:hAnsi="Times New Roman" w:cs="Times New Roman"/>
          <w:sz w:val="24"/>
          <w:szCs w:val="24"/>
        </w:rPr>
        <w:lastRenderedPageBreak/>
        <w:t>преподавателей, курсы и т.д., а связи между ними определяют отношения, такие как учеба на курсе, преподавание определенного преподавателя, принадлежность студента к определенной группе и т.д. Ключевые атрибуты (</w:t>
      </w:r>
      <w:r w:rsidRPr="00353D52">
        <w:rPr>
          <w:rFonts w:ascii="Times New Roman" w:hAnsi="Times New Roman" w:cs="Times New Roman"/>
          <w:sz w:val="24"/>
          <w:szCs w:val="24"/>
          <w:lang w:val="en-US"/>
        </w:rPr>
        <w:t>attributes</w:t>
      </w:r>
      <w:r w:rsidRPr="00353D52">
        <w:rPr>
          <w:rFonts w:ascii="Times New Roman" w:hAnsi="Times New Roman" w:cs="Times New Roman"/>
          <w:sz w:val="24"/>
          <w:szCs w:val="24"/>
        </w:rPr>
        <w:t>) определяют свойства каждой сущности, такие как имя студента или название курса. Эта модель помогает четко определить структуру данных и их взаимосвязи, что облегчает проектирование базы данных для управления информацией в университетской системе.</w:t>
      </w:r>
    </w:p>
    <w:p w14:paraId="6CB13714" w14:textId="77777777" w:rsidR="00066ECC" w:rsidRDefault="00353D52" w:rsidP="00066ECC">
      <w:pPr>
        <w:rPr>
          <w:rFonts w:ascii="Times New Roman" w:hAnsi="Times New Roman" w:cs="Times New Roman"/>
          <w:sz w:val="24"/>
          <w:szCs w:val="24"/>
        </w:rPr>
      </w:pPr>
      <w:r w:rsidRPr="00353D52">
        <w:rPr>
          <w:rFonts w:ascii="Times New Roman" w:hAnsi="Times New Roman" w:cs="Times New Roman"/>
          <w:b/>
          <w:sz w:val="24"/>
          <w:szCs w:val="24"/>
        </w:rPr>
        <w:t>Р</w:t>
      </w:r>
      <w:r w:rsidR="00066ECC" w:rsidRPr="00353D52">
        <w:rPr>
          <w:rFonts w:ascii="Times New Roman" w:hAnsi="Times New Roman" w:cs="Times New Roman"/>
          <w:b/>
          <w:sz w:val="24"/>
          <w:szCs w:val="24"/>
        </w:rPr>
        <w:t>асширенная реляционная</w:t>
      </w:r>
      <w:r w:rsidR="00066ECC" w:rsidRPr="00066ECC">
        <w:rPr>
          <w:rFonts w:ascii="Times New Roman" w:hAnsi="Times New Roman" w:cs="Times New Roman"/>
          <w:sz w:val="24"/>
          <w:szCs w:val="24"/>
        </w:rPr>
        <w:t xml:space="preserve"> (англ. extended relational), 1980-е</w:t>
      </w:r>
    </w:p>
    <w:p w14:paraId="659AD8C0" w14:textId="77777777" w:rsidR="00353D52" w:rsidRPr="00353D52" w:rsidRDefault="00BB3EF9" w:rsidP="00353D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Предметная область: </w:t>
      </w:r>
      <w:r w:rsidR="00353D52" w:rsidRPr="00353D52">
        <w:rPr>
          <w:rFonts w:ascii="Times New Roman" w:hAnsi="Times New Roman" w:cs="Times New Roman"/>
          <w:sz w:val="24"/>
          <w:szCs w:val="24"/>
        </w:rPr>
        <w:t>Корпоративная система управлен</w:t>
      </w:r>
      <w:r w:rsidR="00353D52">
        <w:rPr>
          <w:rFonts w:ascii="Times New Roman" w:hAnsi="Times New Roman" w:cs="Times New Roman"/>
          <w:sz w:val="24"/>
          <w:szCs w:val="24"/>
        </w:rPr>
        <w:t>ия ресурсами предприятия (ERP).</w:t>
      </w:r>
    </w:p>
    <w:p w14:paraId="007A198B" w14:textId="77777777" w:rsidR="00353D52" w:rsidRPr="00353D52" w:rsidRDefault="00353D52" w:rsidP="00353D52">
      <w:pPr>
        <w:rPr>
          <w:rFonts w:ascii="Times New Roman" w:hAnsi="Times New Roman" w:cs="Times New Roman"/>
          <w:sz w:val="24"/>
          <w:szCs w:val="24"/>
        </w:rPr>
      </w:pPr>
      <w:r w:rsidRPr="00353D52">
        <w:rPr>
          <w:rFonts w:ascii="Times New Roman" w:hAnsi="Times New Roman" w:cs="Times New Roman"/>
          <w:sz w:val="24"/>
          <w:szCs w:val="24"/>
        </w:rPr>
        <w:t>Описание взаимоотношений объектов:</w:t>
      </w:r>
    </w:p>
    <w:p w14:paraId="67328A2A" w14:textId="77777777" w:rsidR="00353D52" w:rsidRPr="00066ECC" w:rsidRDefault="00353D52" w:rsidP="00353D52">
      <w:pPr>
        <w:rPr>
          <w:rFonts w:ascii="Times New Roman" w:hAnsi="Times New Roman" w:cs="Times New Roman"/>
          <w:sz w:val="24"/>
          <w:szCs w:val="24"/>
        </w:rPr>
      </w:pPr>
      <w:r w:rsidRPr="00353D52">
        <w:rPr>
          <w:rFonts w:ascii="Times New Roman" w:hAnsi="Times New Roman" w:cs="Times New Roman"/>
          <w:sz w:val="24"/>
          <w:szCs w:val="24"/>
        </w:rPr>
        <w:t>Расширенная реляционная модель включает дополнительные концепции, такие как наследование, полиморфизм и ассоциации, чтобы расширить возможности модели. Например, помимо базовых таблиц для сущностей, таких как сотрудники и отделы, могут быть введены таблицы для управления правами доступа, аудита и т.д. Также можно использовать наследование для создания более общих сущностей, а затем специализировать их для конкретных целей. Например, можно создать общую сущность "работник", а затем специализировать ее в "менеджер", "разработчик" и т.д. Эта модель позволяет более гибко описывать сложные предметные области и управлять разнообразными аспектами работы предприятия в ERP-системе.</w:t>
      </w:r>
    </w:p>
    <w:p w14:paraId="18EB4E98" w14:textId="77777777" w:rsidR="00066ECC" w:rsidRDefault="00353D52" w:rsidP="00066ECC">
      <w:pPr>
        <w:rPr>
          <w:rFonts w:ascii="Times New Roman" w:hAnsi="Times New Roman" w:cs="Times New Roman"/>
          <w:sz w:val="24"/>
          <w:szCs w:val="24"/>
        </w:rPr>
      </w:pPr>
      <w:r w:rsidRPr="00353D52">
        <w:rPr>
          <w:rFonts w:ascii="Times New Roman" w:hAnsi="Times New Roman" w:cs="Times New Roman"/>
          <w:b/>
          <w:sz w:val="24"/>
          <w:szCs w:val="24"/>
        </w:rPr>
        <w:t>С</w:t>
      </w:r>
      <w:r w:rsidR="00066ECC" w:rsidRPr="00353D52">
        <w:rPr>
          <w:rFonts w:ascii="Times New Roman" w:hAnsi="Times New Roman" w:cs="Times New Roman"/>
          <w:b/>
          <w:sz w:val="24"/>
          <w:szCs w:val="24"/>
        </w:rPr>
        <w:t>емантическая</w:t>
      </w:r>
      <w:r w:rsidR="00066ECC" w:rsidRPr="00066ECC">
        <w:rPr>
          <w:rFonts w:ascii="Times New Roman" w:hAnsi="Times New Roman" w:cs="Times New Roman"/>
          <w:sz w:val="24"/>
          <w:szCs w:val="24"/>
        </w:rPr>
        <w:t xml:space="preserve"> (англ. semantic), конец 1970-х и 1980-е</w:t>
      </w:r>
    </w:p>
    <w:p w14:paraId="1632DA4A" w14:textId="77777777" w:rsidR="00353D52" w:rsidRPr="00353D52" w:rsidRDefault="00353D52" w:rsidP="00353D52">
      <w:pPr>
        <w:rPr>
          <w:rFonts w:ascii="Times New Roman" w:hAnsi="Times New Roman" w:cs="Times New Roman"/>
          <w:sz w:val="24"/>
          <w:szCs w:val="24"/>
        </w:rPr>
      </w:pPr>
      <w:r w:rsidRPr="00353D52">
        <w:rPr>
          <w:rFonts w:ascii="Times New Roman" w:hAnsi="Times New Roman" w:cs="Times New Roman"/>
          <w:sz w:val="24"/>
          <w:szCs w:val="24"/>
        </w:rPr>
        <w:t>Предметная область: Ин</w:t>
      </w:r>
      <w:r>
        <w:rPr>
          <w:rFonts w:ascii="Times New Roman" w:hAnsi="Times New Roman" w:cs="Times New Roman"/>
          <w:sz w:val="24"/>
          <w:szCs w:val="24"/>
        </w:rPr>
        <w:t>формационная поисковая система.</w:t>
      </w:r>
    </w:p>
    <w:p w14:paraId="37ECFDC8" w14:textId="77777777" w:rsidR="00353D52" w:rsidRDefault="00353D52" w:rsidP="00353D52">
      <w:pPr>
        <w:rPr>
          <w:rFonts w:ascii="Times New Roman" w:hAnsi="Times New Roman" w:cs="Times New Roman"/>
          <w:sz w:val="24"/>
          <w:szCs w:val="24"/>
        </w:rPr>
      </w:pPr>
      <w:r w:rsidRPr="00353D52">
        <w:rPr>
          <w:rFonts w:ascii="Times New Roman" w:hAnsi="Times New Roman" w:cs="Times New Roman"/>
          <w:sz w:val="24"/>
          <w:szCs w:val="24"/>
        </w:rPr>
        <w:t xml:space="preserve">Описание взаимоотношений объектов: </w:t>
      </w:r>
    </w:p>
    <w:p w14:paraId="19D0C4A4" w14:textId="77777777" w:rsidR="00353D52" w:rsidRPr="00066ECC" w:rsidRDefault="00353D52" w:rsidP="00353D52">
      <w:pPr>
        <w:rPr>
          <w:rFonts w:ascii="Times New Roman" w:hAnsi="Times New Roman" w:cs="Times New Roman"/>
          <w:sz w:val="24"/>
          <w:szCs w:val="24"/>
        </w:rPr>
      </w:pPr>
      <w:r w:rsidRPr="00353D52">
        <w:rPr>
          <w:rFonts w:ascii="Times New Roman" w:hAnsi="Times New Roman" w:cs="Times New Roman"/>
          <w:sz w:val="24"/>
          <w:szCs w:val="24"/>
        </w:rPr>
        <w:t>В семантической модели данных основное внимание уделяется смыслу данных. Данные организованы в виде онтологий, где определяются сущности и их отношения, а также свойства сущностей. Например, для информационной поисковой системы сущностями могут быть статьи, документы, термины, пользователи и т.д., а отношениями - связь между терминами и статьями, ассоциации между пользователями и документами. Кроме того, в семантической модели могут использоваться онтологии для описания семантических отношений между данными, таких как "является частью", "содержит", "относится к категории" и т.д. Это позволяет эффективно организовывать и обрабатывать данные в информационной системе, учитывая их семантическую природу и контекст использования.</w:t>
      </w:r>
    </w:p>
    <w:p w14:paraId="79147907" w14:textId="77777777" w:rsidR="00066ECC" w:rsidRDefault="00353D52" w:rsidP="00066ECC">
      <w:pPr>
        <w:rPr>
          <w:rFonts w:ascii="Times New Roman" w:hAnsi="Times New Roman" w:cs="Times New Roman"/>
          <w:sz w:val="24"/>
          <w:szCs w:val="24"/>
        </w:rPr>
      </w:pPr>
      <w:r w:rsidRPr="00353D52">
        <w:rPr>
          <w:rFonts w:ascii="Times New Roman" w:hAnsi="Times New Roman" w:cs="Times New Roman"/>
          <w:b/>
          <w:sz w:val="24"/>
          <w:szCs w:val="24"/>
        </w:rPr>
        <w:t>О</w:t>
      </w:r>
      <w:r w:rsidR="00066ECC" w:rsidRPr="00353D52">
        <w:rPr>
          <w:rFonts w:ascii="Times New Roman" w:hAnsi="Times New Roman" w:cs="Times New Roman"/>
          <w:b/>
          <w:sz w:val="24"/>
          <w:szCs w:val="24"/>
        </w:rPr>
        <w:t>бъектно-ориентированная</w:t>
      </w:r>
      <w:r w:rsidR="00066ECC" w:rsidRPr="00066ECC">
        <w:rPr>
          <w:rFonts w:ascii="Times New Roman" w:hAnsi="Times New Roman" w:cs="Times New Roman"/>
          <w:sz w:val="24"/>
          <w:szCs w:val="24"/>
        </w:rPr>
        <w:t xml:space="preserve"> (англ. object-oriented), конец 1980-х –</w:t>
      </w:r>
      <w:r w:rsidR="00BB3EF9">
        <w:rPr>
          <w:rFonts w:ascii="Times New Roman" w:hAnsi="Times New Roman" w:cs="Times New Roman"/>
          <w:sz w:val="24"/>
          <w:szCs w:val="24"/>
        </w:rPr>
        <w:t xml:space="preserve"> </w:t>
      </w:r>
      <w:r w:rsidR="00066ECC" w:rsidRPr="00066ECC">
        <w:rPr>
          <w:rFonts w:ascii="Times New Roman" w:hAnsi="Times New Roman" w:cs="Times New Roman"/>
          <w:sz w:val="24"/>
          <w:szCs w:val="24"/>
        </w:rPr>
        <w:t>начало 1990-х</w:t>
      </w:r>
    </w:p>
    <w:p w14:paraId="2173FD40" w14:textId="77777777" w:rsidR="00353D52" w:rsidRPr="00353D52" w:rsidRDefault="00353D52" w:rsidP="00353D52">
      <w:pPr>
        <w:rPr>
          <w:rFonts w:ascii="Times New Roman" w:hAnsi="Times New Roman" w:cs="Times New Roman"/>
          <w:sz w:val="24"/>
          <w:szCs w:val="24"/>
        </w:rPr>
      </w:pPr>
      <w:r w:rsidRPr="00353D52">
        <w:rPr>
          <w:rFonts w:ascii="Times New Roman" w:hAnsi="Times New Roman" w:cs="Times New Roman"/>
          <w:sz w:val="24"/>
          <w:szCs w:val="24"/>
        </w:rPr>
        <w:t>Предметная область: Разработка программного обеспечения.</w:t>
      </w:r>
    </w:p>
    <w:p w14:paraId="79C755E4" w14:textId="77777777" w:rsidR="00353D52" w:rsidRDefault="00353D52" w:rsidP="00353D52">
      <w:pPr>
        <w:rPr>
          <w:rFonts w:ascii="Times New Roman" w:hAnsi="Times New Roman" w:cs="Times New Roman"/>
          <w:sz w:val="24"/>
          <w:szCs w:val="24"/>
        </w:rPr>
      </w:pPr>
      <w:r w:rsidRPr="00353D52">
        <w:rPr>
          <w:rFonts w:ascii="Times New Roman" w:hAnsi="Times New Roman" w:cs="Times New Roman"/>
          <w:sz w:val="24"/>
          <w:szCs w:val="24"/>
        </w:rPr>
        <w:t xml:space="preserve">Описание взаимоотношений объектов: </w:t>
      </w:r>
    </w:p>
    <w:p w14:paraId="6F36FD44" w14:textId="77777777" w:rsidR="00353D52" w:rsidRPr="00066ECC" w:rsidRDefault="00353D52" w:rsidP="00353D52">
      <w:pPr>
        <w:rPr>
          <w:rFonts w:ascii="Times New Roman" w:hAnsi="Times New Roman" w:cs="Times New Roman"/>
          <w:sz w:val="24"/>
          <w:szCs w:val="24"/>
        </w:rPr>
      </w:pPr>
      <w:r w:rsidRPr="00353D52">
        <w:rPr>
          <w:rFonts w:ascii="Times New Roman" w:hAnsi="Times New Roman" w:cs="Times New Roman"/>
          <w:sz w:val="24"/>
          <w:szCs w:val="24"/>
        </w:rPr>
        <w:t xml:space="preserve">В объектно-ориентированной модели данных основной упор делается на объекты и их взаимосвязи. Объекты представляют реальные или абстрактные сущности, а классы определяют типы этих объектов и их поведение. Например, для системы управления библиотекой объектами могут быть книги, читатели, библиотекари и т.д., а классами - Book, Reader, Librarian и т.д. Взаимосвязи между объектами определяются через методы и свойства классов. Например, у книги может быть метод "получить информацию о доступности", который возвращает информацию о том, доступна ли книга для выдачи, и свойство "название", содержащее название книги. Эта модель позволяет описывать </w:t>
      </w:r>
      <w:r w:rsidRPr="00353D52">
        <w:rPr>
          <w:rFonts w:ascii="Times New Roman" w:hAnsi="Times New Roman" w:cs="Times New Roman"/>
          <w:sz w:val="24"/>
          <w:szCs w:val="24"/>
        </w:rPr>
        <w:lastRenderedPageBreak/>
        <w:t>программные системы в терминах объектов и их взаимодействия, что облегчает проектирование, разработку и поддержку программного обеспечения.</w:t>
      </w:r>
    </w:p>
    <w:p w14:paraId="2B9F1A35" w14:textId="77777777" w:rsidR="00066ECC" w:rsidRDefault="00353D52" w:rsidP="00066ECC">
      <w:pPr>
        <w:rPr>
          <w:rFonts w:ascii="Times New Roman" w:hAnsi="Times New Roman" w:cs="Times New Roman"/>
          <w:sz w:val="24"/>
          <w:szCs w:val="24"/>
        </w:rPr>
      </w:pPr>
      <w:r w:rsidRPr="00353D52">
        <w:rPr>
          <w:rFonts w:ascii="Times New Roman" w:hAnsi="Times New Roman" w:cs="Times New Roman"/>
          <w:b/>
          <w:sz w:val="24"/>
          <w:szCs w:val="24"/>
        </w:rPr>
        <w:t>О</w:t>
      </w:r>
      <w:r w:rsidR="00066ECC" w:rsidRPr="00353D52">
        <w:rPr>
          <w:rFonts w:ascii="Times New Roman" w:hAnsi="Times New Roman" w:cs="Times New Roman"/>
          <w:b/>
          <w:sz w:val="24"/>
          <w:szCs w:val="24"/>
        </w:rPr>
        <w:t>бъектно-реляционная</w:t>
      </w:r>
      <w:r w:rsidR="00066ECC" w:rsidRPr="00066ECC">
        <w:rPr>
          <w:rFonts w:ascii="Times New Roman" w:hAnsi="Times New Roman" w:cs="Times New Roman"/>
          <w:sz w:val="24"/>
          <w:szCs w:val="24"/>
        </w:rPr>
        <w:t xml:space="preserve"> (англ. object-relational), конец 1980-х – начало</w:t>
      </w:r>
      <w:r w:rsidR="003F1E31">
        <w:rPr>
          <w:rFonts w:ascii="Times New Roman" w:hAnsi="Times New Roman" w:cs="Times New Roman"/>
          <w:sz w:val="24"/>
          <w:szCs w:val="24"/>
        </w:rPr>
        <w:t xml:space="preserve"> </w:t>
      </w:r>
      <w:r w:rsidR="00066ECC" w:rsidRPr="00066ECC">
        <w:rPr>
          <w:rFonts w:ascii="Times New Roman" w:hAnsi="Times New Roman" w:cs="Times New Roman"/>
          <w:sz w:val="24"/>
          <w:szCs w:val="24"/>
        </w:rPr>
        <w:t>1990-х</w:t>
      </w:r>
    </w:p>
    <w:p w14:paraId="11BD2A84" w14:textId="77777777" w:rsidR="0009183D" w:rsidRPr="0009183D" w:rsidRDefault="0009183D" w:rsidP="0009183D">
      <w:pPr>
        <w:rPr>
          <w:rFonts w:ascii="Times New Roman" w:hAnsi="Times New Roman" w:cs="Times New Roman"/>
          <w:sz w:val="24"/>
          <w:szCs w:val="24"/>
        </w:rPr>
      </w:pPr>
      <w:r w:rsidRPr="0009183D">
        <w:rPr>
          <w:rFonts w:ascii="Times New Roman" w:hAnsi="Times New Roman" w:cs="Times New Roman"/>
          <w:sz w:val="24"/>
          <w:szCs w:val="24"/>
        </w:rPr>
        <w:t>Предметная область: Информационная сис</w:t>
      </w:r>
      <w:r>
        <w:rPr>
          <w:rFonts w:ascii="Times New Roman" w:hAnsi="Times New Roman" w:cs="Times New Roman"/>
          <w:sz w:val="24"/>
          <w:szCs w:val="24"/>
        </w:rPr>
        <w:t>тема для управления персоналом.</w:t>
      </w:r>
    </w:p>
    <w:p w14:paraId="2114B377" w14:textId="77777777" w:rsidR="0009183D" w:rsidRDefault="0009183D" w:rsidP="0009183D">
      <w:pPr>
        <w:rPr>
          <w:rFonts w:ascii="Times New Roman" w:hAnsi="Times New Roman" w:cs="Times New Roman"/>
          <w:sz w:val="24"/>
          <w:szCs w:val="24"/>
        </w:rPr>
      </w:pPr>
      <w:r w:rsidRPr="0009183D">
        <w:rPr>
          <w:rFonts w:ascii="Times New Roman" w:hAnsi="Times New Roman" w:cs="Times New Roman"/>
          <w:sz w:val="24"/>
          <w:szCs w:val="24"/>
        </w:rPr>
        <w:t xml:space="preserve">Описание взаимоотношений объектов: </w:t>
      </w:r>
    </w:p>
    <w:p w14:paraId="3235A7D6" w14:textId="77777777" w:rsidR="0009183D" w:rsidRPr="00066ECC" w:rsidRDefault="0009183D" w:rsidP="0009183D">
      <w:pPr>
        <w:rPr>
          <w:rFonts w:ascii="Times New Roman" w:hAnsi="Times New Roman" w:cs="Times New Roman"/>
          <w:sz w:val="24"/>
          <w:szCs w:val="24"/>
        </w:rPr>
      </w:pPr>
      <w:r w:rsidRPr="0009183D">
        <w:rPr>
          <w:rFonts w:ascii="Times New Roman" w:hAnsi="Times New Roman" w:cs="Times New Roman"/>
          <w:sz w:val="24"/>
          <w:szCs w:val="24"/>
        </w:rPr>
        <w:t>В объектно-реляционной модели данных объединяются преимущества объектно-ориентированной и реляционной моделей. Данные организованы в виде объектов, каждый из которых соответствует записи в базе данных, а классы определяют структуру этих объектов и их поведение. Например, для системы управления персоналом объектами могут быть сотрудники, отделы, проекты и т.д., а классами - Employee, Department, Project и т.д. В то же время, для хранения данных используются реляционные таблицы, а для установления связей между объектами - внешние ключи. Например, таблица сотрудников может содержать информацию о каждом сотруднике, а таблица проектов - информацию о каждом проекте, а затем через внешний ключ можно установить связь между сотрудниками и проектами, указывая, кто работает над каким проектом. Это позволяет объединить гибкость объектно-ориентированной модели с эффективностью хранения данных реляционной модели, обеспечивая удобство использования и эффективность работы с данными в информационной системе.</w:t>
      </w:r>
    </w:p>
    <w:p w14:paraId="4F747AC8" w14:textId="77777777" w:rsidR="00EA402B" w:rsidRDefault="00EA40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29733C8" w14:textId="77777777" w:rsidR="0009183D" w:rsidRDefault="00EA402B" w:rsidP="0009183D">
      <w:pPr>
        <w:rPr>
          <w:rFonts w:ascii="Times New Roman" w:hAnsi="Times New Roman" w:cs="Times New Roman"/>
          <w:b/>
          <w:sz w:val="24"/>
          <w:szCs w:val="24"/>
        </w:rPr>
      </w:pPr>
      <w:r w:rsidRPr="00EA402B">
        <w:rPr>
          <w:rFonts w:ascii="Times New Roman" w:hAnsi="Times New Roman" w:cs="Times New Roman"/>
          <w:b/>
          <w:sz w:val="24"/>
          <w:szCs w:val="24"/>
        </w:rPr>
        <w:lastRenderedPageBreak/>
        <w:t>Вариативная часть.</w:t>
      </w:r>
    </w:p>
    <w:p w14:paraId="3DAA536D" w14:textId="77777777" w:rsidR="00EA402B" w:rsidRDefault="00EA402B" w:rsidP="00EA402B">
      <w:pPr>
        <w:pStyle w:val="a4"/>
      </w:pPr>
      <w:r>
        <w:rPr>
          <w:rStyle w:val="a5"/>
        </w:rPr>
        <w:t>Задание 2.2: Заполните таблицу "Преимущества и недостатки моделей данных"</w:t>
      </w:r>
    </w:p>
    <w:tbl>
      <w:tblPr>
        <w:tblStyle w:val="a6"/>
        <w:tblW w:w="10915" w:type="dxa"/>
        <w:tblInd w:w="-1139" w:type="dxa"/>
        <w:tblLook w:val="04A0" w:firstRow="1" w:lastRow="0" w:firstColumn="1" w:lastColumn="0" w:noHBand="0" w:noVBand="1"/>
      </w:tblPr>
      <w:tblGrid>
        <w:gridCol w:w="458"/>
        <w:gridCol w:w="2094"/>
        <w:gridCol w:w="4394"/>
        <w:gridCol w:w="3969"/>
      </w:tblGrid>
      <w:tr w:rsidR="00EA402B" w14:paraId="38C0E828" w14:textId="77777777" w:rsidTr="00A31DD8">
        <w:tc>
          <w:tcPr>
            <w:tcW w:w="458" w:type="dxa"/>
          </w:tcPr>
          <w:p w14:paraId="4A4F5949" w14:textId="77777777" w:rsidR="00EA402B" w:rsidRDefault="00582370" w:rsidP="005823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2094" w:type="dxa"/>
          </w:tcPr>
          <w:p w14:paraId="61211371" w14:textId="77777777" w:rsidR="00EA402B" w:rsidRDefault="00582370" w:rsidP="005823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Модель данных</w:t>
            </w:r>
          </w:p>
        </w:tc>
        <w:tc>
          <w:tcPr>
            <w:tcW w:w="4394" w:type="dxa"/>
          </w:tcPr>
          <w:p w14:paraId="4CF3D2A8" w14:textId="77777777" w:rsidR="00EA402B" w:rsidRDefault="00582370" w:rsidP="005823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Преимущества</w:t>
            </w:r>
          </w:p>
        </w:tc>
        <w:tc>
          <w:tcPr>
            <w:tcW w:w="3969" w:type="dxa"/>
          </w:tcPr>
          <w:p w14:paraId="40E5537E" w14:textId="77777777" w:rsidR="00EA402B" w:rsidRDefault="00582370" w:rsidP="005823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Недостатки</w:t>
            </w:r>
          </w:p>
        </w:tc>
      </w:tr>
      <w:tr w:rsidR="00EA402B" w14:paraId="7D5EE742" w14:textId="77777777" w:rsidTr="00A31DD8">
        <w:tc>
          <w:tcPr>
            <w:tcW w:w="458" w:type="dxa"/>
          </w:tcPr>
          <w:p w14:paraId="5B972923" w14:textId="77777777" w:rsidR="00EA402B" w:rsidRPr="00582370" w:rsidRDefault="00582370" w:rsidP="00091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94" w:type="dxa"/>
          </w:tcPr>
          <w:p w14:paraId="5111FF0D" w14:textId="77777777" w:rsidR="00EA402B" w:rsidRPr="00582370" w:rsidRDefault="00582370" w:rsidP="005823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582370">
              <w:rPr>
                <w:rFonts w:ascii="Times New Roman" w:hAnsi="Times New Roman" w:cs="Times New Roman"/>
                <w:sz w:val="24"/>
                <w:szCs w:val="24"/>
              </w:rPr>
              <w:t>ерархическая</w:t>
            </w:r>
          </w:p>
        </w:tc>
        <w:tc>
          <w:tcPr>
            <w:tcW w:w="4394" w:type="dxa"/>
          </w:tcPr>
          <w:p w14:paraId="3A727FAC" w14:textId="77777777" w:rsidR="00A31DD8" w:rsidRPr="00A31DD8" w:rsidRDefault="00A31DD8" w:rsidP="00A31D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DD8">
              <w:rPr>
                <w:rFonts w:ascii="Times New Roman" w:hAnsi="Times New Roman" w:cs="Times New Roman"/>
                <w:sz w:val="24"/>
                <w:szCs w:val="24"/>
              </w:rPr>
              <w:t>1. Простота структуры: Иерархическая модель представляет данные в виде древовидной структуры, что делает её легкой для понимания и использования.</w:t>
            </w:r>
          </w:p>
          <w:p w14:paraId="5598BD2E" w14:textId="77777777" w:rsidR="00A31DD8" w:rsidRPr="00A31DD8" w:rsidRDefault="00A31DD8" w:rsidP="00A31D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9E636D" w14:textId="77777777" w:rsidR="00A31DD8" w:rsidRPr="00A31DD8" w:rsidRDefault="00A31DD8" w:rsidP="00A31D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DD8">
              <w:rPr>
                <w:rFonts w:ascii="Times New Roman" w:hAnsi="Times New Roman" w:cs="Times New Roman"/>
                <w:sz w:val="24"/>
                <w:szCs w:val="24"/>
              </w:rPr>
              <w:t>2. Быстрый доступ к данным: Запросы к данным в иерархической модели обычно быстрее из-за её упорядоченной структуры. Это особенно полезно, когда необходимо быстро получать данные из больших наборов.</w:t>
            </w:r>
          </w:p>
          <w:p w14:paraId="5A594502" w14:textId="77777777" w:rsidR="00A31DD8" w:rsidRPr="00A31DD8" w:rsidRDefault="00A31DD8" w:rsidP="00A31D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B93399" w14:textId="77777777" w:rsidR="00EA402B" w:rsidRPr="00582370" w:rsidRDefault="00A31DD8" w:rsidP="00A31D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DD8">
              <w:rPr>
                <w:rFonts w:ascii="Times New Roman" w:hAnsi="Times New Roman" w:cs="Times New Roman"/>
                <w:sz w:val="24"/>
                <w:szCs w:val="24"/>
              </w:rPr>
              <w:t>3. Эффективность при хранении древовидных данных: Иерархическая модель хорошо подходит для хранения данных, которые естественным образом представляются в виде иерархии, таких как организационные структуры или файловые системы.</w:t>
            </w:r>
          </w:p>
        </w:tc>
        <w:tc>
          <w:tcPr>
            <w:tcW w:w="3969" w:type="dxa"/>
          </w:tcPr>
          <w:p w14:paraId="34FD2E34" w14:textId="77777777" w:rsidR="00A31DD8" w:rsidRPr="00A31DD8" w:rsidRDefault="00A31DD8" w:rsidP="00A31D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DD8">
              <w:rPr>
                <w:rFonts w:ascii="Times New Roman" w:hAnsi="Times New Roman" w:cs="Times New Roman"/>
                <w:sz w:val="24"/>
                <w:szCs w:val="24"/>
              </w:rPr>
              <w:t>1. Жёсткость структуры: Одним из основных недостатков иерархической модели является её жёсткая структура. Изменение структуры данных может быть сложным и требует много времени и усилий.</w:t>
            </w:r>
          </w:p>
          <w:p w14:paraId="6FE24E84" w14:textId="77777777" w:rsidR="00A31DD8" w:rsidRPr="00A31DD8" w:rsidRDefault="00A31DD8" w:rsidP="00A31D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EAFEAF" w14:textId="77777777" w:rsidR="00A31DD8" w:rsidRPr="00A31DD8" w:rsidRDefault="00A31DD8" w:rsidP="00A31D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DD8">
              <w:rPr>
                <w:rFonts w:ascii="Times New Roman" w:hAnsi="Times New Roman" w:cs="Times New Roman"/>
                <w:sz w:val="24"/>
                <w:szCs w:val="24"/>
              </w:rPr>
              <w:t>2. Ограничения в отношениях между данными: Иерархическая модель не всегда подходит для моделирования сложных отношений между данными, так как она ориентирована на иерархические связи.</w:t>
            </w:r>
          </w:p>
          <w:p w14:paraId="6D396C98" w14:textId="77777777" w:rsidR="00A31DD8" w:rsidRPr="00A31DD8" w:rsidRDefault="00A31DD8" w:rsidP="00A31D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07E812" w14:textId="77777777" w:rsidR="00EA402B" w:rsidRPr="00582370" w:rsidRDefault="00A31DD8" w:rsidP="00A31D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DD8">
              <w:rPr>
                <w:rFonts w:ascii="Times New Roman" w:hAnsi="Times New Roman" w:cs="Times New Roman"/>
                <w:sz w:val="24"/>
                <w:szCs w:val="24"/>
              </w:rPr>
              <w:t>3. Дублирование данных: Повторяющиеся данные могут стать проблемой в иерархической модели, особенно если один и тот же элемент данных используется в нескольких ветвях иерархии.</w:t>
            </w:r>
          </w:p>
        </w:tc>
      </w:tr>
      <w:tr w:rsidR="00582370" w14:paraId="23A505EE" w14:textId="77777777" w:rsidTr="00A31DD8">
        <w:tc>
          <w:tcPr>
            <w:tcW w:w="458" w:type="dxa"/>
          </w:tcPr>
          <w:p w14:paraId="3CDABE52" w14:textId="77777777" w:rsidR="00582370" w:rsidRPr="00582370" w:rsidRDefault="00582370" w:rsidP="00091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94" w:type="dxa"/>
          </w:tcPr>
          <w:p w14:paraId="2EC426A2" w14:textId="77777777" w:rsidR="00582370" w:rsidRPr="00582370" w:rsidRDefault="00582370" w:rsidP="005823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Сетевая</w:t>
            </w:r>
          </w:p>
        </w:tc>
        <w:tc>
          <w:tcPr>
            <w:tcW w:w="4394" w:type="dxa"/>
          </w:tcPr>
          <w:p w14:paraId="360ADC56" w14:textId="77777777" w:rsidR="00A31DD8" w:rsidRPr="00A31DD8" w:rsidRDefault="00A31DD8" w:rsidP="00A31D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DD8">
              <w:rPr>
                <w:rFonts w:ascii="Times New Roman" w:hAnsi="Times New Roman" w:cs="Times New Roman"/>
                <w:sz w:val="24"/>
                <w:szCs w:val="24"/>
              </w:rPr>
              <w:t>1. Гибкость: Сетевая модель позволяет описывать сложные отношения между данными, такие как множественные связи между записями, что делает её более гибкой по сравнению с иерархической моделью.</w:t>
            </w:r>
          </w:p>
          <w:p w14:paraId="59B38DA8" w14:textId="77777777" w:rsidR="00A31DD8" w:rsidRPr="00A31DD8" w:rsidRDefault="00A31DD8" w:rsidP="00A31D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4E4BA2" w14:textId="77777777" w:rsidR="00A31DD8" w:rsidRPr="00A31DD8" w:rsidRDefault="00A31DD8" w:rsidP="00A31D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DD8">
              <w:rPr>
                <w:rFonts w:ascii="Times New Roman" w:hAnsi="Times New Roman" w:cs="Times New Roman"/>
                <w:sz w:val="24"/>
                <w:szCs w:val="24"/>
              </w:rPr>
              <w:t>2. Эффективность при обработке связей: Эта модель хорошо подходит для приложений, где связи между данными играют важную роль, таких как социальные сети или сети поставщиков и потребителей.</w:t>
            </w:r>
          </w:p>
          <w:p w14:paraId="4EB86B61" w14:textId="77777777" w:rsidR="00A31DD8" w:rsidRPr="00A31DD8" w:rsidRDefault="00A31DD8" w:rsidP="00A31D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FC46CD" w14:textId="77777777" w:rsidR="00582370" w:rsidRPr="00582370" w:rsidRDefault="00A31DD8" w:rsidP="00A31D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DD8">
              <w:rPr>
                <w:rFonts w:ascii="Times New Roman" w:hAnsi="Times New Roman" w:cs="Times New Roman"/>
                <w:sz w:val="24"/>
                <w:szCs w:val="24"/>
              </w:rPr>
              <w:t>3. Относительная простота добавления новых связей: Добавление новых типов связей или расширение существующих связей может быть сравнительно простым в сетевой модели без необходимости изменения всей структуры данных.</w:t>
            </w:r>
          </w:p>
        </w:tc>
        <w:tc>
          <w:tcPr>
            <w:tcW w:w="3969" w:type="dxa"/>
          </w:tcPr>
          <w:p w14:paraId="5034E2CA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t>1. Сложность запросов: Поскольку данные в сетевой модели организованы в виде сложной сети связей, запросы к этим данным могут быть сложными и требовать глубокого понимания структуры данных.</w:t>
            </w:r>
          </w:p>
          <w:p w14:paraId="17ED41B1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FDE2C5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t>2. Зависимость от структуры: Изменение структуры данных может потребовать изменения множества запросов и приложений, использующих эти данные, что может привести к сложностям в управлении и поддержке.</w:t>
            </w:r>
          </w:p>
          <w:p w14:paraId="3DF14D46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2E48A0" w14:textId="77777777" w:rsidR="00582370" w:rsidRPr="00582370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t>3. Возможность появления циклических зависимостей: Сетевая модель может привести к появлению циклических зависимостей между данными, что может усложнить обработку и анализ данных.</w:t>
            </w:r>
          </w:p>
        </w:tc>
      </w:tr>
      <w:tr w:rsidR="00582370" w14:paraId="0BD51AC7" w14:textId="77777777" w:rsidTr="00A31DD8">
        <w:tc>
          <w:tcPr>
            <w:tcW w:w="458" w:type="dxa"/>
          </w:tcPr>
          <w:p w14:paraId="0CE15335" w14:textId="77777777" w:rsidR="00582370" w:rsidRPr="00582370" w:rsidRDefault="00582370" w:rsidP="00091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94" w:type="dxa"/>
          </w:tcPr>
          <w:p w14:paraId="3B41C044" w14:textId="77777777" w:rsidR="00582370" w:rsidRPr="00582370" w:rsidRDefault="00582370" w:rsidP="005823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Реляционная</w:t>
            </w:r>
          </w:p>
        </w:tc>
        <w:tc>
          <w:tcPr>
            <w:tcW w:w="4394" w:type="dxa"/>
          </w:tcPr>
          <w:p w14:paraId="6479CA64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t xml:space="preserve">1. Простота использования: Реляционная модель представляет </w:t>
            </w:r>
            <w:r w:rsidRPr="00CE20D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данные в виде таблиц, что делает её легкой для понимания и использования как для разработчиков, так и для конечных пользователей.</w:t>
            </w:r>
          </w:p>
          <w:p w14:paraId="2F56486E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255F3B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t>2. Гибкость структуры: Таблицы в реляционной модели могут быть легко изменены, добавлены или удалены без больших сложностей. Это облегчает адаптацию модели к изменяющимся потребностям бизнеса.</w:t>
            </w:r>
          </w:p>
          <w:p w14:paraId="60C327E8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DEE871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t>3. Целостность данных: Реляционная модель предоставляет механизмы для обеспечения целостности данных, таких как ограничения, индексы и транзакции, что помогает поддерживать точность и надёжность данных.</w:t>
            </w:r>
          </w:p>
          <w:p w14:paraId="378805E0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563F82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t>4. Мощные языки запросов: SQL (Structured Query Language) является стандартным языком для работы с данными в реляционной модели, предоставляя широкий спектр возможностей для выполнения запросов и анализа данных.</w:t>
            </w:r>
          </w:p>
          <w:p w14:paraId="1FCF55F7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21A265" w14:textId="77777777" w:rsidR="00582370" w:rsidRPr="00582370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t>5. Поддержка множественных пользователей: Реляционные СУБД обычно обладают хорошей поддержкой многопользовательского доступа, что позволяет нескольким пользователям одновременно работать с данными без конфликтов.</w:t>
            </w:r>
          </w:p>
        </w:tc>
        <w:tc>
          <w:tcPr>
            <w:tcW w:w="3969" w:type="dxa"/>
          </w:tcPr>
          <w:p w14:paraId="555FE956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1. Сложность моделирования некоторых типов данных: Для </w:t>
            </w:r>
            <w:r w:rsidRPr="00CE20D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некоторых типов данных, таких как иерархические или графовые структуры, реляционная модель может быть неэффективной или неудобной в использовании.</w:t>
            </w:r>
          </w:p>
          <w:p w14:paraId="5B8770C4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FDF7F3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t>2. Избыточность данных: В реляционной модели иногда происходит дублирование данных между таблицами, что может привести к избыточности и усложнению поддержки целостности данных.</w:t>
            </w:r>
          </w:p>
          <w:p w14:paraId="2B1E22EF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2EF5D4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t>3. Производительность при сложных запросах: Некоторые сложные запросы в реляционной модели могут быть медленными из-за необходимости объединения большого количества таблиц или использования сложных операций.</w:t>
            </w:r>
          </w:p>
          <w:p w14:paraId="2A99990A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90D1FF" w14:textId="77777777" w:rsidR="00582370" w:rsidRPr="00582370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t>4. Сложность обновления больших объёмов данных: При обновлении больших объёмов данных в реляционной модели может потребоваться значительное время из-за необходимости выполнения множества операций.</w:t>
            </w:r>
          </w:p>
        </w:tc>
      </w:tr>
      <w:tr w:rsidR="00582370" w14:paraId="287C87FF" w14:textId="77777777" w:rsidTr="00A31DD8">
        <w:tc>
          <w:tcPr>
            <w:tcW w:w="458" w:type="dxa"/>
          </w:tcPr>
          <w:p w14:paraId="0970F06E" w14:textId="77777777" w:rsidR="00582370" w:rsidRPr="00582370" w:rsidRDefault="00582370" w:rsidP="00091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2094" w:type="dxa"/>
          </w:tcPr>
          <w:p w14:paraId="4CC45EE9" w14:textId="77777777" w:rsidR="00582370" w:rsidRPr="00582370" w:rsidRDefault="00582370" w:rsidP="005823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Сущность-связь</w:t>
            </w:r>
          </w:p>
        </w:tc>
        <w:tc>
          <w:tcPr>
            <w:tcW w:w="4394" w:type="dxa"/>
          </w:tcPr>
          <w:p w14:paraId="2479FE44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t>1. Простота визуализации: Модель сущность-связь позволяет легко визуализировать структуру данных с помощью сущностей (таблиц) и их связей, что упрощает понимание модели как разработчикам, так и конечным пользователям.</w:t>
            </w:r>
          </w:p>
          <w:p w14:paraId="771C4693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CC675F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t>2. Гибкость в описании отношений: Эта модель позволяет описывать сложные отношения между различными сущностями, включая один к одному, один ко многим и многие ко многим, что делает её эффективным инструментом для моделирования реальных бизнес-сценариев.</w:t>
            </w:r>
          </w:p>
          <w:p w14:paraId="46A665A1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959B37" w14:textId="77777777" w:rsidR="00582370" w:rsidRPr="00582370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 Наглядность при проектировании баз данных: Модель сущность-связь помогает разработчикам лучше понять требования к базе данных и проектировать её таким образом, чтобы она соответствовала бизнес-логике и потребностям приложения.</w:t>
            </w:r>
          </w:p>
        </w:tc>
        <w:tc>
          <w:tcPr>
            <w:tcW w:w="3969" w:type="dxa"/>
          </w:tcPr>
          <w:p w14:paraId="1E7082FF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 Не всегда эффективна для сложных структур данных: Для некоторых типов данных, особенно связанных с графовыми или иерархическими структурами, модель сущность-связь может быть неэффективной или неудобной в использовании.</w:t>
            </w:r>
          </w:p>
          <w:p w14:paraId="5D5E2768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1AB885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t>2. Сложность в описании сложных отношений: В некоторых случаях описание сложных отношений между сущностями может быть сложным и запутанным, особенно когда требуется учесть множество условий или вариантов.</w:t>
            </w:r>
          </w:p>
          <w:p w14:paraId="1C2583D6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3F6116" w14:textId="77777777" w:rsidR="00582370" w:rsidRPr="00582370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 Ограничения визуализации при больших объёмах данных: При работе с большими объёмами данных модель сущность-связь может стать сложной для визуализации и анализа, особенно если сущностей и связей становится слишком много.</w:t>
            </w:r>
          </w:p>
        </w:tc>
      </w:tr>
      <w:tr w:rsidR="00582370" w14:paraId="0EADAABD" w14:textId="77777777" w:rsidTr="00A31DD8">
        <w:tc>
          <w:tcPr>
            <w:tcW w:w="458" w:type="dxa"/>
          </w:tcPr>
          <w:p w14:paraId="4C7A16E8" w14:textId="77777777" w:rsidR="00582370" w:rsidRPr="00582370" w:rsidRDefault="00582370" w:rsidP="00091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2094" w:type="dxa"/>
          </w:tcPr>
          <w:p w14:paraId="02CD90E3" w14:textId="77777777" w:rsidR="00582370" w:rsidRPr="00582370" w:rsidRDefault="00582370" w:rsidP="005823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Расширенная реляционная</w:t>
            </w:r>
          </w:p>
        </w:tc>
        <w:tc>
          <w:tcPr>
            <w:tcW w:w="4394" w:type="dxa"/>
          </w:tcPr>
          <w:p w14:paraId="233BF656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t>1. Поддержка объектов и типов данных: Расширенная реляционная модель обычно включает поддержку более разнообразных типов данных, включая геометрические, графовые, текстовые и другие специализированные типы данных.</w:t>
            </w:r>
          </w:p>
          <w:p w14:paraId="4E65F89E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FF98CB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t>2. Способность описывать более сложные отношения: Эта модель позволяет описывать более сложные типы отношений между данными, такие как множественные значения атрибутов, наследование и полиморфизм.</w:t>
            </w:r>
          </w:p>
          <w:p w14:paraId="409583F4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F40A2C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t>3. Поддержка расширенных функций и операторов: Расширенная реляционная модель может включать более широкий набор функций и операторов для работы с данными, таких как аналитические функции, операции с геоданными и т.д.</w:t>
            </w:r>
          </w:p>
          <w:p w14:paraId="27370E5B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2E80C5" w14:textId="77777777" w:rsidR="00582370" w:rsidRPr="00582370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t>4. Интеграция с другими типами данных: Эта модель может включать возможности для интеграции с другими системами и форматами данных, такими как XML, JSON и другими структурированными форматами.</w:t>
            </w:r>
          </w:p>
        </w:tc>
        <w:tc>
          <w:tcPr>
            <w:tcW w:w="3969" w:type="dxa"/>
          </w:tcPr>
          <w:p w14:paraId="410EB286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t>1. Сложность проектирования и использования: Дополнительные возможности и концепции могут увеличить сложность проектирования и использования базы данных, особенно для разработчиков, не знакомых с расширенными концепциями.</w:t>
            </w:r>
          </w:p>
          <w:p w14:paraId="6BE397EB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47F907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t>2. Требования к производительности: Некоторые расширенные функции и операции могут иметь более высокие требования к производительности, что может потребовать более мощного оборудования или оптимизации запросов.</w:t>
            </w:r>
          </w:p>
          <w:p w14:paraId="05292F54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095C52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t>3. Необходимость дополнительного обучения: Использование расширенных возможностей реляционной модели может потребовать дополнительного обучения для разработчиков и администраторов баз данных.</w:t>
            </w:r>
          </w:p>
          <w:p w14:paraId="3A276F1C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DE5D4A" w14:textId="77777777" w:rsidR="00582370" w:rsidRPr="00582370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t>4. Ограничения совместимости: Некоторые расширенные функции могут быть специфичны для определённых СУБД и не поддерживаться другими системами, что может создавать проблемы с переносимостью кода.</w:t>
            </w:r>
          </w:p>
        </w:tc>
      </w:tr>
      <w:tr w:rsidR="00582370" w14:paraId="1BAB6D7C" w14:textId="77777777" w:rsidTr="00A31DD8">
        <w:tc>
          <w:tcPr>
            <w:tcW w:w="458" w:type="dxa"/>
          </w:tcPr>
          <w:p w14:paraId="377BD9BF" w14:textId="77777777" w:rsidR="00582370" w:rsidRPr="00582370" w:rsidRDefault="00582370" w:rsidP="00091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94" w:type="dxa"/>
          </w:tcPr>
          <w:p w14:paraId="255D39FF" w14:textId="77777777" w:rsidR="00582370" w:rsidRPr="00582370" w:rsidRDefault="00582370" w:rsidP="005823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Семантическая</w:t>
            </w:r>
          </w:p>
        </w:tc>
        <w:tc>
          <w:tcPr>
            <w:tcW w:w="4394" w:type="dxa"/>
          </w:tcPr>
          <w:p w14:paraId="0486BBAA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t>1. Более глубокое понимание данных: Семантическая модель позволяет описывать данные с более высоким уровнем абстракции, что способствует лучшему пониманию их значения и контекста.</w:t>
            </w:r>
          </w:p>
          <w:p w14:paraId="3FDA1BEF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6E7BFD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t xml:space="preserve">2. Большая гибкость при моделировании данных: Семантическая модель не привязана к определенной структуре данных, что делает её более </w:t>
            </w:r>
            <w:r w:rsidRPr="00CE20D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гибкой и адаптируемой к различным видам данных и их изменениям.</w:t>
            </w:r>
          </w:p>
          <w:p w14:paraId="02975C6D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C167F7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t>3. Повышение интероперабельности: Описание семантической модели в терминах значений и отношений позволяет лучше интегрировать данные из различных источников и обеспечивает более эффективное взаимодействие между системами.</w:t>
            </w:r>
          </w:p>
          <w:p w14:paraId="2DBE2236" w14:textId="77777777" w:rsidR="00CE20D8" w:rsidRPr="00CE20D8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3333EB" w14:textId="77777777" w:rsidR="00582370" w:rsidRPr="00582370" w:rsidRDefault="00CE20D8" w:rsidP="00CE20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0D8">
              <w:rPr>
                <w:rFonts w:ascii="Times New Roman" w:hAnsi="Times New Roman" w:cs="Times New Roman"/>
                <w:sz w:val="24"/>
                <w:szCs w:val="24"/>
              </w:rPr>
              <w:t>4. Поддержка автоматической обработки и анализа данных: Семантическая модель способствует автоматизации обработки данных и проведению анализа, так как позволяет компьютерам лучше понимать смысл информации.</w:t>
            </w:r>
          </w:p>
        </w:tc>
        <w:tc>
          <w:tcPr>
            <w:tcW w:w="3969" w:type="dxa"/>
          </w:tcPr>
          <w:p w14:paraId="315BA5D0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2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 Сложность в разработке и понимании: Построение семантической модели требует глубокого понимания данных и их отношений, что может быть сложно для неподготовленных пользователей.</w:t>
            </w:r>
          </w:p>
          <w:p w14:paraId="23F4D9EE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59503D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22C">
              <w:rPr>
                <w:rFonts w:ascii="Times New Roman" w:hAnsi="Times New Roman" w:cs="Times New Roman"/>
                <w:sz w:val="24"/>
                <w:szCs w:val="24"/>
              </w:rPr>
              <w:t xml:space="preserve">2. Требования к обучению и навыкам: Использование семантической модели требует </w:t>
            </w:r>
            <w:r w:rsidRPr="00D522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определенных навыков и знаний, как в области данных, так и в области семантики и онтологий.</w:t>
            </w:r>
          </w:p>
          <w:p w14:paraId="1467E04C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14768F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22C">
              <w:rPr>
                <w:rFonts w:ascii="Times New Roman" w:hAnsi="Times New Roman" w:cs="Times New Roman"/>
                <w:sz w:val="24"/>
                <w:szCs w:val="24"/>
              </w:rPr>
              <w:t>3. Возможные проблемы с масштабируемостью: При работе с большими объемами данных и сложными отношениями между ними семантическая модель может столкнуться с проблемами масштабируемости.</w:t>
            </w:r>
          </w:p>
          <w:p w14:paraId="5C153991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4E65FD" w14:textId="77777777" w:rsidR="00582370" w:rsidRPr="00582370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22C">
              <w:rPr>
                <w:rFonts w:ascii="Times New Roman" w:hAnsi="Times New Roman" w:cs="Times New Roman"/>
                <w:sz w:val="24"/>
                <w:szCs w:val="24"/>
              </w:rPr>
              <w:t>4. Неоднозначность интерпретации: Интерпретация семантической модели может быть различной для разных пользователей или систем, что может приводить к неоднозначности в понимании данных.</w:t>
            </w:r>
          </w:p>
        </w:tc>
      </w:tr>
      <w:tr w:rsidR="00582370" w14:paraId="14D3069A" w14:textId="77777777" w:rsidTr="00A31DD8">
        <w:tc>
          <w:tcPr>
            <w:tcW w:w="458" w:type="dxa"/>
          </w:tcPr>
          <w:p w14:paraId="1A93E7F8" w14:textId="77777777" w:rsidR="00582370" w:rsidRPr="00582370" w:rsidRDefault="00582370" w:rsidP="00091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2094" w:type="dxa"/>
          </w:tcPr>
          <w:p w14:paraId="3736D83B" w14:textId="77777777" w:rsidR="00582370" w:rsidRPr="00582370" w:rsidRDefault="00E1008C" w:rsidP="005823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Объектно-ориентированная</w:t>
            </w:r>
          </w:p>
        </w:tc>
        <w:tc>
          <w:tcPr>
            <w:tcW w:w="4394" w:type="dxa"/>
          </w:tcPr>
          <w:p w14:paraId="4E121FAE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22C">
              <w:rPr>
                <w:rFonts w:ascii="Times New Roman" w:hAnsi="Times New Roman" w:cs="Times New Roman"/>
                <w:sz w:val="24"/>
                <w:szCs w:val="24"/>
              </w:rPr>
              <w:t>1. Модульность и повторное использование кода: Объектно-ориентированное программирование (ООП) способствует созданию модульного кода, который легко поддерживать и модифицировать. Это позволяет повторно использовать классы и объекты в различных частях программы или даже в разных проектах.</w:t>
            </w:r>
          </w:p>
          <w:p w14:paraId="285644A8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94B0D5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22C">
              <w:rPr>
                <w:rFonts w:ascii="Times New Roman" w:hAnsi="Times New Roman" w:cs="Times New Roman"/>
                <w:sz w:val="24"/>
                <w:szCs w:val="24"/>
              </w:rPr>
              <w:t>2. Упрощение разработки и сопровождения: ООП позволяет абстрагироваться от сложных деталей реализации, фокусируясь на моделировании объектов и их взаимодействии. Это упрощает разработку нового кода и облегчает поддержку и сопровождение существующего.</w:t>
            </w:r>
          </w:p>
          <w:p w14:paraId="3350A004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177B9E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22C">
              <w:rPr>
                <w:rFonts w:ascii="Times New Roman" w:hAnsi="Times New Roman" w:cs="Times New Roman"/>
                <w:sz w:val="24"/>
                <w:szCs w:val="24"/>
              </w:rPr>
              <w:t>3. Использование наследования и полиморфизма: Наследование позволяет создавать иерархии классов, что способствует повторному использованию кода и организации его в логические группы. Полиморфизм позволяет обрабатывать объекты различных типов с использованием общего интерфейса.</w:t>
            </w:r>
          </w:p>
          <w:p w14:paraId="1AEE1ECA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1FDC50" w14:textId="77777777" w:rsidR="00582370" w:rsidRPr="00582370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22C">
              <w:rPr>
                <w:rFonts w:ascii="Times New Roman" w:hAnsi="Times New Roman" w:cs="Times New Roman"/>
                <w:sz w:val="24"/>
                <w:szCs w:val="24"/>
              </w:rPr>
              <w:t xml:space="preserve">4. Улучшенная абстракция и моделирование реального мира: ООП позволяет создавать модели, более </w:t>
            </w:r>
            <w:r w:rsidRPr="00D522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точно отражающие структуру и поведение объектов в реальном мире, что делает код более понятным и легко поддерживаемым.</w:t>
            </w:r>
          </w:p>
        </w:tc>
        <w:tc>
          <w:tcPr>
            <w:tcW w:w="3969" w:type="dxa"/>
          </w:tcPr>
          <w:p w14:paraId="2D53B3FE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2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 Перегрузка понятий и сложность: Для непривычных пользователей объектно-ориентированный подход может показаться сложным из-за большого количества понятий, таких как наследование, полиморфизм, инкапсуляция и другие.</w:t>
            </w:r>
          </w:p>
          <w:p w14:paraId="7F2CE352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19CF00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22C">
              <w:rPr>
                <w:rFonts w:ascii="Times New Roman" w:hAnsi="Times New Roman" w:cs="Times New Roman"/>
                <w:sz w:val="24"/>
                <w:szCs w:val="24"/>
              </w:rPr>
              <w:t>2. Потребление ресурсов: Использование объектно-ориентированного подхода может требовать больше памяти и процессорного времени из-за дополнительных накладных расходов, связанных с созданием объектов и управлением ими.</w:t>
            </w:r>
          </w:p>
          <w:p w14:paraId="112729EA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7FB3AD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22C">
              <w:rPr>
                <w:rFonts w:ascii="Times New Roman" w:hAnsi="Times New Roman" w:cs="Times New Roman"/>
                <w:sz w:val="24"/>
                <w:szCs w:val="24"/>
              </w:rPr>
              <w:t>3. Сложность тестирования и отладки: При использовании ООП тестирование и отладка могут быть сложными из-за сложных взаимосвязей между объектами и классами, а также из-за возможных проблем с наследованием и полиморфизмом.</w:t>
            </w:r>
          </w:p>
          <w:p w14:paraId="0C1CBA22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1D6C5D" w14:textId="77777777" w:rsidR="00582370" w:rsidRPr="00582370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22C">
              <w:rPr>
                <w:rFonts w:ascii="Times New Roman" w:hAnsi="Times New Roman" w:cs="Times New Roman"/>
                <w:sz w:val="24"/>
                <w:szCs w:val="24"/>
              </w:rPr>
              <w:t xml:space="preserve">4. Возможность возникновения проблем при проектировании: Неправильное использование ООП или недостаточное понимание концепций может привести к плохому проектированию </w:t>
            </w:r>
            <w:r w:rsidRPr="00D522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программы, что может привести к проблемам с производительностью, поддержкой и расширяемостью.</w:t>
            </w:r>
          </w:p>
        </w:tc>
      </w:tr>
      <w:tr w:rsidR="00582370" w14:paraId="3AFB52A2" w14:textId="77777777" w:rsidTr="00A31DD8">
        <w:tc>
          <w:tcPr>
            <w:tcW w:w="458" w:type="dxa"/>
          </w:tcPr>
          <w:p w14:paraId="7EB0FB1D" w14:textId="77777777" w:rsidR="00582370" w:rsidRPr="00582370" w:rsidRDefault="00582370" w:rsidP="00091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2094" w:type="dxa"/>
          </w:tcPr>
          <w:p w14:paraId="669E7813" w14:textId="77777777" w:rsidR="00582370" w:rsidRPr="00582370" w:rsidRDefault="00E1008C" w:rsidP="005823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Объектно-реляционная</w:t>
            </w:r>
          </w:p>
        </w:tc>
        <w:tc>
          <w:tcPr>
            <w:tcW w:w="4394" w:type="dxa"/>
          </w:tcPr>
          <w:p w14:paraId="68716A82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22C">
              <w:rPr>
                <w:rFonts w:ascii="Times New Roman" w:hAnsi="Times New Roman" w:cs="Times New Roman"/>
                <w:sz w:val="24"/>
                <w:szCs w:val="24"/>
              </w:rPr>
              <w:t>1. Упрощение разработки: ORM позволяет разработчикам использовать объектно-ориентированный подход к программированию при работе с реляционными базами данных, что упрощает процесс разработки.</w:t>
            </w:r>
          </w:p>
          <w:p w14:paraId="620FF5DC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57E3B3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22C">
              <w:rPr>
                <w:rFonts w:ascii="Times New Roman" w:hAnsi="Times New Roman" w:cs="Times New Roman"/>
                <w:sz w:val="24"/>
                <w:szCs w:val="24"/>
              </w:rPr>
              <w:t>2. Более высокий уровень абстракции: ORM скрывает сложности написания SQL-запросов, предоставляя более высокоуровневый интерфейс для работы с данными, что делает код более понятным и легко поддерживаемым.</w:t>
            </w:r>
          </w:p>
          <w:p w14:paraId="5BC6F748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097A44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22C">
              <w:rPr>
                <w:rFonts w:ascii="Times New Roman" w:hAnsi="Times New Roman" w:cs="Times New Roman"/>
                <w:sz w:val="24"/>
                <w:szCs w:val="24"/>
              </w:rPr>
              <w:t>3. Уменьшение времени разработки: ORM позволяет быстрее создавать приложения, так как уменьшает необходимость вручную писать SQL-запросы и маппинг объектов на таблицы базы данных.</w:t>
            </w:r>
          </w:p>
          <w:p w14:paraId="35A47F3C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B1F672" w14:textId="77777777" w:rsidR="00582370" w:rsidRPr="00582370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22C">
              <w:rPr>
                <w:rFonts w:ascii="Times New Roman" w:hAnsi="Times New Roman" w:cs="Times New Roman"/>
                <w:sz w:val="24"/>
                <w:szCs w:val="24"/>
              </w:rPr>
              <w:t>4. Повышение переносимости кода: Используя ORM, можно легко переключаться между различными системами управления базами данных без изменения прикладного кода, так как ORM обеспечивает абстракцию от конкретной СУБД.</w:t>
            </w:r>
          </w:p>
        </w:tc>
        <w:tc>
          <w:tcPr>
            <w:tcW w:w="3969" w:type="dxa"/>
          </w:tcPr>
          <w:p w14:paraId="00481822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22C">
              <w:rPr>
                <w:rFonts w:ascii="Times New Roman" w:hAnsi="Times New Roman" w:cs="Times New Roman"/>
                <w:sz w:val="24"/>
                <w:szCs w:val="24"/>
              </w:rPr>
              <w:t>1. Производительность: Использование ORM может привести к снижению производительности в сравнении с написанием ручных SQL-запросов, особенно в случае сложных запросов или больших объемов данных.</w:t>
            </w:r>
          </w:p>
          <w:p w14:paraId="68D283FA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1E046C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22C">
              <w:rPr>
                <w:rFonts w:ascii="Times New Roman" w:hAnsi="Times New Roman" w:cs="Times New Roman"/>
                <w:sz w:val="24"/>
                <w:szCs w:val="24"/>
              </w:rPr>
              <w:t>2. Ограничения ORM: ORM может иметь ограничения в возможностях работы с базой данных, что может привести к тому, что определенные функции или оптимизации недоступны.</w:t>
            </w:r>
          </w:p>
          <w:p w14:paraId="6D9CA7C8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DD89EF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22C">
              <w:rPr>
                <w:rFonts w:ascii="Times New Roman" w:hAnsi="Times New Roman" w:cs="Times New Roman"/>
                <w:sz w:val="24"/>
                <w:szCs w:val="24"/>
              </w:rPr>
              <w:t>3. Сложность отладки и оптимизации: При использовании ORM отладка и оптимизация запросов могут быть сложными из-за того, что ORM скрывает детали внутреннего выполнения SQL-запросов.</w:t>
            </w:r>
          </w:p>
          <w:p w14:paraId="27016D6B" w14:textId="77777777" w:rsidR="00D5222C" w:rsidRPr="00D5222C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CF624E" w14:textId="77777777" w:rsidR="00582370" w:rsidRPr="00582370" w:rsidRDefault="00D5222C" w:rsidP="00D522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22C">
              <w:rPr>
                <w:rFonts w:ascii="Times New Roman" w:hAnsi="Times New Roman" w:cs="Times New Roman"/>
                <w:sz w:val="24"/>
                <w:szCs w:val="24"/>
              </w:rPr>
              <w:t>4. Недостаточная гибкость: В некоторых случаях ORM может оказаться недостаточно гибким для реализации сложных бизнес-логик или отображения сложных структур данных.</w:t>
            </w:r>
          </w:p>
        </w:tc>
      </w:tr>
    </w:tbl>
    <w:p w14:paraId="569DD3E9" w14:textId="77777777" w:rsidR="00EA402B" w:rsidRPr="00EA402B" w:rsidRDefault="00EA402B" w:rsidP="0009183D">
      <w:pPr>
        <w:rPr>
          <w:rFonts w:ascii="Times New Roman" w:hAnsi="Times New Roman" w:cs="Times New Roman"/>
          <w:b/>
          <w:sz w:val="24"/>
          <w:szCs w:val="24"/>
        </w:rPr>
      </w:pPr>
    </w:p>
    <w:sectPr w:rsidR="00EA402B" w:rsidRPr="00EA40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8E52C" w14:textId="77777777" w:rsidR="009D0525" w:rsidRDefault="009D0525" w:rsidP="00457440">
      <w:pPr>
        <w:spacing w:after="0" w:line="240" w:lineRule="auto"/>
      </w:pPr>
      <w:r>
        <w:separator/>
      </w:r>
    </w:p>
  </w:endnote>
  <w:endnote w:type="continuationSeparator" w:id="0">
    <w:p w14:paraId="6EDA5394" w14:textId="77777777" w:rsidR="009D0525" w:rsidRDefault="009D0525" w:rsidP="0045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B54C2" w14:textId="77777777" w:rsidR="00457440" w:rsidRDefault="0045744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CB387" w14:textId="77777777" w:rsidR="00457440" w:rsidRDefault="00457440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89894" w14:textId="77777777" w:rsidR="00457440" w:rsidRDefault="0045744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2909A" w14:textId="77777777" w:rsidR="009D0525" w:rsidRDefault="009D0525" w:rsidP="00457440">
      <w:pPr>
        <w:spacing w:after="0" w:line="240" w:lineRule="auto"/>
      </w:pPr>
      <w:r>
        <w:separator/>
      </w:r>
    </w:p>
  </w:footnote>
  <w:footnote w:type="continuationSeparator" w:id="0">
    <w:p w14:paraId="49642D59" w14:textId="77777777" w:rsidR="009D0525" w:rsidRDefault="009D0525" w:rsidP="0045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DD657" w14:textId="77777777" w:rsidR="00457440" w:rsidRDefault="0045744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FA716" w14:textId="3FAA49DE" w:rsidR="00457440" w:rsidRPr="00457440" w:rsidRDefault="00457440">
    <w:pPr>
      <w:pStyle w:val="a7"/>
      <w:rPr>
        <w:lang w:val="en-US"/>
      </w:rPr>
    </w:pPr>
    <w:r>
      <w:t>Шульга Евгений Евгениевич ИВТ 1</w:t>
    </w:r>
    <w:r>
      <w:rPr>
        <w:lang w:val="en-US"/>
      </w:rPr>
      <w:t>/1</w:t>
    </w:r>
  </w:p>
  <w:p w14:paraId="5F781799" w14:textId="77777777" w:rsidR="00457440" w:rsidRDefault="00457440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83C65" w14:textId="77777777" w:rsidR="00457440" w:rsidRDefault="0045744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3C7DBC"/>
    <w:multiLevelType w:val="hybridMultilevel"/>
    <w:tmpl w:val="E1D65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167"/>
    <w:rsid w:val="00035292"/>
    <w:rsid w:val="00066ECC"/>
    <w:rsid w:val="0009183D"/>
    <w:rsid w:val="00353D52"/>
    <w:rsid w:val="00366189"/>
    <w:rsid w:val="00381544"/>
    <w:rsid w:val="003F1E31"/>
    <w:rsid w:val="00457440"/>
    <w:rsid w:val="00582370"/>
    <w:rsid w:val="0061692B"/>
    <w:rsid w:val="00740D50"/>
    <w:rsid w:val="008F5D08"/>
    <w:rsid w:val="009D0525"/>
    <w:rsid w:val="00A31DD8"/>
    <w:rsid w:val="00BB3EF9"/>
    <w:rsid w:val="00BE7DCA"/>
    <w:rsid w:val="00CE20D8"/>
    <w:rsid w:val="00D5222C"/>
    <w:rsid w:val="00E1008C"/>
    <w:rsid w:val="00E47394"/>
    <w:rsid w:val="00EA3167"/>
    <w:rsid w:val="00EA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7C017"/>
  <w15:chartTrackingRefBased/>
  <w15:docId w15:val="{1C44AD3C-C398-4EE1-BB21-B5B917629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73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6ECC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EA40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A402B"/>
    <w:rPr>
      <w:b/>
      <w:bCs/>
    </w:rPr>
  </w:style>
  <w:style w:type="table" w:styleId="a6">
    <w:name w:val="Table Grid"/>
    <w:basedOn w:val="a1"/>
    <w:uiPriority w:val="39"/>
    <w:rsid w:val="00EA40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4574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57440"/>
  </w:style>
  <w:style w:type="paragraph" w:styleId="a9">
    <w:name w:val="footer"/>
    <w:basedOn w:val="a"/>
    <w:link w:val="aa"/>
    <w:uiPriority w:val="99"/>
    <w:unhideWhenUsed/>
    <w:rsid w:val="004574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574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2852</Words>
  <Characters>16261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HORRUS TH</cp:lastModifiedBy>
  <cp:revision>3</cp:revision>
  <dcterms:created xsi:type="dcterms:W3CDTF">2024-04-16T17:25:00Z</dcterms:created>
  <dcterms:modified xsi:type="dcterms:W3CDTF">2024-06-17T18:27:00Z</dcterms:modified>
</cp:coreProperties>
</file>