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137" w:rsidRDefault="009F0137" w:rsidP="009F0137">
      <w:pPr>
        <w:pStyle w:val="a3"/>
        <w:jc w:val="center"/>
      </w:pPr>
      <w:r>
        <w:t>Лабораторная работа 4</w:t>
      </w:r>
    </w:p>
    <w:p w:rsidR="009F0137" w:rsidRPr="009F0137" w:rsidRDefault="009F0137" w:rsidP="009F0137"/>
    <w:p w:rsidR="00971E23" w:rsidRPr="009F0137" w:rsidRDefault="009F0137">
      <w:pPr>
        <w:rPr>
          <w:sz w:val="28"/>
        </w:rPr>
      </w:pPr>
      <w:r w:rsidRPr="009F0137">
        <w:rPr>
          <w:sz w:val="28"/>
        </w:rPr>
        <w:t>Требуется разработать программу, вызываемую из DOS, которая за одно свое выполнение выводит на экран двоичное содержимое двух заданных регистров. Для выбора регистров используйте таблицу 5.</w:t>
      </w:r>
    </w:p>
    <w:p w:rsidR="009F0137" w:rsidRPr="009F0137" w:rsidRDefault="009F0137" w:rsidP="009F0137">
      <w:pPr>
        <w:jc w:val="center"/>
        <w:rPr>
          <w:sz w:val="28"/>
        </w:rPr>
      </w:pPr>
      <w:r w:rsidRPr="009F0137">
        <w:rPr>
          <w:noProof/>
          <w:sz w:val="28"/>
          <w:lang w:eastAsia="ru-RU"/>
        </w:rPr>
        <w:drawing>
          <wp:inline distT="0" distB="0" distL="0" distR="0" wp14:anchorId="2E427E9F" wp14:editId="1FD1DE96">
            <wp:extent cx="5940425" cy="20250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137" w:rsidRPr="009F0137" w:rsidRDefault="009F0137">
      <w:pPr>
        <w:rPr>
          <w:sz w:val="28"/>
        </w:rPr>
      </w:pPr>
      <w:r w:rsidRPr="009F0137">
        <w:rPr>
          <w:sz w:val="28"/>
        </w:rPr>
        <w:t xml:space="preserve">Примечание 1. Так как программа вызывается не из Debug, а из DOS, то она сама должна задавать первоначальное содержимое регистров, выводимых на экран. Для этого рекомендуется использовать команды </w:t>
      </w:r>
      <w:proofErr w:type="spellStart"/>
      <w:r w:rsidRPr="009F0137">
        <w:rPr>
          <w:sz w:val="28"/>
        </w:rPr>
        <w:t>mov</w:t>
      </w:r>
      <w:proofErr w:type="spellEnd"/>
      <w:r w:rsidRPr="009F0137">
        <w:rPr>
          <w:sz w:val="28"/>
        </w:rPr>
        <w:t xml:space="preserve">. </w:t>
      </w:r>
    </w:p>
    <w:p w:rsidR="009F0137" w:rsidRPr="009F0137" w:rsidRDefault="009F0137">
      <w:pPr>
        <w:rPr>
          <w:sz w:val="28"/>
        </w:rPr>
      </w:pPr>
      <w:r w:rsidRPr="009F0137">
        <w:rPr>
          <w:sz w:val="28"/>
        </w:rPr>
        <w:t xml:space="preserve">Примечание 2. Если регистр, содержимое которого выводится на экран, используется в вашей программе и для других целей (например, CX – счетчик цикла), то первоначальное содержимое этого регистра необходимо переписать с 61 помощью команды </w:t>
      </w:r>
      <w:proofErr w:type="spellStart"/>
      <w:r w:rsidRPr="009F0137">
        <w:rPr>
          <w:sz w:val="28"/>
        </w:rPr>
        <w:t>mov</w:t>
      </w:r>
      <w:proofErr w:type="spellEnd"/>
      <w:r w:rsidRPr="009F0137">
        <w:rPr>
          <w:sz w:val="28"/>
        </w:rPr>
        <w:t xml:space="preserve"> в какой-то другой, свободный регистр данных и выполнять вывод на экран содержимого этого регистр</w:t>
      </w:r>
      <w:r w:rsidRPr="009F0137">
        <w:rPr>
          <w:sz w:val="28"/>
        </w:rPr>
        <w:t>.</w:t>
      </w:r>
    </w:p>
    <w:p w:rsidR="009F0137" w:rsidRPr="009F0137" w:rsidRDefault="009F0137">
      <w:pPr>
        <w:rPr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2889849</wp:posOffset>
            </wp:positionH>
            <wp:positionV relativeFrom="paragraph">
              <wp:posOffset>8974</wp:posOffset>
            </wp:positionV>
            <wp:extent cx="3499285" cy="3821058"/>
            <wp:effectExtent l="0" t="0" r="6350" b="825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747" cy="38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1EAF8553" wp14:editId="35BF832D">
            <wp:extent cx="2575095" cy="38301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2891" cy="384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0137" w:rsidRPr="009F0137" w:rsidSect="009F01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137"/>
    <w:rsid w:val="00971E23"/>
    <w:rsid w:val="009F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B1C4F"/>
  <w15:chartTrackingRefBased/>
  <w15:docId w15:val="{BD1B08AA-2650-41DB-9CB7-0ED16B83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F01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1C689-60E9-4888-AE63-DD9A1E5B8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2023-06-18T20:19:00Z</dcterms:created>
  <dcterms:modified xsi:type="dcterms:W3CDTF">2023-06-18T20:21:00Z</dcterms:modified>
</cp:coreProperties>
</file>