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03F" w:rsidRDefault="0058559A" w:rsidP="0058559A">
      <w:pPr>
        <w:pStyle w:val="a3"/>
        <w:jc w:val="center"/>
      </w:pPr>
      <w:r>
        <w:t>Практическое задание по лекции</w:t>
      </w:r>
    </w:p>
    <w:p w:rsidR="0058559A" w:rsidRPr="0058559A" w:rsidRDefault="0058559A" w:rsidP="0058559A"/>
    <w:p w:rsidR="0058559A" w:rsidRDefault="0058559A">
      <w:pPr>
        <w:rPr>
          <w:sz w:val="28"/>
        </w:rPr>
      </w:pPr>
      <w:r w:rsidRPr="0058559A">
        <w:rPr>
          <w:sz w:val="28"/>
        </w:rPr>
        <w:t>Прочитайте учебный материал лекции. Сформулируйте самостоятельно 10-15 вопросов по содержанию лекции.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1. </w:t>
      </w:r>
      <w:r w:rsidRPr="0058559A">
        <w:rPr>
          <w:sz w:val="28"/>
        </w:rPr>
        <w:t>Какие базовые концепции и механизмы являются неотъемлемой частью теории и практики операционных систем?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2. </w:t>
      </w:r>
      <w:r w:rsidRPr="0058559A">
        <w:rPr>
          <w:sz w:val="28"/>
        </w:rPr>
        <w:t>Что такое системные вызовы и как они работают в операционной системе?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3. </w:t>
      </w:r>
      <w:r w:rsidRPr="0058559A">
        <w:rPr>
          <w:sz w:val="28"/>
        </w:rPr>
        <w:t>Чем отличаются аппаратные прерывания от исключительных ситуаций, и как они обрабатываются в операционной системе?</w:t>
      </w:r>
    </w:p>
    <w:p w:rsidR="0058559A" w:rsidRDefault="0058559A" w:rsidP="0058559A">
      <w:pPr>
        <w:rPr>
          <w:sz w:val="28"/>
        </w:rPr>
      </w:pPr>
      <w:r>
        <w:rPr>
          <w:sz w:val="28"/>
        </w:rPr>
        <w:t xml:space="preserve">4. </w:t>
      </w:r>
      <w:r w:rsidRPr="0058559A">
        <w:rPr>
          <w:sz w:val="28"/>
        </w:rPr>
        <w:t>Какие типы исключительных ситуаций существуют, и как их можно разделить?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5. </w:t>
      </w:r>
      <w:r w:rsidRPr="0058559A">
        <w:rPr>
          <w:sz w:val="28"/>
        </w:rPr>
        <w:t>Какие ситуации относятся к исправимым исключительным ситуациям в операционной системе?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6. </w:t>
      </w:r>
      <w:r w:rsidRPr="0058559A">
        <w:rPr>
          <w:sz w:val="28"/>
        </w:rPr>
        <w:t>Как операционная система реагирует на неисправимые исключительные ситуации, возникающие в результате ошибок в программах?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7. </w:t>
      </w:r>
      <w:r w:rsidRPr="0058559A">
        <w:rPr>
          <w:sz w:val="28"/>
        </w:rPr>
        <w:t>Что такое структурная обработка исключений и как ее можно применить для исправления неисправимых исключительных ситуаций?</w:t>
      </w:r>
    </w:p>
    <w:p w:rsidR="0058559A" w:rsidRDefault="0058559A" w:rsidP="0058559A">
      <w:pPr>
        <w:rPr>
          <w:sz w:val="28"/>
        </w:rPr>
      </w:pPr>
      <w:r>
        <w:rPr>
          <w:sz w:val="28"/>
        </w:rPr>
        <w:t xml:space="preserve">8. </w:t>
      </w:r>
      <w:r w:rsidRPr="0058559A">
        <w:rPr>
          <w:sz w:val="28"/>
        </w:rPr>
        <w:t xml:space="preserve">Какие особенности применения операторов </w:t>
      </w:r>
      <w:proofErr w:type="spellStart"/>
      <w:r w:rsidRPr="0058559A">
        <w:rPr>
          <w:sz w:val="28"/>
        </w:rPr>
        <w:t>try</w:t>
      </w:r>
      <w:proofErr w:type="spellEnd"/>
      <w:r w:rsidRPr="0058559A">
        <w:rPr>
          <w:sz w:val="28"/>
        </w:rPr>
        <w:t xml:space="preserve"> и </w:t>
      </w:r>
      <w:proofErr w:type="spellStart"/>
      <w:r w:rsidRPr="0058559A">
        <w:rPr>
          <w:sz w:val="28"/>
        </w:rPr>
        <w:t>except</w:t>
      </w:r>
      <w:proofErr w:type="spellEnd"/>
      <w:r w:rsidRPr="0058559A">
        <w:rPr>
          <w:sz w:val="28"/>
        </w:rPr>
        <w:t xml:space="preserve"> описаны в MSDN при обработке деления на 0?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9. </w:t>
      </w:r>
      <w:r w:rsidRPr="0058559A">
        <w:rPr>
          <w:sz w:val="28"/>
        </w:rPr>
        <w:t>Как механизм ловушек используется в ОС Windows для обработки прерываний, исключений и вызовов системных сервисов?</w:t>
      </w:r>
    </w:p>
    <w:p w:rsidR="0058559A" w:rsidRDefault="0058559A" w:rsidP="0058559A">
      <w:pPr>
        <w:rPr>
          <w:sz w:val="28"/>
        </w:rPr>
      </w:pPr>
      <w:r>
        <w:rPr>
          <w:sz w:val="28"/>
        </w:rPr>
        <w:t xml:space="preserve">10. </w:t>
      </w:r>
      <w:r w:rsidRPr="0058559A">
        <w:rPr>
          <w:sz w:val="28"/>
        </w:rPr>
        <w:t>Какую информацию сохраняет и восстанавливает обработчик ловушек в стеке ядра прерываемого потока?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11. </w:t>
      </w:r>
      <w:r w:rsidRPr="0058559A">
        <w:rPr>
          <w:sz w:val="28"/>
        </w:rPr>
        <w:t>Как происходит обработка событий с разным приоритетом в ОС Windows?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12. </w:t>
      </w:r>
      <w:r w:rsidRPr="0058559A">
        <w:rPr>
          <w:sz w:val="28"/>
        </w:rPr>
        <w:t>Как определяется уровень IRQL для аппаратных и программных прерываний в ОС Windows?</w:t>
      </w:r>
    </w:p>
    <w:p w:rsidR="0058559A" w:rsidRPr="0058559A" w:rsidRDefault="0058559A" w:rsidP="0058559A">
      <w:pPr>
        <w:rPr>
          <w:sz w:val="28"/>
        </w:rPr>
      </w:pPr>
      <w:r>
        <w:rPr>
          <w:sz w:val="28"/>
        </w:rPr>
        <w:t xml:space="preserve">13. </w:t>
      </w:r>
      <w:r w:rsidRPr="0058559A">
        <w:rPr>
          <w:sz w:val="28"/>
        </w:rPr>
        <w:t>Каковы характеристики работы на разных уровнях IRQL в ОС Windows?</w:t>
      </w:r>
    </w:p>
    <w:p w:rsidR="0058559A" w:rsidRDefault="0058559A" w:rsidP="0058559A">
      <w:pPr>
        <w:rPr>
          <w:sz w:val="28"/>
        </w:rPr>
      </w:pPr>
      <w:r>
        <w:rPr>
          <w:sz w:val="28"/>
        </w:rPr>
        <w:t xml:space="preserve">14. </w:t>
      </w:r>
      <w:bookmarkStart w:id="0" w:name="_GoBack"/>
      <w:bookmarkEnd w:id="0"/>
      <w:r w:rsidRPr="0058559A">
        <w:rPr>
          <w:sz w:val="28"/>
        </w:rPr>
        <w:t>Как разбиение на уровни IRQL помогает упорядочить действия операционной системы по приоритетам?</w:t>
      </w:r>
    </w:p>
    <w:p w:rsidR="0058559A" w:rsidRPr="0058559A" w:rsidRDefault="0058559A" w:rsidP="0058559A">
      <w:pPr>
        <w:rPr>
          <w:sz w:val="28"/>
        </w:rPr>
      </w:pPr>
    </w:p>
    <w:sectPr w:rsidR="0058559A" w:rsidRPr="0058559A" w:rsidSect="005855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59A"/>
    <w:rsid w:val="002A103F"/>
    <w:rsid w:val="0058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1E332"/>
  <w15:chartTrackingRefBased/>
  <w15:docId w15:val="{1ACF6996-3761-4F08-8C63-1B440D04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855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2023-03-03T10:17:00Z</dcterms:created>
  <dcterms:modified xsi:type="dcterms:W3CDTF">2023-03-03T10:27:00Z</dcterms:modified>
</cp:coreProperties>
</file>