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FB1" w:rsidRDefault="003078C1" w:rsidP="003078C1">
      <w:pPr>
        <w:pStyle w:val="a5"/>
        <w:jc w:val="center"/>
      </w:pPr>
      <w:r>
        <w:t>Лекция 7</w:t>
      </w:r>
    </w:p>
    <w:p w:rsidR="00F9415E" w:rsidRDefault="00F9415E" w:rsidP="00F9415E"/>
    <w:p w:rsidR="00F9415E" w:rsidRPr="00F9415E" w:rsidRDefault="00F9415E" w:rsidP="00F9415E">
      <w:pPr>
        <w:jc w:val="center"/>
        <w:rPr>
          <w:b/>
          <w:sz w:val="24"/>
        </w:rPr>
      </w:pPr>
      <w:r w:rsidRPr="00F9415E">
        <w:rPr>
          <w:b/>
          <w:sz w:val="24"/>
        </w:rPr>
        <w:t>Практическое задание по лекции 1.</w:t>
      </w:r>
    </w:p>
    <w:p w:rsidR="003078C1" w:rsidRPr="00F9415E" w:rsidRDefault="00F9415E" w:rsidP="003078C1">
      <w:pPr>
        <w:rPr>
          <w:sz w:val="24"/>
        </w:rPr>
      </w:pPr>
      <w:r w:rsidRPr="00F9415E">
        <w:rPr>
          <w:sz w:val="24"/>
        </w:rPr>
        <w:t>Прочитайте учебный материал лекции. Сформулируйте самостоятельно 10-15 вопросов по содержанию лекции.</w:t>
      </w:r>
      <w:bookmarkStart w:id="0" w:name="_GoBack"/>
      <w:bookmarkEnd w:id="0"/>
    </w:p>
    <w:p w:rsidR="003078C1" w:rsidRDefault="003078C1" w:rsidP="003078C1">
      <w:r>
        <w:t>1. Какие средства и действия операционной системы требуются для обеспечения корректного взаимодействия между процессами при выполнении задач совместного использования данных и построения интегрированных многофункциональных приложений?</w:t>
      </w:r>
    </w:p>
    <w:p w:rsidR="003078C1" w:rsidRDefault="003078C1" w:rsidP="003078C1">
      <w:r>
        <w:t>2. Какие характеристики связи между процессами необходимо установить при организации их взаимодействия, и какие особенности имеются у каждой связи?</w:t>
      </w:r>
    </w:p>
    <w:p w:rsidR="003078C1" w:rsidRDefault="003078C1" w:rsidP="003078C1">
      <w:r>
        <w:t xml:space="preserve">3. Какие средства предоставляет операционная система для генерации, именования, установки режима доступа и атрибутов защиты разделяемых ресурсов, необходимых для осуществления </w:t>
      </w:r>
      <w:proofErr w:type="spellStart"/>
      <w:r>
        <w:t>межпроцессного</w:t>
      </w:r>
      <w:proofErr w:type="spellEnd"/>
      <w:r>
        <w:t xml:space="preserve"> обмена информацией?</w:t>
      </w:r>
    </w:p>
    <w:p w:rsidR="003078C1" w:rsidRDefault="003078C1" w:rsidP="003078C1">
      <w:r>
        <w:t xml:space="preserve">4. назовите основными способами </w:t>
      </w:r>
      <w:proofErr w:type="spellStart"/>
      <w:r>
        <w:t>межпроцессного</w:t>
      </w:r>
      <w:proofErr w:type="spellEnd"/>
      <w:r>
        <w:t xml:space="preserve"> обмена и на чем они базируются?</w:t>
      </w:r>
    </w:p>
    <w:p w:rsidR="003078C1" w:rsidRDefault="003078C1" w:rsidP="003078C1">
      <w:r>
        <w:t>5. Как происходит общение между процессами в случае использования разделяемой памяти?</w:t>
      </w:r>
    </w:p>
    <w:p w:rsidR="003078C1" w:rsidRDefault="003078C1" w:rsidP="003078C1">
      <w:r>
        <w:t xml:space="preserve">6. Какие еще механизмы </w:t>
      </w:r>
      <w:proofErr w:type="spellStart"/>
      <w:r>
        <w:t>межпроцессного</w:t>
      </w:r>
      <w:proofErr w:type="spellEnd"/>
      <w:r>
        <w:t xml:space="preserve"> обмена реализованы в операционной системе Windows, кроме каналов и разделяемой памяти, и где можно найти более подробную информацию об этих механизмах?</w:t>
      </w:r>
    </w:p>
    <w:p w:rsidR="003078C1" w:rsidRDefault="003078C1" w:rsidP="003078C1">
      <w:r>
        <w:t xml:space="preserve">7. Какие задачи возникают при использовании разделяемых ресурсов в </w:t>
      </w:r>
      <w:proofErr w:type="spellStart"/>
      <w:r>
        <w:t>межпроцессном</w:t>
      </w:r>
      <w:proofErr w:type="spellEnd"/>
      <w:r>
        <w:t xml:space="preserve"> обмене и как они решаются?</w:t>
      </w:r>
    </w:p>
    <w:p w:rsidR="003078C1" w:rsidRDefault="003078C1" w:rsidP="003078C1">
      <w:r>
        <w:t>8. Каким образом в операционной системе Windows создается сегмент разделяемой памяти и какие функции используются для получения доступа к этому ресурсу?</w:t>
      </w:r>
    </w:p>
    <w:p w:rsidR="003078C1" w:rsidRDefault="003078C1" w:rsidP="003078C1">
      <w:r>
        <w:t>9. В каком случае элемент общей памяти используется при общении в рамках одной вычислительной системы и как это отображается на адресном пространстве процесса и ядра системы?</w:t>
      </w:r>
    </w:p>
    <w:p w:rsidR="003078C1" w:rsidRDefault="003078C1" w:rsidP="003078C1">
      <w:r>
        <w:t>10. Какие модели обмена могут быть использованы для обмена данными через программный канал?</w:t>
      </w:r>
    </w:p>
    <w:p w:rsidR="003078C1" w:rsidRDefault="003078C1" w:rsidP="003078C1">
      <w:r>
        <w:t>11. Какие способы получения описателей (</w:t>
      </w:r>
      <w:proofErr w:type="spellStart"/>
      <w:r>
        <w:t>handles</w:t>
      </w:r>
      <w:proofErr w:type="spellEnd"/>
      <w:r>
        <w:t>) для чтения и записи могут быть использованы для работы с каналами связи?</w:t>
      </w:r>
    </w:p>
    <w:p w:rsidR="003078C1" w:rsidRDefault="003078C1" w:rsidP="003078C1">
      <w:r>
        <w:t>12. Как можно организовать однонаправленную связь через канал связи?</w:t>
      </w:r>
    </w:p>
    <w:p w:rsidR="003078C1" w:rsidRDefault="003078C1" w:rsidP="003078C1">
      <w:r>
        <w:t>13. Что такое анонимные каналы в операционной системе Windows и как они работают между процессами?</w:t>
      </w:r>
    </w:p>
    <w:p w:rsidR="003078C1" w:rsidRDefault="003078C1" w:rsidP="003078C1">
      <w:r>
        <w:t>14. Каким образом можно создать наследуемый дубликат описателя канала и передать его создаваемому процессу?</w:t>
      </w:r>
    </w:p>
    <w:p w:rsidR="003078C1" w:rsidRDefault="003078C1" w:rsidP="003078C1">
      <w:r>
        <w:t>15. Какие функции для работы с именованными каналами предлагает система, помимо перечисленных в тексте?</w:t>
      </w:r>
    </w:p>
    <w:p w:rsidR="003078C1" w:rsidRPr="003078C1" w:rsidRDefault="003078C1" w:rsidP="003078C1"/>
    <w:sectPr w:rsidR="003078C1" w:rsidRPr="003078C1" w:rsidSect="003078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8C1"/>
    <w:rsid w:val="003078C1"/>
    <w:rsid w:val="00F67FB1"/>
    <w:rsid w:val="00F9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3708"/>
  <w15:chartTrackingRefBased/>
  <w15:docId w15:val="{4D15A259-7F2B-43B3-961E-A2784842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3078C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3078C1"/>
    <w:rPr>
      <w:rFonts w:eastAsiaTheme="minorEastAsia"/>
      <w:color w:val="5A5A5A" w:themeColor="text1" w:themeTint="A5"/>
      <w:spacing w:val="15"/>
    </w:rPr>
  </w:style>
  <w:style w:type="paragraph" w:styleId="a5">
    <w:name w:val="Title"/>
    <w:basedOn w:val="a"/>
    <w:next w:val="a"/>
    <w:link w:val="a6"/>
    <w:uiPriority w:val="10"/>
    <w:qFormat/>
    <w:rsid w:val="003078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0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2023-05-01T19:58:00Z</dcterms:created>
  <dcterms:modified xsi:type="dcterms:W3CDTF">2023-05-01T20:06:00Z</dcterms:modified>
</cp:coreProperties>
</file>