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0"/>
        <w:ind w:left="0" w:right="0" w:firstLine="0"/>
        <w:spacing w:before="0" w:line="68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12529"/>
        </w:rPr>
        <w:t xml:space="preserve">Инвариантная самостоятельная работа</w:t>
      </w:r>
      <w:r/>
    </w:p>
    <w:p>
      <w:pPr>
        <w:rPr>
          <w:highlight w:val="none"/>
          <w14:ligatures w14:val="none"/>
        </w:rPr>
      </w:pPr>
      <w:r>
        <w:rPr>
          <w14:ligatures w14:val="none"/>
        </w:rPr>
      </w:r>
      <w:hyperlink r:id="rId8" w:tooltip="https://replit.com/@ShulghaIevghien/ISR1Proiektirovaniie-CRUD-dlia-sierviernogho-vieb-prilozhieniia" w:history="1">
        <w:r>
          <w:rPr>
            <w:rStyle w:val="812"/>
            <w14:ligatures w14:val="none"/>
          </w:rPr>
          <w:t xml:space="preserve">Тема 1. Проектирование CRUD для серверного веб-приложения</w:t>
        </w:r>
      </w:hyperlink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hyperlink r:id="rId9" w:tooltip="https://replit.com/@ShulghaIevghien/ISR2Proiektirovaniie-prilozhieniia-na-osnovie-frieimvorka-Symphony" w:history="1">
        <w:r>
          <w:rPr>
            <w:rStyle w:val="812"/>
            <w:highlight w:val="none"/>
            <w14:ligatures w14:val="none"/>
          </w:rPr>
          <w:t xml:space="preserve">Тема 2. Проектирование приложения на основе фреймворка Symphony</w:t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hyperlink r:id="rId10" w:tooltip="https://replit.com/@ShulghaIevghien/ISR3Razrabotka-bazy-dannykh-na-MongoDB" w:history="1">
        <w:r>
          <w:rPr>
            <w:rStyle w:val="812"/>
            <w:highlight w:val="none"/>
            <w14:ligatures w14:val="none"/>
          </w:rPr>
          <w:t xml:space="preserve">Тема 3. Разработка базы данных на MongoDB</w:t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14:ligatures w14:val="none"/>
        </w:rPr>
      </w:pPr>
      <w:r>
        <w:rPr>
          <w:highlight w:val="none"/>
          <w14:ligatures w14:val="none"/>
        </w:rPr>
      </w:r>
      <w:hyperlink r:id="rId11" w:tooltip="https://replit.com/@ShulghaIevghien/ISR4GHOSTJS" w:history="1">
        <w:r>
          <w:rPr>
            <w:rStyle w:val="812"/>
            <w:highlight w:val="none"/>
            <w14:ligatures w14:val="none"/>
          </w:rPr>
          <w:t xml:space="preserve">Тема 4. Подготовка виртуального сервера или деплой-платформы для публикации веб-ресурса на основе Ghost.js</w:t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replit.com/@ShulghaIevghien/ISR1Proiektirovaniie-CRUD-dlia-sierviernogho-vieb-prilozhieniia" TargetMode="External"/><Relationship Id="rId9" Type="http://schemas.openxmlformats.org/officeDocument/2006/relationships/hyperlink" Target="https://replit.com/@ShulghaIevghien/ISR2Proiektirovaniie-prilozhieniia-na-osnovie-frieimvorka-Symphony" TargetMode="External"/><Relationship Id="rId10" Type="http://schemas.openxmlformats.org/officeDocument/2006/relationships/hyperlink" Target="https://replit.com/@ShulghaIevghien/ISR3Razrabotka-bazy-dannykh-na-MongoDB" TargetMode="External"/><Relationship Id="rId11" Type="http://schemas.openxmlformats.org/officeDocument/2006/relationships/hyperlink" Target="https://replit.com/@ShulghaIevghien/ISR4GHOSTJ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Влад Либерт</cp:lastModifiedBy>
  <cp:revision>2</cp:revision>
  <dcterms:modified xsi:type="dcterms:W3CDTF">2024-07-02T00:48:57Z</dcterms:modified>
</cp:coreProperties>
</file>