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Сравнительный анализ платных и бесплатных программ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статистической</w:t>
      </w:r>
      <w:r>
        <w:rPr>
          <w:spacing w:val="-8"/>
        </w:rPr>
        <w:t> </w:t>
      </w:r>
      <w:r>
        <w:rPr/>
        <w:t>обработки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анализа </w:t>
      </w:r>
      <w:r>
        <w:rPr>
          <w:spacing w:val="-2"/>
        </w:rPr>
        <w:t>данных</w:t>
      </w:r>
    </w:p>
    <w:p>
      <w:pPr>
        <w:pStyle w:val="Heading2"/>
        <w:spacing w:before="280"/>
        <w:ind w:left="3"/>
      </w:pPr>
      <w:r>
        <w:rPr>
          <w:spacing w:val="-2"/>
        </w:rPr>
        <w:t>Введение</w:t>
      </w:r>
    </w:p>
    <w:p>
      <w:pPr>
        <w:pStyle w:val="BodyText"/>
        <w:spacing w:before="68"/>
        <w:ind w:firstLine="0"/>
        <w:rPr>
          <w:b/>
          <w:sz w:val="36"/>
        </w:rPr>
      </w:pPr>
    </w:p>
    <w:p>
      <w:pPr>
        <w:pStyle w:val="BodyText"/>
        <w:spacing w:line="259" w:lineRule="auto"/>
        <w:ind w:left="426" w:right="569" w:firstLine="0"/>
        <w:jc w:val="both"/>
      </w:pPr>
      <w:r>
        <w:rPr/>
        <w:t>В современном мире работа с большими объемами данных требует наличия мощных инструментов для статистической обработки и анализа. Цель этой работы – рассмотреть пять популярных программ для анализа данных (как платных, так и бесплатных), сравнить их по ключевым критериям и выявить преимущества и недостатки каждой программы с технической точки зрения.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top="1060" w:bottom="280" w:left="1275" w:right="283"/>
        </w:sectPr>
      </w:pPr>
    </w:p>
    <w:p>
      <w:pPr>
        <w:pStyle w:val="Heading2"/>
        <w:ind w:left="0"/>
      </w:pPr>
      <w:r>
        <w:rPr/>
        <w:t>Описание</w:t>
      </w:r>
      <w:r>
        <w:rPr>
          <w:spacing w:val="-7"/>
        </w:rPr>
        <w:t> </w:t>
      </w:r>
      <w:r>
        <w:rPr/>
        <w:t>анализируемых</w:t>
      </w:r>
      <w:r>
        <w:rPr>
          <w:spacing w:val="-7"/>
        </w:rPr>
        <w:t> </w:t>
      </w:r>
      <w:r>
        <w:rPr>
          <w:spacing w:val="-2"/>
        </w:rPr>
        <w:t>программ</w:t>
      </w:r>
    </w:p>
    <w:p>
      <w:pPr>
        <w:pStyle w:val="BodyText"/>
        <w:spacing w:before="68"/>
        <w:ind w:firstLine="0"/>
        <w:rPr>
          <w:b/>
          <w:sz w:val="36"/>
        </w:rPr>
      </w:pPr>
    </w:p>
    <w:p>
      <w:pPr>
        <w:pStyle w:val="Heading3"/>
        <w:numPr>
          <w:ilvl w:val="0"/>
          <w:numId w:val="1"/>
        </w:numPr>
        <w:tabs>
          <w:tab w:pos="706" w:val="left" w:leader="none"/>
        </w:tabs>
        <w:spacing w:line="240" w:lineRule="auto" w:before="0" w:after="0"/>
        <w:ind w:left="706" w:right="0" w:hanging="280"/>
        <w:jc w:val="left"/>
      </w:pPr>
      <w:r>
        <w:rPr/>
        <w:t>SPSS</w:t>
      </w:r>
      <w:r>
        <w:rPr>
          <w:spacing w:val="-4"/>
        </w:rPr>
        <w:t> </w:t>
      </w:r>
      <w:r>
        <w:rPr/>
        <w:t>(Statistical</w:t>
      </w:r>
      <w:r>
        <w:rPr>
          <w:spacing w:val="-3"/>
        </w:rPr>
        <w:t> </w:t>
      </w:r>
      <w:r>
        <w:rPr/>
        <w:t>Package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>
          <w:spacing w:val="-2"/>
        </w:rPr>
        <w:t>Sciences)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186" w:after="0"/>
        <w:ind w:left="1145" w:right="0" w:hanging="359"/>
        <w:jc w:val="both"/>
        <w:rPr>
          <w:sz w:val="28"/>
        </w:rPr>
      </w:pPr>
      <w:r>
        <w:rPr>
          <w:b/>
          <w:sz w:val="28"/>
        </w:rPr>
        <w:t>Категория: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Платная</w:t>
      </w:r>
    </w:p>
    <w:p>
      <w:pPr>
        <w:pStyle w:val="ListParagraph"/>
        <w:numPr>
          <w:ilvl w:val="1"/>
          <w:numId w:val="1"/>
        </w:numPr>
        <w:tabs>
          <w:tab w:pos="1146" w:val="left" w:leader="none"/>
        </w:tabs>
        <w:spacing w:line="259" w:lineRule="auto" w:before="185" w:after="0"/>
        <w:ind w:left="1146" w:right="569" w:hanging="360"/>
        <w:jc w:val="both"/>
        <w:rPr>
          <w:sz w:val="28"/>
        </w:rPr>
      </w:pPr>
      <w:r>
        <w:rPr>
          <w:b/>
          <w:sz w:val="28"/>
        </w:rPr>
        <w:t>Описание: </w:t>
      </w:r>
      <w:r>
        <w:rPr>
          <w:sz w:val="28"/>
        </w:rPr>
        <w:t>SPSS – одна из самых популярных программ для статистического анализа данных, широко используемая в науке, маркетинге и социологических исследованиях. SPSS предлагает удобный интерфейс и большой набор встроенных статистических </w:t>
      </w:r>
      <w:r>
        <w:rPr>
          <w:spacing w:val="-2"/>
          <w:sz w:val="28"/>
        </w:rPr>
        <w:t>функций.</w:t>
      </w:r>
    </w:p>
    <w:p>
      <w:pPr>
        <w:pStyle w:val="Heading3"/>
        <w:numPr>
          <w:ilvl w:val="1"/>
          <w:numId w:val="1"/>
        </w:numPr>
        <w:tabs>
          <w:tab w:pos="1145" w:val="left" w:leader="none"/>
        </w:tabs>
        <w:spacing w:line="240" w:lineRule="auto" w:before="159" w:after="0"/>
        <w:ind w:left="1145" w:right="0" w:hanging="359"/>
        <w:jc w:val="both"/>
      </w:pPr>
      <w:r>
        <w:rPr/>
        <w:t>Основные</w:t>
      </w:r>
      <w:r>
        <w:rPr>
          <w:spacing w:val="-4"/>
        </w:rPr>
        <w:t> </w:t>
      </w:r>
      <w:r>
        <w:rPr>
          <w:spacing w:val="-2"/>
        </w:rPr>
        <w:t>функции:</w:t>
      </w:r>
    </w:p>
    <w:p>
      <w:pPr>
        <w:pStyle w:val="ListParagraph"/>
        <w:numPr>
          <w:ilvl w:val="2"/>
          <w:numId w:val="1"/>
        </w:numPr>
        <w:tabs>
          <w:tab w:pos="1865" w:val="left" w:leader="none"/>
        </w:tabs>
        <w:spacing w:line="240" w:lineRule="auto" w:before="185" w:after="0"/>
        <w:ind w:left="1865" w:right="0" w:hanging="359"/>
        <w:jc w:val="left"/>
        <w:rPr>
          <w:sz w:val="28"/>
        </w:rPr>
      </w:pPr>
      <w:r>
        <w:rPr>
          <w:spacing w:val="-2"/>
          <w:sz w:val="28"/>
        </w:rPr>
        <w:t>Загрузка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выгрузка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данных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из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внешних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источников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(Excel,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SQL).</w:t>
      </w:r>
    </w:p>
    <w:p>
      <w:pPr>
        <w:pStyle w:val="ListParagraph"/>
        <w:numPr>
          <w:ilvl w:val="2"/>
          <w:numId w:val="1"/>
        </w:numPr>
        <w:tabs>
          <w:tab w:pos="1865" w:val="left" w:leader="none"/>
        </w:tabs>
        <w:spacing w:line="240" w:lineRule="auto" w:before="186" w:after="0"/>
        <w:ind w:left="1865" w:right="0" w:hanging="359"/>
        <w:jc w:val="left"/>
        <w:rPr>
          <w:sz w:val="28"/>
        </w:rPr>
      </w:pPr>
      <w:r>
        <w:rPr>
          <w:sz w:val="28"/>
        </w:rPr>
        <w:t>Построение</w:t>
      </w:r>
      <w:r>
        <w:rPr>
          <w:spacing w:val="-7"/>
          <w:sz w:val="28"/>
        </w:rPr>
        <w:t> </w:t>
      </w:r>
      <w:r>
        <w:rPr>
          <w:sz w:val="28"/>
        </w:rPr>
        <w:t>разнообразных</w:t>
      </w:r>
      <w:r>
        <w:rPr>
          <w:spacing w:val="-5"/>
          <w:sz w:val="28"/>
        </w:rPr>
        <w:t> </w:t>
      </w:r>
      <w:r>
        <w:rPr>
          <w:sz w:val="28"/>
        </w:rPr>
        <w:t>графиков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диаграмм.</w:t>
      </w:r>
    </w:p>
    <w:p>
      <w:pPr>
        <w:pStyle w:val="ListParagraph"/>
        <w:numPr>
          <w:ilvl w:val="2"/>
          <w:numId w:val="1"/>
        </w:numPr>
        <w:tabs>
          <w:tab w:pos="1866" w:val="left" w:leader="none"/>
        </w:tabs>
        <w:spacing w:line="259" w:lineRule="auto" w:before="185" w:after="0"/>
        <w:ind w:left="1866" w:right="570" w:hanging="360"/>
        <w:jc w:val="left"/>
        <w:rPr>
          <w:sz w:val="28"/>
        </w:rPr>
      </w:pPr>
      <w:r>
        <w:rPr>
          <w:sz w:val="28"/>
        </w:rPr>
        <w:t>Мощные</w:t>
      </w:r>
      <w:r>
        <w:rPr>
          <w:spacing w:val="-7"/>
          <w:sz w:val="28"/>
        </w:rPr>
        <w:t> </w:t>
      </w:r>
      <w:r>
        <w:rPr>
          <w:sz w:val="28"/>
        </w:rPr>
        <w:t>функции</w:t>
      </w:r>
      <w:r>
        <w:rPr>
          <w:spacing w:val="-7"/>
          <w:sz w:val="28"/>
        </w:rPr>
        <w:t> </w:t>
      </w:r>
      <w:r>
        <w:rPr>
          <w:sz w:val="28"/>
        </w:rPr>
        <w:t>обработки</w:t>
      </w:r>
      <w:r>
        <w:rPr>
          <w:spacing w:val="-7"/>
          <w:sz w:val="28"/>
        </w:rPr>
        <w:t> </w:t>
      </w:r>
      <w:r>
        <w:rPr>
          <w:sz w:val="28"/>
        </w:rPr>
        <w:t>статистических</w:t>
      </w:r>
      <w:r>
        <w:rPr>
          <w:spacing w:val="-7"/>
          <w:sz w:val="28"/>
        </w:rPr>
        <w:t> </w:t>
      </w:r>
      <w:r>
        <w:rPr>
          <w:sz w:val="28"/>
        </w:rPr>
        <w:t>данных,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том</w:t>
      </w:r>
      <w:r>
        <w:rPr>
          <w:spacing w:val="-7"/>
          <w:sz w:val="28"/>
        </w:rPr>
        <w:t> </w:t>
      </w:r>
      <w:r>
        <w:rPr>
          <w:sz w:val="28"/>
        </w:rPr>
        <w:t>числе регрессионный анализ, кластерный анализ и факторный анализ.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060" w:bottom="280" w:left="1275" w:right="283"/>
        </w:sectPr>
      </w:pPr>
    </w:p>
    <w:p>
      <w:pPr>
        <w:pStyle w:val="Heading3"/>
        <w:spacing w:before="76"/>
        <w:ind w:left="425" w:firstLine="0"/>
        <w:jc w:val="left"/>
      </w:pPr>
      <w:r>
        <w:rPr>
          <w:spacing w:val="-5"/>
        </w:rPr>
        <w:t>2.R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185" w:after="0"/>
        <w:ind w:left="1145" w:right="0" w:hanging="359"/>
        <w:jc w:val="both"/>
        <w:rPr>
          <w:b/>
          <w:sz w:val="28"/>
        </w:rPr>
      </w:pPr>
      <w:r>
        <w:rPr>
          <w:b/>
          <w:sz w:val="28"/>
        </w:rPr>
        <w:t>Категория: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Бесплатная</w:t>
      </w:r>
    </w:p>
    <w:p>
      <w:pPr>
        <w:pStyle w:val="ListParagraph"/>
        <w:numPr>
          <w:ilvl w:val="1"/>
          <w:numId w:val="1"/>
        </w:numPr>
        <w:tabs>
          <w:tab w:pos="1146" w:val="left" w:leader="none"/>
        </w:tabs>
        <w:spacing w:line="259" w:lineRule="auto" w:before="186" w:after="0"/>
        <w:ind w:left="1146" w:right="568" w:hanging="360"/>
        <w:jc w:val="both"/>
        <w:rPr>
          <w:sz w:val="28"/>
        </w:rPr>
      </w:pPr>
      <w:r>
        <w:rPr>
          <w:b/>
          <w:sz w:val="28"/>
        </w:rPr>
        <w:t>Описание: </w:t>
      </w:r>
      <w:r>
        <w:rPr>
          <w:sz w:val="28"/>
        </w:rPr>
        <w:t>R – это бесплатный программный язык и среда для статистических вычислений и графики. R активно используется в исследовательских и образовательных целях, предоставляя пользователям множество пакетов для обработки данных.</w:t>
      </w:r>
    </w:p>
    <w:p>
      <w:pPr>
        <w:pStyle w:val="Heading3"/>
        <w:numPr>
          <w:ilvl w:val="1"/>
          <w:numId w:val="1"/>
        </w:numPr>
        <w:tabs>
          <w:tab w:pos="1145" w:val="left" w:leader="none"/>
        </w:tabs>
        <w:spacing w:line="240" w:lineRule="auto" w:before="159" w:after="0"/>
        <w:ind w:left="1145" w:right="0" w:hanging="359"/>
        <w:jc w:val="both"/>
      </w:pPr>
      <w:r>
        <w:rPr/>
        <w:t>Основные</w:t>
      </w:r>
      <w:r>
        <w:rPr>
          <w:spacing w:val="-4"/>
        </w:rPr>
        <w:t> </w:t>
      </w:r>
      <w:r>
        <w:rPr>
          <w:spacing w:val="-2"/>
        </w:rPr>
        <w:t>функции:</w:t>
      </w:r>
    </w:p>
    <w:p>
      <w:pPr>
        <w:pStyle w:val="ListParagraph"/>
        <w:numPr>
          <w:ilvl w:val="2"/>
          <w:numId w:val="1"/>
        </w:numPr>
        <w:tabs>
          <w:tab w:pos="1865" w:val="left" w:leader="none"/>
        </w:tabs>
        <w:spacing w:line="240" w:lineRule="auto" w:before="185" w:after="0"/>
        <w:ind w:left="1865" w:right="0" w:hanging="359"/>
        <w:jc w:val="left"/>
        <w:rPr>
          <w:sz w:val="28"/>
        </w:rPr>
      </w:pPr>
      <w:r>
        <w:rPr>
          <w:sz w:val="28"/>
        </w:rPr>
        <w:t>Поддержка</w:t>
      </w:r>
      <w:r>
        <w:rPr>
          <w:spacing w:val="-5"/>
          <w:sz w:val="28"/>
        </w:rPr>
        <w:t> </w:t>
      </w:r>
      <w:r>
        <w:rPr>
          <w:sz w:val="28"/>
        </w:rPr>
        <w:t>импорта</w:t>
      </w:r>
      <w:r>
        <w:rPr>
          <w:spacing w:val="-3"/>
          <w:sz w:val="28"/>
        </w:rPr>
        <w:t> </w:t>
      </w:r>
      <w:r>
        <w:rPr>
          <w:sz w:val="28"/>
        </w:rPr>
        <w:t>данных</w:t>
      </w:r>
      <w:r>
        <w:rPr>
          <w:spacing w:val="-3"/>
          <w:sz w:val="28"/>
        </w:rPr>
        <w:t> </w:t>
      </w:r>
      <w:r>
        <w:rPr>
          <w:sz w:val="28"/>
        </w:rPr>
        <w:t>из</w:t>
      </w:r>
      <w:r>
        <w:rPr>
          <w:spacing w:val="-3"/>
          <w:sz w:val="28"/>
        </w:rPr>
        <w:t> </w:t>
      </w:r>
      <w:r>
        <w:rPr>
          <w:sz w:val="28"/>
        </w:rPr>
        <w:t>различных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форматов.</w:t>
      </w:r>
    </w:p>
    <w:p>
      <w:pPr>
        <w:pStyle w:val="BodyText"/>
        <w:tabs>
          <w:tab w:pos="1865" w:val="left" w:leader="none"/>
        </w:tabs>
        <w:spacing w:before="186"/>
        <w:ind w:left="1506" w:firstLine="0"/>
      </w:pPr>
      <w:r>
        <w:rPr>
          <w:rFonts w:ascii="Arial MT" w:hAnsi="Arial MT"/>
          <w:spacing w:val="-10"/>
          <w:w w:val="80"/>
          <w:sz w:val="20"/>
        </w:rPr>
        <w:t></w:t>
      </w:r>
      <w:r>
        <w:rPr>
          <w:rFonts w:ascii="Arial MT" w:hAnsi="Arial MT"/>
          <w:sz w:val="20"/>
        </w:rPr>
        <w:tab/>
      </w:r>
      <w:r>
        <w:rPr/>
        <w:t>Возможность</w:t>
      </w:r>
      <w:r>
        <w:rPr>
          <w:spacing w:val="-6"/>
        </w:rPr>
        <w:t> </w:t>
      </w:r>
      <w:r>
        <w:rPr/>
        <w:t>написания</w:t>
      </w:r>
      <w:r>
        <w:rPr>
          <w:spacing w:val="-4"/>
        </w:rPr>
        <w:t> </w:t>
      </w:r>
      <w:r>
        <w:rPr/>
        <w:t>собственных</w:t>
      </w:r>
      <w:r>
        <w:rPr>
          <w:spacing w:val="-4"/>
        </w:rPr>
        <w:t> </w:t>
      </w:r>
      <w:r>
        <w:rPr/>
        <w:t>функций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расширений.</w:t>
      </w:r>
    </w:p>
    <w:p>
      <w:pPr>
        <w:pStyle w:val="ListParagraph"/>
        <w:numPr>
          <w:ilvl w:val="2"/>
          <w:numId w:val="1"/>
        </w:numPr>
        <w:tabs>
          <w:tab w:pos="1866" w:val="left" w:leader="none"/>
        </w:tabs>
        <w:spacing w:line="259" w:lineRule="auto" w:before="185" w:after="0"/>
        <w:ind w:left="1866" w:right="571" w:hanging="360"/>
        <w:jc w:val="left"/>
        <w:rPr>
          <w:sz w:val="28"/>
        </w:rPr>
      </w:pPr>
      <w:r>
        <w:rPr>
          <w:sz w:val="28"/>
        </w:rPr>
        <w:t>Обширные библиотеки для построения графиков и визуализации </w:t>
      </w:r>
      <w:r>
        <w:rPr>
          <w:spacing w:val="-2"/>
          <w:sz w:val="28"/>
        </w:rPr>
        <w:t>данных.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040" w:bottom="280" w:left="1275" w:right="283"/>
        </w:sectPr>
      </w:pPr>
    </w:p>
    <w:p>
      <w:pPr>
        <w:pStyle w:val="Heading3"/>
        <w:numPr>
          <w:ilvl w:val="0"/>
          <w:numId w:val="2"/>
        </w:numPr>
        <w:tabs>
          <w:tab w:pos="705" w:val="left" w:leader="none"/>
        </w:tabs>
        <w:spacing w:line="240" w:lineRule="auto" w:before="76" w:after="0"/>
        <w:ind w:left="705" w:right="0" w:hanging="280"/>
        <w:jc w:val="left"/>
      </w:pPr>
      <w:r>
        <w:rPr>
          <w:spacing w:val="-2"/>
        </w:rPr>
        <w:t>Excel</w:t>
      </w:r>
    </w:p>
    <w:p>
      <w:pPr>
        <w:pStyle w:val="ListParagraph"/>
        <w:numPr>
          <w:ilvl w:val="1"/>
          <w:numId w:val="2"/>
        </w:numPr>
        <w:tabs>
          <w:tab w:pos="1145" w:val="left" w:leader="none"/>
        </w:tabs>
        <w:spacing w:line="259" w:lineRule="auto" w:before="185" w:after="0"/>
        <w:ind w:left="1145" w:right="570" w:hanging="360"/>
        <w:jc w:val="both"/>
        <w:rPr>
          <w:rFonts w:ascii="Arial MT" w:hAnsi="Arial MT"/>
          <w:sz w:val="20"/>
        </w:rPr>
      </w:pPr>
      <w:r>
        <w:rPr>
          <w:b/>
          <w:sz w:val="28"/>
        </w:rPr>
        <w:t>Категория: </w:t>
      </w:r>
      <w:r>
        <w:rPr>
          <w:sz w:val="28"/>
        </w:rPr>
        <w:t>Платная (с возможностью бесплатного использования в рамках демо-версии)</w:t>
      </w:r>
    </w:p>
    <w:p>
      <w:pPr>
        <w:pStyle w:val="ListParagraph"/>
        <w:numPr>
          <w:ilvl w:val="1"/>
          <w:numId w:val="2"/>
        </w:numPr>
        <w:tabs>
          <w:tab w:pos="1145" w:val="left" w:leader="none"/>
        </w:tabs>
        <w:spacing w:line="259" w:lineRule="auto" w:before="160" w:after="0"/>
        <w:ind w:left="1145" w:right="569" w:hanging="360"/>
        <w:jc w:val="both"/>
        <w:rPr>
          <w:rFonts w:ascii="Arial MT" w:hAnsi="Arial MT"/>
          <w:sz w:val="20"/>
        </w:rPr>
      </w:pPr>
      <w:r>
        <w:rPr>
          <w:b/>
          <w:sz w:val="28"/>
        </w:rPr>
        <w:t>Описание: </w:t>
      </w:r>
      <w:r>
        <w:rPr>
          <w:sz w:val="28"/>
        </w:rPr>
        <w:t>Excel от Microsoft – популярный инструмент для работы с таблицами, который также обладает базовыми функциями для статистического анализа данных. Excel широко используется из-за простоты использования и доступности.</w:t>
      </w:r>
    </w:p>
    <w:p>
      <w:pPr>
        <w:pStyle w:val="Heading3"/>
        <w:numPr>
          <w:ilvl w:val="1"/>
          <w:numId w:val="2"/>
        </w:numPr>
        <w:tabs>
          <w:tab w:pos="1144" w:val="left" w:leader="none"/>
        </w:tabs>
        <w:spacing w:line="240" w:lineRule="auto" w:before="159" w:after="0"/>
        <w:ind w:left="1144" w:right="0" w:hanging="359"/>
        <w:jc w:val="both"/>
        <w:rPr>
          <w:rFonts w:ascii="Arial MT" w:hAnsi="Arial MT"/>
          <w:b w:val="0"/>
          <w:sz w:val="20"/>
        </w:rPr>
      </w:pPr>
      <w:r>
        <w:rPr/>
        <w:t>Основные</w:t>
      </w:r>
      <w:r>
        <w:rPr>
          <w:spacing w:val="-4"/>
        </w:rPr>
        <w:t> </w:t>
      </w:r>
      <w:r>
        <w:rPr>
          <w:spacing w:val="-2"/>
        </w:rPr>
        <w:t>функции:</w:t>
      </w:r>
    </w:p>
    <w:p>
      <w:pPr>
        <w:pStyle w:val="ListParagraph"/>
        <w:numPr>
          <w:ilvl w:val="2"/>
          <w:numId w:val="2"/>
        </w:numPr>
        <w:tabs>
          <w:tab w:pos="1865" w:val="left" w:leader="none"/>
        </w:tabs>
        <w:spacing w:line="240" w:lineRule="auto" w:before="185" w:after="0"/>
        <w:ind w:left="1865" w:right="0" w:hanging="360"/>
        <w:jc w:val="left"/>
        <w:rPr>
          <w:sz w:val="28"/>
        </w:rPr>
      </w:pPr>
      <w:r>
        <w:rPr>
          <w:sz w:val="28"/>
        </w:rPr>
        <w:t>Легкий</w:t>
      </w:r>
      <w:r>
        <w:rPr>
          <w:spacing w:val="-2"/>
          <w:sz w:val="28"/>
        </w:rPr>
        <w:t> </w:t>
      </w:r>
      <w:r>
        <w:rPr>
          <w:sz w:val="28"/>
        </w:rPr>
        <w:t>импорт</w:t>
      </w:r>
      <w:r>
        <w:rPr>
          <w:spacing w:val="-2"/>
          <w:sz w:val="28"/>
        </w:rPr>
        <w:t> </w:t>
      </w:r>
      <w:r>
        <w:rPr>
          <w:sz w:val="28"/>
        </w:rPr>
        <w:t>данных</w:t>
      </w:r>
      <w:r>
        <w:rPr>
          <w:spacing w:val="-2"/>
          <w:sz w:val="28"/>
        </w:rPr>
        <w:t> </w:t>
      </w:r>
      <w:r>
        <w:rPr>
          <w:sz w:val="28"/>
        </w:rPr>
        <w:t>из</w:t>
      </w:r>
      <w:r>
        <w:rPr>
          <w:spacing w:val="-2"/>
          <w:sz w:val="28"/>
        </w:rPr>
        <w:t> </w:t>
      </w:r>
      <w:r>
        <w:rPr>
          <w:sz w:val="28"/>
        </w:rPr>
        <w:t>множества</w:t>
      </w:r>
      <w:r>
        <w:rPr>
          <w:spacing w:val="-2"/>
          <w:sz w:val="28"/>
        </w:rPr>
        <w:t> форматов.</w:t>
      </w:r>
    </w:p>
    <w:p>
      <w:pPr>
        <w:pStyle w:val="ListParagraph"/>
        <w:numPr>
          <w:ilvl w:val="2"/>
          <w:numId w:val="2"/>
        </w:numPr>
        <w:tabs>
          <w:tab w:pos="1865" w:val="left" w:leader="none"/>
        </w:tabs>
        <w:spacing w:line="240" w:lineRule="auto" w:before="186" w:after="0"/>
        <w:ind w:left="1865" w:right="0" w:hanging="360"/>
        <w:jc w:val="left"/>
        <w:rPr>
          <w:sz w:val="28"/>
        </w:rPr>
      </w:pPr>
      <w:r>
        <w:rPr>
          <w:sz w:val="28"/>
        </w:rPr>
        <w:t>Поддержка</w:t>
      </w:r>
      <w:r>
        <w:rPr>
          <w:spacing w:val="-5"/>
          <w:sz w:val="28"/>
        </w:rPr>
        <w:t> </w:t>
      </w:r>
      <w:r>
        <w:rPr>
          <w:sz w:val="28"/>
        </w:rPr>
        <w:t>базовых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продвинутых</w:t>
      </w:r>
      <w:r>
        <w:rPr>
          <w:spacing w:val="-3"/>
          <w:sz w:val="28"/>
        </w:rPr>
        <w:t> </w:t>
      </w:r>
      <w:r>
        <w:rPr>
          <w:sz w:val="28"/>
        </w:rPr>
        <w:t>графиков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диаграмм.</w:t>
      </w:r>
    </w:p>
    <w:p>
      <w:pPr>
        <w:pStyle w:val="ListParagraph"/>
        <w:numPr>
          <w:ilvl w:val="2"/>
          <w:numId w:val="2"/>
        </w:numPr>
        <w:tabs>
          <w:tab w:pos="1865" w:val="left" w:leader="none"/>
        </w:tabs>
        <w:spacing w:line="240" w:lineRule="auto" w:before="185" w:after="0"/>
        <w:ind w:left="1865" w:right="0" w:hanging="360"/>
        <w:jc w:val="left"/>
        <w:rPr>
          <w:sz w:val="28"/>
        </w:rPr>
      </w:pPr>
      <w:r>
        <w:rPr>
          <w:sz w:val="28"/>
        </w:rPr>
        <w:t>Удобные</w:t>
      </w:r>
      <w:r>
        <w:rPr>
          <w:spacing w:val="-6"/>
          <w:sz w:val="28"/>
        </w:rPr>
        <w:t> </w:t>
      </w:r>
      <w:r>
        <w:rPr>
          <w:sz w:val="28"/>
        </w:rPr>
        <w:t>формулы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вычисления</w:t>
      </w:r>
      <w:r>
        <w:rPr>
          <w:spacing w:val="-4"/>
          <w:sz w:val="28"/>
        </w:rPr>
        <w:t> </w:t>
      </w:r>
      <w:r>
        <w:rPr>
          <w:sz w:val="28"/>
        </w:rPr>
        <w:t>статистических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показателей.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275" w:right="283"/>
        </w:sectPr>
      </w:pPr>
    </w:p>
    <w:p>
      <w:pPr>
        <w:pStyle w:val="Heading3"/>
        <w:numPr>
          <w:ilvl w:val="0"/>
          <w:numId w:val="2"/>
        </w:numPr>
        <w:tabs>
          <w:tab w:pos="705" w:val="left" w:leader="none"/>
        </w:tabs>
        <w:spacing w:line="240" w:lineRule="auto" w:before="76" w:after="0"/>
        <w:ind w:left="705" w:right="0" w:hanging="280"/>
        <w:jc w:val="left"/>
      </w:pPr>
      <w:r>
        <w:rPr>
          <w:spacing w:val="-4"/>
        </w:rPr>
        <w:t>JASP</w:t>
      </w:r>
    </w:p>
    <w:p>
      <w:pPr>
        <w:pStyle w:val="ListParagraph"/>
        <w:numPr>
          <w:ilvl w:val="1"/>
          <w:numId w:val="2"/>
        </w:numPr>
        <w:tabs>
          <w:tab w:pos="1145" w:val="left" w:leader="none"/>
        </w:tabs>
        <w:spacing w:line="240" w:lineRule="auto" w:before="185" w:after="0"/>
        <w:ind w:left="1145" w:right="0" w:hanging="359"/>
        <w:jc w:val="both"/>
        <w:rPr>
          <w:rFonts w:ascii="Arial MT" w:hAnsi="Arial MT"/>
          <w:sz w:val="20"/>
        </w:rPr>
      </w:pPr>
      <w:r>
        <w:rPr>
          <w:b/>
          <w:sz w:val="28"/>
        </w:rPr>
        <w:t>Категория: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Бесплатная</w:t>
      </w:r>
    </w:p>
    <w:p>
      <w:pPr>
        <w:pStyle w:val="ListParagraph"/>
        <w:numPr>
          <w:ilvl w:val="1"/>
          <w:numId w:val="2"/>
        </w:numPr>
        <w:tabs>
          <w:tab w:pos="1146" w:val="left" w:leader="none"/>
        </w:tabs>
        <w:spacing w:line="259" w:lineRule="auto" w:before="186" w:after="0"/>
        <w:ind w:left="1146" w:right="569" w:hanging="360"/>
        <w:jc w:val="both"/>
        <w:rPr>
          <w:rFonts w:ascii="Arial MT" w:hAnsi="Arial MT"/>
          <w:sz w:val="20"/>
        </w:rPr>
      </w:pPr>
      <w:r>
        <w:rPr>
          <w:b/>
          <w:sz w:val="28"/>
        </w:rPr>
        <w:t>Описание: </w:t>
      </w:r>
      <w:r>
        <w:rPr>
          <w:sz w:val="28"/>
        </w:rPr>
        <w:t>JASP – это свободное программное обеспечение для статистического</w:t>
      </w:r>
      <w:r>
        <w:rPr>
          <w:spacing w:val="-11"/>
          <w:sz w:val="28"/>
        </w:rPr>
        <w:t> </w:t>
      </w:r>
      <w:r>
        <w:rPr>
          <w:sz w:val="28"/>
        </w:rPr>
        <w:t>анализа</w:t>
      </w:r>
      <w:r>
        <w:rPr>
          <w:spacing w:val="-11"/>
          <w:sz w:val="28"/>
        </w:rPr>
        <w:t> </w:t>
      </w:r>
      <w:r>
        <w:rPr>
          <w:sz w:val="28"/>
        </w:rPr>
        <w:t>с</w:t>
      </w:r>
      <w:r>
        <w:rPr>
          <w:spacing w:val="-11"/>
          <w:sz w:val="28"/>
        </w:rPr>
        <w:t> </w:t>
      </w:r>
      <w:r>
        <w:rPr>
          <w:sz w:val="28"/>
        </w:rPr>
        <w:t>графическим</w:t>
      </w:r>
      <w:r>
        <w:rPr>
          <w:spacing w:val="-11"/>
          <w:sz w:val="28"/>
        </w:rPr>
        <w:t> </w:t>
      </w:r>
      <w:r>
        <w:rPr>
          <w:sz w:val="28"/>
        </w:rPr>
        <w:t>интерфейсом,</w:t>
      </w:r>
      <w:r>
        <w:rPr>
          <w:spacing w:val="-11"/>
          <w:sz w:val="28"/>
        </w:rPr>
        <w:t> </w:t>
      </w:r>
      <w:r>
        <w:rPr>
          <w:sz w:val="28"/>
        </w:rPr>
        <w:t>ориентированное на простоту использования. JASP часто используется в академических и образовательных целях.</w:t>
      </w:r>
    </w:p>
    <w:p>
      <w:pPr>
        <w:pStyle w:val="Heading3"/>
        <w:numPr>
          <w:ilvl w:val="1"/>
          <w:numId w:val="2"/>
        </w:numPr>
        <w:tabs>
          <w:tab w:pos="1145" w:val="left" w:leader="none"/>
        </w:tabs>
        <w:spacing w:line="240" w:lineRule="auto" w:before="159" w:after="0"/>
        <w:ind w:left="1145" w:right="0" w:hanging="359"/>
        <w:jc w:val="both"/>
        <w:rPr>
          <w:rFonts w:ascii="Arial" w:hAnsi="Arial"/>
          <w:sz w:val="20"/>
        </w:rPr>
      </w:pPr>
      <w:r>
        <w:rPr/>
        <w:t>Основные</w:t>
      </w:r>
      <w:r>
        <w:rPr>
          <w:spacing w:val="-4"/>
        </w:rPr>
        <w:t> </w:t>
      </w:r>
      <w:r>
        <w:rPr>
          <w:spacing w:val="-2"/>
        </w:rPr>
        <w:t>функции:</w:t>
      </w:r>
    </w:p>
    <w:p>
      <w:pPr>
        <w:pStyle w:val="ListParagraph"/>
        <w:numPr>
          <w:ilvl w:val="2"/>
          <w:numId w:val="2"/>
        </w:numPr>
        <w:tabs>
          <w:tab w:pos="1865" w:val="left" w:leader="none"/>
        </w:tabs>
        <w:spacing w:line="240" w:lineRule="auto" w:before="185" w:after="0"/>
        <w:ind w:left="1865" w:right="0" w:hanging="359"/>
        <w:jc w:val="left"/>
        <w:rPr>
          <w:sz w:val="28"/>
        </w:rPr>
      </w:pPr>
      <w:r>
        <w:rPr>
          <w:sz w:val="28"/>
        </w:rPr>
        <w:t>Импорт</w:t>
      </w:r>
      <w:r>
        <w:rPr>
          <w:spacing w:val="-1"/>
          <w:sz w:val="28"/>
        </w:rPr>
        <w:t> </w:t>
      </w:r>
      <w:r>
        <w:rPr>
          <w:sz w:val="28"/>
        </w:rPr>
        <w:t>данных</w:t>
      </w:r>
      <w:r>
        <w:rPr>
          <w:spacing w:val="-1"/>
          <w:sz w:val="28"/>
        </w:rPr>
        <w:t> </w:t>
      </w:r>
      <w:r>
        <w:rPr>
          <w:sz w:val="28"/>
        </w:rPr>
        <w:t>из</w:t>
      </w:r>
      <w:r>
        <w:rPr>
          <w:spacing w:val="-1"/>
          <w:sz w:val="28"/>
        </w:rPr>
        <w:t> </w:t>
      </w:r>
      <w:r>
        <w:rPr>
          <w:sz w:val="28"/>
        </w:rPr>
        <w:t>Excel</w:t>
      </w:r>
      <w:r>
        <w:rPr>
          <w:spacing w:val="-1"/>
          <w:sz w:val="28"/>
        </w:rPr>
        <w:t> </w:t>
      </w:r>
      <w:r>
        <w:rPr>
          <w:sz w:val="28"/>
        </w:rPr>
        <w:t>и </w:t>
      </w:r>
      <w:r>
        <w:rPr>
          <w:spacing w:val="-4"/>
          <w:sz w:val="28"/>
        </w:rPr>
        <w:t>CSV.</w:t>
      </w:r>
    </w:p>
    <w:p>
      <w:pPr>
        <w:pStyle w:val="ListParagraph"/>
        <w:numPr>
          <w:ilvl w:val="2"/>
          <w:numId w:val="2"/>
        </w:numPr>
        <w:tabs>
          <w:tab w:pos="1866" w:val="left" w:leader="none"/>
        </w:tabs>
        <w:spacing w:line="259" w:lineRule="auto" w:before="186" w:after="0"/>
        <w:ind w:left="1866" w:right="570" w:hanging="360"/>
        <w:jc w:val="left"/>
        <w:rPr>
          <w:sz w:val="28"/>
        </w:rPr>
      </w:pPr>
      <w:r>
        <w:rPr>
          <w:sz w:val="28"/>
        </w:rPr>
        <w:t>Поддержка популярных методов статистического анализа, таких как регрессия, анализ дисперсии и корелляционный анализ.</w:t>
      </w:r>
    </w:p>
    <w:p>
      <w:pPr>
        <w:pStyle w:val="ListParagraph"/>
        <w:numPr>
          <w:ilvl w:val="2"/>
          <w:numId w:val="2"/>
        </w:numPr>
        <w:tabs>
          <w:tab w:pos="1866" w:val="left" w:leader="none"/>
        </w:tabs>
        <w:spacing w:line="259" w:lineRule="auto" w:before="159" w:after="0"/>
        <w:ind w:left="1866" w:right="569" w:hanging="360"/>
        <w:jc w:val="left"/>
        <w:rPr>
          <w:sz w:val="28"/>
        </w:rPr>
      </w:pPr>
      <w:r>
        <w:rPr>
          <w:sz w:val="28"/>
        </w:rPr>
        <w:t>Удобный</w:t>
      </w:r>
      <w:r>
        <w:rPr>
          <w:spacing w:val="80"/>
          <w:sz w:val="28"/>
        </w:rPr>
        <w:t> </w:t>
      </w:r>
      <w:r>
        <w:rPr>
          <w:sz w:val="28"/>
        </w:rPr>
        <w:t>интерфейс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возможностью</w:t>
      </w:r>
      <w:r>
        <w:rPr>
          <w:spacing w:val="80"/>
          <w:sz w:val="28"/>
        </w:rPr>
        <w:t> </w:t>
      </w:r>
      <w:r>
        <w:rPr>
          <w:sz w:val="28"/>
        </w:rPr>
        <w:t>работы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графиками</w:t>
      </w:r>
      <w:r>
        <w:rPr>
          <w:spacing w:val="80"/>
          <w:sz w:val="28"/>
        </w:rPr>
        <w:t> </w:t>
      </w:r>
      <w:r>
        <w:rPr>
          <w:sz w:val="28"/>
        </w:rPr>
        <w:t>и </w:t>
      </w:r>
      <w:r>
        <w:rPr>
          <w:spacing w:val="-2"/>
          <w:sz w:val="28"/>
        </w:rPr>
        <w:t>диаграммами.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040" w:bottom="280" w:left="1275" w:right="283"/>
        </w:sectPr>
      </w:pPr>
    </w:p>
    <w:p>
      <w:pPr>
        <w:pStyle w:val="Heading3"/>
        <w:numPr>
          <w:ilvl w:val="0"/>
          <w:numId w:val="2"/>
        </w:numPr>
        <w:tabs>
          <w:tab w:pos="705" w:val="left" w:leader="none"/>
        </w:tabs>
        <w:spacing w:line="240" w:lineRule="auto" w:before="76" w:after="0"/>
        <w:ind w:left="705" w:right="0" w:hanging="280"/>
        <w:jc w:val="left"/>
      </w:pPr>
      <w:r>
        <w:rPr>
          <w:spacing w:val="-2"/>
        </w:rPr>
        <w:t>Tableau</w:t>
      </w:r>
    </w:p>
    <w:p>
      <w:pPr>
        <w:pStyle w:val="ListParagraph"/>
        <w:numPr>
          <w:ilvl w:val="1"/>
          <w:numId w:val="2"/>
        </w:numPr>
        <w:tabs>
          <w:tab w:pos="1145" w:val="left" w:leader="none"/>
        </w:tabs>
        <w:spacing w:line="240" w:lineRule="auto" w:before="185" w:after="0"/>
        <w:ind w:left="1145" w:right="0" w:hanging="359"/>
        <w:jc w:val="both"/>
        <w:rPr>
          <w:rFonts w:ascii="Arial MT" w:hAnsi="Arial MT"/>
          <w:sz w:val="20"/>
        </w:rPr>
      </w:pPr>
      <w:r>
        <w:rPr>
          <w:b/>
          <w:sz w:val="28"/>
        </w:rPr>
        <w:t>Категория: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Платная</w:t>
      </w:r>
    </w:p>
    <w:p>
      <w:pPr>
        <w:pStyle w:val="ListParagraph"/>
        <w:numPr>
          <w:ilvl w:val="1"/>
          <w:numId w:val="2"/>
        </w:numPr>
        <w:tabs>
          <w:tab w:pos="1146" w:val="left" w:leader="none"/>
        </w:tabs>
        <w:spacing w:line="259" w:lineRule="auto" w:before="186" w:after="0"/>
        <w:ind w:left="1146" w:right="568" w:hanging="360"/>
        <w:jc w:val="both"/>
        <w:rPr>
          <w:rFonts w:ascii="Arial MT" w:hAnsi="Arial MT"/>
          <w:sz w:val="20"/>
        </w:rPr>
      </w:pPr>
      <w:r>
        <w:rPr>
          <w:b/>
          <w:sz w:val="28"/>
        </w:rPr>
        <w:t>Описание: </w:t>
      </w:r>
      <w:r>
        <w:rPr>
          <w:sz w:val="28"/>
        </w:rPr>
        <w:t>Tableau – это мощная платформа для анализа данных и визуализации, которая позволяет легко работать с большими объемами данных. Tableau широко используется в бизнесе для создания аналитических отчетов и визуализации данных.</w:t>
      </w:r>
    </w:p>
    <w:p>
      <w:pPr>
        <w:pStyle w:val="Heading3"/>
        <w:numPr>
          <w:ilvl w:val="1"/>
          <w:numId w:val="2"/>
        </w:numPr>
        <w:tabs>
          <w:tab w:pos="1145" w:val="left" w:leader="none"/>
        </w:tabs>
        <w:spacing w:line="240" w:lineRule="auto" w:before="159" w:after="0"/>
        <w:ind w:left="1145" w:right="0" w:hanging="359"/>
        <w:jc w:val="both"/>
        <w:rPr>
          <w:rFonts w:ascii="Arial MT" w:hAnsi="Arial MT"/>
          <w:b w:val="0"/>
          <w:sz w:val="20"/>
        </w:rPr>
      </w:pPr>
      <w:r>
        <w:rPr/>
        <w:t>Основные</w:t>
      </w:r>
      <w:r>
        <w:rPr>
          <w:spacing w:val="-4"/>
        </w:rPr>
        <w:t> </w:t>
      </w:r>
      <w:r>
        <w:rPr>
          <w:spacing w:val="-2"/>
        </w:rPr>
        <w:t>функции:</w:t>
      </w:r>
    </w:p>
    <w:p>
      <w:pPr>
        <w:pStyle w:val="BodyText"/>
        <w:tabs>
          <w:tab w:pos="1865" w:val="left" w:leader="none"/>
        </w:tabs>
        <w:spacing w:line="259" w:lineRule="auto" w:before="185"/>
        <w:ind w:left="1866" w:right="570"/>
      </w:pPr>
      <w:r>
        <w:rPr>
          <w:rFonts w:ascii="Arial MT" w:hAnsi="Arial MT"/>
          <w:spacing w:val="-10"/>
          <w:w w:val="80"/>
          <w:sz w:val="20"/>
        </w:rPr>
        <w:t></w:t>
      </w:r>
      <w:r>
        <w:rPr>
          <w:rFonts w:ascii="Arial MT" w:hAnsi="Arial MT"/>
          <w:sz w:val="20"/>
        </w:rPr>
        <w:tab/>
      </w:r>
      <w:r>
        <w:rPr/>
        <w:t>Возможность</w:t>
      </w:r>
      <w:r>
        <w:rPr>
          <w:spacing w:val="40"/>
        </w:rPr>
        <w:t> </w:t>
      </w:r>
      <w:r>
        <w:rPr/>
        <w:t>подключения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множеству</w:t>
      </w:r>
      <w:r>
        <w:rPr>
          <w:spacing w:val="40"/>
        </w:rPr>
        <w:t> </w:t>
      </w:r>
      <w:r>
        <w:rPr/>
        <w:t>внешних</w:t>
      </w:r>
      <w:r>
        <w:rPr>
          <w:spacing w:val="40"/>
        </w:rPr>
        <w:t> </w:t>
      </w:r>
      <w:r>
        <w:rPr/>
        <w:t>источников</w:t>
      </w:r>
      <w:r>
        <w:rPr>
          <w:spacing w:val="40"/>
        </w:rPr>
        <w:t> </w:t>
      </w:r>
      <w:r>
        <w:rPr>
          <w:spacing w:val="-2"/>
        </w:rPr>
        <w:t>данных.</w:t>
      </w:r>
    </w:p>
    <w:p>
      <w:pPr>
        <w:pStyle w:val="ListParagraph"/>
        <w:numPr>
          <w:ilvl w:val="2"/>
          <w:numId w:val="2"/>
        </w:numPr>
        <w:tabs>
          <w:tab w:pos="1865" w:val="left" w:leader="none"/>
        </w:tabs>
        <w:spacing w:line="240" w:lineRule="auto" w:before="160" w:after="0"/>
        <w:ind w:left="1865" w:right="0" w:hanging="359"/>
        <w:jc w:val="left"/>
        <w:rPr>
          <w:sz w:val="28"/>
        </w:rPr>
      </w:pPr>
      <w:r>
        <w:rPr>
          <w:sz w:val="28"/>
        </w:rPr>
        <w:t>Широкий</w:t>
      </w:r>
      <w:r>
        <w:rPr>
          <w:spacing w:val="-7"/>
          <w:sz w:val="28"/>
        </w:rPr>
        <w:t> </w:t>
      </w:r>
      <w:r>
        <w:rPr>
          <w:sz w:val="28"/>
        </w:rPr>
        <w:t>выбор</w:t>
      </w:r>
      <w:r>
        <w:rPr>
          <w:spacing w:val="-4"/>
          <w:sz w:val="28"/>
        </w:rPr>
        <w:t> </w:t>
      </w:r>
      <w:r>
        <w:rPr>
          <w:sz w:val="28"/>
        </w:rPr>
        <w:t>интерактивных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визуализаций.</w:t>
      </w:r>
    </w:p>
    <w:p>
      <w:pPr>
        <w:pStyle w:val="ListParagraph"/>
        <w:numPr>
          <w:ilvl w:val="2"/>
          <w:numId w:val="2"/>
        </w:numPr>
        <w:tabs>
          <w:tab w:pos="1866" w:val="left" w:leader="none"/>
        </w:tabs>
        <w:spacing w:line="259" w:lineRule="auto" w:before="185" w:after="0"/>
        <w:ind w:left="1866" w:right="569" w:hanging="360"/>
        <w:jc w:val="left"/>
        <w:rPr>
          <w:sz w:val="28"/>
        </w:rPr>
      </w:pPr>
      <w:r>
        <w:rPr>
          <w:sz w:val="28"/>
        </w:rPr>
        <w:t>Поддержка сложных аналитических операций и статистического </w:t>
      </w:r>
      <w:r>
        <w:rPr>
          <w:spacing w:val="-2"/>
          <w:sz w:val="28"/>
        </w:rPr>
        <w:t>анализа.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040" w:bottom="280" w:left="1275" w:right="283"/>
        </w:sectPr>
      </w:pPr>
    </w:p>
    <w:p>
      <w:pPr>
        <w:pStyle w:val="Heading2"/>
      </w:pPr>
      <w:r>
        <w:rPr/>
        <w:t>Сравнительная</w:t>
      </w:r>
      <w:r>
        <w:rPr>
          <w:spacing w:val="-4"/>
        </w:rPr>
        <w:t> </w:t>
      </w:r>
      <w:r>
        <w:rPr/>
        <w:t>таблица</w:t>
      </w:r>
      <w:r>
        <w:rPr>
          <w:spacing w:val="-4"/>
        </w:rPr>
        <w:t> </w:t>
      </w:r>
      <w:r>
        <w:rPr>
          <w:spacing w:val="-2"/>
        </w:rPr>
        <w:t>программ</w:t>
      </w:r>
    </w:p>
    <w:p>
      <w:pPr>
        <w:pStyle w:val="BodyText"/>
        <w:ind w:firstLine="0"/>
        <w:rPr>
          <w:b/>
          <w:sz w:val="20"/>
        </w:rPr>
      </w:pPr>
    </w:p>
    <w:p>
      <w:pPr>
        <w:pStyle w:val="BodyText"/>
        <w:spacing w:before="17"/>
        <w:ind w:firstLine="0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6"/>
        <w:gridCol w:w="990"/>
        <w:gridCol w:w="862"/>
        <w:gridCol w:w="929"/>
        <w:gridCol w:w="1069"/>
        <w:gridCol w:w="1395"/>
        <w:gridCol w:w="1216"/>
        <w:gridCol w:w="995"/>
        <w:gridCol w:w="1271"/>
      </w:tblGrid>
      <w:tr>
        <w:trPr>
          <w:trHeight w:val="1133" w:hRule="atLeast"/>
        </w:trPr>
        <w:tc>
          <w:tcPr>
            <w:tcW w:w="1336" w:type="dxa"/>
          </w:tcPr>
          <w:p>
            <w:pPr>
              <w:pStyle w:val="TableParagraph"/>
              <w:ind w:left="526" w:right="169" w:hanging="34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Програм </w:t>
            </w:r>
            <w:r>
              <w:rPr>
                <w:b/>
                <w:spacing w:val="-6"/>
                <w:sz w:val="24"/>
              </w:rPr>
              <w:t>ма</w:t>
            </w:r>
          </w:p>
        </w:tc>
        <w:tc>
          <w:tcPr>
            <w:tcW w:w="990" w:type="dxa"/>
          </w:tcPr>
          <w:p>
            <w:pPr>
              <w:pStyle w:val="TableParagraph"/>
              <w:ind w:left="294" w:right="103" w:hanging="17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 </w:t>
            </w:r>
            <w:r>
              <w:rPr>
                <w:b/>
                <w:spacing w:val="-4"/>
                <w:sz w:val="24"/>
              </w:rPr>
              <w:t>рия</w:t>
            </w:r>
          </w:p>
        </w:tc>
        <w:tc>
          <w:tcPr>
            <w:tcW w:w="862" w:type="dxa"/>
          </w:tcPr>
          <w:p>
            <w:pPr>
              <w:pStyle w:val="TableParagraph"/>
              <w:spacing w:line="270" w:lineRule="atLeast" w:before="10"/>
              <w:ind w:left="52" w:right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Загру </w:t>
            </w:r>
            <w:r>
              <w:rPr>
                <w:b/>
                <w:spacing w:val="-4"/>
                <w:sz w:val="24"/>
              </w:rPr>
              <w:t>зка данн </w:t>
            </w:r>
            <w:r>
              <w:rPr>
                <w:b/>
                <w:spacing w:val="-6"/>
                <w:sz w:val="24"/>
              </w:rPr>
              <w:t>ых</w:t>
            </w:r>
          </w:p>
        </w:tc>
        <w:tc>
          <w:tcPr>
            <w:tcW w:w="929" w:type="dxa"/>
          </w:tcPr>
          <w:p>
            <w:pPr>
              <w:pStyle w:val="TableParagraph"/>
              <w:spacing w:line="270" w:lineRule="atLeast" w:before="10"/>
              <w:ind w:left="81" w:right="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Выгру </w:t>
            </w:r>
            <w:r>
              <w:rPr>
                <w:b/>
                <w:spacing w:val="-4"/>
                <w:sz w:val="24"/>
              </w:rPr>
              <w:t>зка </w:t>
            </w:r>
            <w:r>
              <w:rPr>
                <w:b/>
                <w:spacing w:val="-2"/>
                <w:sz w:val="24"/>
              </w:rPr>
              <w:t>данны </w:t>
            </w:r>
            <w:r>
              <w:rPr>
                <w:b/>
                <w:spacing w:val="-10"/>
                <w:sz w:val="24"/>
              </w:rPr>
              <w:t>х</w:t>
            </w:r>
          </w:p>
        </w:tc>
        <w:tc>
          <w:tcPr>
            <w:tcW w:w="1069" w:type="dxa"/>
          </w:tcPr>
          <w:p>
            <w:pPr>
              <w:pStyle w:val="TableParagraph"/>
              <w:spacing w:line="270" w:lineRule="atLeast" w:before="10"/>
              <w:ind w:left="38" w:righ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Постро </w:t>
            </w:r>
            <w:r>
              <w:rPr>
                <w:b/>
                <w:spacing w:val="-4"/>
                <w:sz w:val="24"/>
              </w:rPr>
              <w:t>ение </w:t>
            </w:r>
            <w:r>
              <w:rPr>
                <w:b/>
                <w:spacing w:val="-2"/>
                <w:sz w:val="24"/>
              </w:rPr>
              <w:t>график </w:t>
            </w:r>
            <w:r>
              <w:rPr>
                <w:b/>
                <w:spacing w:val="-6"/>
                <w:sz w:val="24"/>
              </w:rPr>
              <w:t>ов</w:t>
            </w:r>
          </w:p>
        </w:tc>
        <w:tc>
          <w:tcPr>
            <w:tcW w:w="1395" w:type="dxa"/>
          </w:tcPr>
          <w:p>
            <w:pPr>
              <w:pStyle w:val="TableParagraph"/>
              <w:ind w:left="25" w:righ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Статистич </w:t>
            </w:r>
            <w:r>
              <w:rPr>
                <w:b/>
                <w:spacing w:val="-4"/>
                <w:sz w:val="24"/>
              </w:rPr>
              <w:t>еские </w:t>
            </w:r>
            <w:r>
              <w:rPr>
                <w:b/>
                <w:spacing w:val="-2"/>
                <w:sz w:val="24"/>
              </w:rPr>
              <w:t>методы</w:t>
            </w:r>
          </w:p>
        </w:tc>
        <w:tc>
          <w:tcPr>
            <w:tcW w:w="1216" w:type="dxa"/>
          </w:tcPr>
          <w:p>
            <w:pPr>
              <w:pStyle w:val="TableParagraph"/>
              <w:ind w:left="483" w:right="117" w:hanging="35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Интерфе </w:t>
            </w:r>
            <w:r>
              <w:rPr>
                <w:b/>
                <w:spacing w:val="-6"/>
                <w:sz w:val="24"/>
              </w:rPr>
              <w:t>йс</w:t>
            </w:r>
          </w:p>
        </w:tc>
        <w:tc>
          <w:tcPr>
            <w:tcW w:w="995" w:type="dxa"/>
          </w:tcPr>
          <w:p>
            <w:pPr>
              <w:pStyle w:val="TableParagraph"/>
              <w:ind w:left="127" w:right="113" w:firstLine="6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Модул </w:t>
            </w:r>
            <w:r>
              <w:rPr>
                <w:b/>
                <w:spacing w:val="-2"/>
                <w:sz w:val="24"/>
              </w:rPr>
              <w:t>ьность</w:t>
            </w:r>
          </w:p>
        </w:tc>
        <w:tc>
          <w:tcPr>
            <w:tcW w:w="1271" w:type="dxa"/>
          </w:tcPr>
          <w:p>
            <w:pPr>
              <w:pStyle w:val="TableParagraph"/>
              <w:spacing w:before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Поддержка крупных данных</w:t>
            </w:r>
          </w:p>
        </w:tc>
      </w:tr>
      <w:tr>
        <w:trPr>
          <w:trHeight w:val="581" w:hRule="atLeast"/>
        </w:trPr>
        <w:tc>
          <w:tcPr>
            <w:tcW w:w="1336" w:type="dxa"/>
            <w:shd w:val="clear" w:color="auto" w:fill="F2F2F2"/>
          </w:tcPr>
          <w:p>
            <w:pPr>
              <w:pStyle w:val="TableParagraph"/>
              <w:ind w:left="10"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SPSS</w:t>
            </w:r>
          </w:p>
        </w:tc>
        <w:tc>
          <w:tcPr>
            <w:tcW w:w="990" w:type="dxa"/>
            <w:shd w:val="clear" w:color="auto" w:fill="F2F2F2"/>
          </w:tcPr>
          <w:p>
            <w:pPr>
              <w:pStyle w:val="TableParagraph"/>
              <w:spacing w:line="270" w:lineRule="atLeast" w:before="10"/>
              <w:ind w:left="439" w:right="108" w:hanging="3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Платна </w:t>
            </w:r>
            <w:r>
              <w:rPr>
                <w:spacing w:val="-10"/>
                <w:sz w:val="24"/>
              </w:rPr>
              <w:t>я</w:t>
            </w:r>
          </w:p>
        </w:tc>
        <w:tc>
          <w:tcPr>
            <w:tcW w:w="862" w:type="dxa"/>
            <w:shd w:val="clear" w:color="auto" w:fill="F2F2F2"/>
          </w:tcPr>
          <w:p>
            <w:pPr>
              <w:pStyle w:val="TableParagraph"/>
              <w:ind w:left="52" w:right="4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929" w:type="dxa"/>
            <w:shd w:val="clear" w:color="auto" w:fill="F2F2F2"/>
          </w:tcPr>
          <w:p>
            <w:pPr>
              <w:pStyle w:val="TableParagraph"/>
              <w:ind w:left="81" w:right="7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069" w:type="dxa"/>
            <w:shd w:val="clear" w:color="auto" w:fill="F2F2F2"/>
          </w:tcPr>
          <w:p>
            <w:pPr>
              <w:pStyle w:val="TableParagraph"/>
              <w:ind w:left="38" w:right="33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395" w:type="dxa"/>
            <w:shd w:val="clear" w:color="auto" w:fill="F2F2F2"/>
          </w:tcPr>
          <w:p>
            <w:pPr>
              <w:pStyle w:val="TableParagraph"/>
              <w:ind w:left="25" w:right="21"/>
              <w:rPr>
                <w:sz w:val="24"/>
              </w:rPr>
            </w:pPr>
            <w:r>
              <w:rPr>
                <w:spacing w:val="-2"/>
                <w:sz w:val="24"/>
              </w:rPr>
              <w:t>Обширные</w:t>
            </w:r>
          </w:p>
        </w:tc>
        <w:tc>
          <w:tcPr>
            <w:tcW w:w="1216" w:type="dxa"/>
            <w:shd w:val="clear" w:color="auto" w:fill="F2F2F2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Удобный</w:t>
            </w:r>
          </w:p>
        </w:tc>
        <w:tc>
          <w:tcPr>
            <w:tcW w:w="995" w:type="dxa"/>
            <w:shd w:val="clear" w:color="auto" w:fill="F2F2F2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271" w:type="dxa"/>
            <w:shd w:val="clear" w:color="auto" w:fill="F2F2F2"/>
          </w:tcPr>
          <w:p>
            <w:pPr>
              <w:pStyle w:val="TableParagraph"/>
              <w:spacing w:before="158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  <w:tr>
        <w:trPr>
          <w:trHeight w:val="581" w:hRule="atLeast"/>
        </w:trPr>
        <w:tc>
          <w:tcPr>
            <w:tcW w:w="1336" w:type="dxa"/>
          </w:tcPr>
          <w:p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990" w:type="dxa"/>
          </w:tcPr>
          <w:p>
            <w:pPr>
              <w:pStyle w:val="TableParagraph"/>
              <w:spacing w:line="270" w:lineRule="atLeast" w:before="10"/>
              <w:ind w:left="269" w:right="125" w:hanging="1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Беспла </w:t>
            </w:r>
            <w:r>
              <w:rPr>
                <w:spacing w:val="-4"/>
                <w:sz w:val="24"/>
              </w:rPr>
              <w:t>тная</w:t>
            </w:r>
          </w:p>
        </w:tc>
        <w:tc>
          <w:tcPr>
            <w:tcW w:w="862" w:type="dxa"/>
          </w:tcPr>
          <w:p>
            <w:pPr>
              <w:pStyle w:val="TableParagraph"/>
              <w:ind w:left="52" w:right="4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929" w:type="dxa"/>
          </w:tcPr>
          <w:p>
            <w:pPr>
              <w:pStyle w:val="TableParagraph"/>
              <w:ind w:left="81" w:right="7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069" w:type="dxa"/>
          </w:tcPr>
          <w:p>
            <w:pPr>
              <w:pStyle w:val="TableParagraph"/>
              <w:ind w:left="38" w:right="33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395" w:type="dxa"/>
          </w:tcPr>
          <w:p>
            <w:pPr>
              <w:pStyle w:val="TableParagraph"/>
              <w:spacing w:line="270" w:lineRule="atLeast" w:before="10"/>
              <w:ind w:left="159" w:right="150" w:firstLine="2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Очень </w:t>
            </w:r>
            <w:r>
              <w:rPr>
                <w:spacing w:val="-2"/>
                <w:sz w:val="24"/>
              </w:rPr>
              <w:t>обширные</w:t>
            </w:r>
          </w:p>
        </w:tc>
        <w:tc>
          <w:tcPr>
            <w:tcW w:w="1216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Сложный</w:t>
            </w:r>
          </w:p>
        </w:tc>
        <w:tc>
          <w:tcPr>
            <w:tcW w:w="995" w:type="dxa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271" w:type="dxa"/>
          </w:tcPr>
          <w:p>
            <w:pPr>
              <w:pStyle w:val="TableParagraph"/>
              <w:spacing w:before="158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>
        <w:trPr>
          <w:trHeight w:val="581" w:hRule="atLeast"/>
        </w:trPr>
        <w:tc>
          <w:tcPr>
            <w:tcW w:w="1336" w:type="dxa"/>
            <w:shd w:val="clear" w:color="auto" w:fill="F2F2F2"/>
          </w:tcPr>
          <w:p>
            <w:pPr>
              <w:pStyle w:val="TableParagraph"/>
              <w:ind w:left="10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</w:t>
            </w:r>
          </w:p>
        </w:tc>
        <w:tc>
          <w:tcPr>
            <w:tcW w:w="990" w:type="dxa"/>
            <w:shd w:val="clear" w:color="auto" w:fill="F2F2F2"/>
          </w:tcPr>
          <w:p>
            <w:pPr>
              <w:pStyle w:val="TableParagraph"/>
              <w:spacing w:line="270" w:lineRule="atLeast" w:before="10"/>
              <w:ind w:left="439" w:right="108" w:hanging="3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Платна </w:t>
            </w:r>
            <w:r>
              <w:rPr>
                <w:spacing w:val="-10"/>
                <w:sz w:val="24"/>
              </w:rPr>
              <w:t>я</w:t>
            </w:r>
          </w:p>
        </w:tc>
        <w:tc>
          <w:tcPr>
            <w:tcW w:w="862" w:type="dxa"/>
            <w:shd w:val="clear" w:color="auto" w:fill="F2F2F2"/>
          </w:tcPr>
          <w:p>
            <w:pPr>
              <w:pStyle w:val="TableParagraph"/>
              <w:ind w:left="52" w:right="4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929" w:type="dxa"/>
            <w:shd w:val="clear" w:color="auto" w:fill="F2F2F2"/>
          </w:tcPr>
          <w:p>
            <w:pPr>
              <w:pStyle w:val="TableParagraph"/>
              <w:ind w:left="81" w:right="7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069" w:type="dxa"/>
            <w:shd w:val="clear" w:color="auto" w:fill="F2F2F2"/>
          </w:tcPr>
          <w:p>
            <w:pPr>
              <w:pStyle w:val="TableParagraph"/>
              <w:ind w:left="38" w:right="33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395" w:type="dxa"/>
            <w:shd w:val="clear" w:color="auto" w:fill="F2F2F2"/>
          </w:tcPr>
          <w:p>
            <w:pPr>
              <w:pStyle w:val="TableParagraph"/>
              <w:ind w:left="25" w:right="20"/>
              <w:rPr>
                <w:sz w:val="24"/>
              </w:rPr>
            </w:pPr>
            <w:r>
              <w:rPr>
                <w:spacing w:val="-2"/>
                <w:sz w:val="24"/>
              </w:rPr>
              <w:t>Основные</w:t>
            </w:r>
          </w:p>
        </w:tc>
        <w:tc>
          <w:tcPr>
            <w:tcW w:w="1216" w:type="dxa"/>
            <w:shd w:val="clear" w:color="auto" w:fill="F2F2F2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Удобный</w:t>
            </w:r>
          </w:p>
        </w:tc>
        <w:tc>
          <w:tcPr>
            <w:tcW w:w="995" w:type="dxa"/>
            <w:shd w:val="clear" w:color="auto" w:fill="F2F2F2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271" w:type="dxa"/>
            <w:shd w:val="clear" w:color="auto" w:fill="F2F2F2"/>
          </w:tcPr>
          <w:p>
            <w:pPr>
              <w:pStyle w:val="TableParagraph"/>
              <w:spacing w:before="158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  <w:tr>
        <w:trPr>
          <w:trHeight w:val="581" w:hRule="atLeast"/>
        </w:trPr>
        <w:tc>
          <w:tcPr>
            <w:tcW w:w="1336" w:type="dxa"/>
          </w:tcPr>
          <w:p>
            <w:pPr>
              <w:pStyle w:val="TableParagraph"/>
              <w:ind w:left="10"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JASP</w:t>
            </w:r>
          </w:p>
        </w:tc>
        <w:tc>
          <w:tcPr>
            <w:tcW w:w="990" w:type="dxa"/>
          </w:tcPr>
          <w:p>
            <w:pPr>
              <w:pStyle w:val="TableParagraph"/>
              <w:spacing w:line="270" w:lineRule="atLeast" w:before="10"/>
              <w:ind w:left="269" w:right="125" w:hanging="1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Беспла </w:t>
            </w:r>
            <w:r>
              <w:rPr>
                <w:spacing w:val="-4"/>
                <w:sz w:val="24"/>
              </w:rPr>
              <w:t>тная</w:t>
            </w:r>
          </w:p>
        </w:tc>
        <w:tc>
          <w:tcPr>
            <w:tcW w:w="862" w:type="dxa"/>
          </w:tcPr>
          <w:p>
            <w:pPr>
              <w:pStyle w:val="TableParagraph"/>
              <w:ind w:left="52" w:right="4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929" w:type="dxa"/>
          </w:tcPr>
          <w:p>
            <w:pPr>
              <w:pStyle w:val="TableParagraph"/>
              <w:ind w:left="81" w:right="7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069" w:type="dxa"/>
          </w:tcPr>
          <w:p>
            <w:pPr>
              <w:pStyle w:val="TableParagraph"/>
              <w:ind w:left="38" w:right="33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395" w:type="dxa"/>
          </w:tcPr>
          <w:p>
            <w:pPr>
              <w:pStyle w:val="TableParagraph"/>
              <w:ind w:left="25" w:right="20"/>
              <w:rPr>
                <w:sz w:val="24"/>
              </w:rPr>
            </w:pPr>
            <w:r>
              <w:rPr>
                <w:spacing w:val="-2"/>
                <w:sz w:val="24"/>
              </w:rPr>
              <w:t>Основные</w:t>
            </w:r>
          </w:p>
        </w:tc>
        <w:tc>
          <w:tcPr>
            <w:tcW w:w="1216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Удобный</w:t>
            </w:r>
          </w:p>
        </w:tc>
        <w:tc>
          <w:tcPr>
            <w:tcW w:w="9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271" w:type="dxa"/>
          </w:tcPr>
          <w:p>
            <w:pPr>
              <w:pStyle w:val="TableParagraph"/>
              <w:spacing w:before="158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  <w:tr>
        <w:trPr>
          <w:trHeight w:val="857" w:hRule="atLeast"/>
        </w:trPr>
        <w:tc>
          <w:tcPr>
            <w:tcW w:w="1336" w:type="dxa"/>
            <w:shd w:val="clear" w:color="auto" w:fill="F2F2F2"/>
          </w:tcPr>
          <w:p>
            <w:pPr>
              <w:pStyle w:val="TableParagraph"/>
              <w:ind w:left="10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Tableau</w:t>
            </w:r>
          </w:p>
        </w:tc>
        <w:tc>
          <w:tcPr>
            <w:tcW w:w="990" w:type="dxa"/>
            <w:shd w:val="clear" w:color="auto" w:fill="F2F2F2"/>
          </w:tcPr>
          <w:p>
            <w:pPr>
              <w:pStyle w:val="TableParagraph"/>
              <w:ind w:left="439" w:right="108" w:hanging="3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Платна </w:t>
            </w:r>
            <w:r>
              <w:rPr>
                <w:spacing w:val="-10"/>
                <w:sz w:val="24"/>
              </w:rPr>
              <w:t>я</w:t>
            </w:r>
          </w:p>
        </w:tc>
        <w:tc>
          <w:tcPr>
            <w:tcW w:w="862" w:type="dxa"/>
            <w:shd w:val="clear" w:color="auto" w:fill="F2F2F2"/>
          </w:tcPr>
          <w:p>
            <w:pPr>
              <w:pStyle w:val="TableParagraph"/>
              <w:ind w:left="52" w:right="4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929" w:type="dxa"/>
            <w:shd w:val="clear" w:color="auto" w:fill="F2F2F2"/>
          </w:tcPr>
          <w:p>
            <w:pPr>
              <w:pStyle w:val="TableParagraph"/>
              <w:ind w:left="81" w:right="75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069" w:type="dxa"/>
            <w:shd w:val="clear" w:color="auto" w:fill="F2F2F2"/>
          </w:tcPr>
          <w:p>
            <w:pPr>
              <w:pStyle w:val="TableParagraph"/>
              <w:spacing w:line="270" w:lineRule="atLeast" w:before="10"/>
              <w:ind w:left="133" w:right="119" w:firstLine="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Очень широки </w:t>
            </w:r>
            <w:r>
              <w:rPr>
                <w:sz w:val="24"/>
              </w:rPr>
              <w:t>й </w:t>
            </w:r>
            <w:r>
              <w:rPr>
                <w:spacing w:val="-2"/>
                <w:sz w:val="24"/>
              </w:rPr>
              <w:t>набор</w:t>
            </w:r>
          </w:p>
        </w:tc>
        <w:tc>
          <w:tcPr>
            <w:tcW w:w="1395" w:type="dxa"/>
            <w:shd w:val="clear" w:color="auto" w:fill="F2F2F2"/>
          </w:tcPr>
          <w:p>
            <w:pPr>
              <w:pStyle w:val="TableParagraph"/>
              <w:ind w:left="25" w:right="21"/>
              <w:rPr>
                <w:sz w:val="24"/>
              </w:rPr>
            </w:pPr>
            <w:r>
              <w:rPr>
                <w:spacing w:val="-2"/>
                <w:sz w:val="24"/>
              </w:rPr>
              <w:t>Обширные</w:t>
            </w:r>
          </w:p>
        </w:tc>
        <w:tc>
          <w:tcPr>
            <w:tcW w:w="1216" w:type="dxa"/>
            <w:shd w:val="clear" w:color="auto" w:fill="F2F2F2"/>
          </w:tcPr>
          <w:p>
            <w:pPr>
              <w:pStyle w:val="TableParagraph"/>
              <w:ind w:left="155" w:right="142" w:firstLine="13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Очень удобный</w:t>
            </w:r>
          </w:p>
        </w:tc>
        <w:tc>
          <w:tcPr>
            <w:tcW w:w="995" w:type="dxa"/>
            <w:shd w:val="clear" w:color="auto" w:fill="F2F2F2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271" w:type="dxa"/>
            <w:shd w:val="clear" w:color="auto" w:fill="F2F2F2"/>
          </w:tcPr>
          <w:p>
            <w:pPr>
              <w:pStyle w:val="TableParagraph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</w:tbl>
    <w:p>
      <w:pPr>
        <w:pStyle w:val="BodyText"/>
        <w:ind w:firstLine="0"/>
        <w:rPr>
          <w:b/>
          <w:sz w:val="36"/>
        </w:rPr>
      </w:pPr>
    </w:p>
    <w:p>
      <w:pPr>
        <w:pStyle w:val="BodyText"/>
        <w:spacing w:before="82"/>
        <w:ind w:firstLine="0"/>
        <w:rPr>
          <w:b/>
          <w:sz w:val="36"/>
        </w:rPr>
      </w:pPr>
    </w:p>
    <w:p>
      <w:pPr>
        <w:pStyle w:val="Heading2"/>
        <w:spacing w:before="0"/>
        <w:ind w:left="425" w:right="0"/>
        <w:jc w:val="left"/>
      </w:pPr>
      <w:r>
        <w:rPr/>
        <w:t>Описание</w:t>
      </w:r>
      <w:r>
        <w:rPr>
          <w:spacing w:val="-6"/>
        </w:rPr>
        <w:t> </w:t>
      </w:r>
      <w:r>
        <w:rPr/>
        <w:t>категорий</w:t>
      </w:r>
      <w:r>
        <w:rPr>
          <w:spacing w:val="-6"/>
        </w:rPr>
        <w:t> </w:t>
      </w:r>
      <w:r>
        <w:rPr>
          <w:spacing w:val="-2"/>
        </w:rPr>
        <w:t>сравнения: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192" w:after="0"/>
        <w:ind w:left="1134" w:right="1717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Категория:</w:t>
      </w:r>
      <w:r>
        <w:rPr>
          <w:b/>
          <w:spacing w:val="-7"/>
          <w:sz w:val="28"/>
        </w:rPr>
        <w:t> </w:t>
      </w:r>
      <w:r>
        <w:rPr>
          <w:sz w:val="28"/>
        </w:rPr>
        <w:t>Условие</w:t>
      </w:r>
      <w:r>
        <w:rPr>
          <w:spacing w:val="-7"/>
          <w:sz w:val="28"/>
        </w:rPr>
        <w:t> </w:t>
      </w:r>
      <w:r>
        <w:rPr>
          <w:sz w:val="28"/>
        </w:rPr>
        <w:t>использования</w:t>
      </w:r>
      <w:r>
        <w:rPr>
          <w:spacing w:val="-7"/>
          <w:sz w:val="28"/>
        </w:rPr>
        <w:t> </w:t>
      </w:r>
      <w:r>
        <w:rPr>
          <w:sz w:val="28"/>
        </w:rPr>
        <w:t>программы</w:t>
      </w:r>
      <w:r>
        <w:rPr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платная</w:t>
      </w:r>
      <w:r>
        <w:rPr>
          <w:spacing w:val="-7"/>
          <w:sz w:val="28"/>
        </w:rPr>
        <w:t> </w:t>
      </w:r>
      <w:r>
        <w:rPr>
          <w:sz w:val="28"/>
        </w:rPr>
        <w:t>или </w:t>
      </w:r>
      <w:r>
        <w:rPr>
          <w:spacing w:val="-2"/>
          <w:sz w:val="28"/>
        </w:rPr>
        <w:t>бесплатная.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765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Загрузка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данных:</w:t>
      </w:r>
      <w:r>
        <w:rPr>
          <w:b/>
          <w:spacing w:val="-6"/>
          <w:sz w:val="28"/>
        </w:rPr>
        <w:t> </w:t>
      </w:r>
      <w:r>
        <w:rPr>
          <w:sz w:val="28"/>
        </w:rPr>
        <w:t>Возможность</w:t>
      </w:r>
      <w:r>
        <w:rPr>
          <w:spacing w:val="-7"/>
          <w:sz w:val="28"/>
        </w:rPr>
        <w:t> </w:t>
      </w:r>
      <w:r>
        <w:rPr>
          <w:sz w:val="28"/>
        </w:rPr>
        <w:t>импортировать</w:t>
      </w:r>
      <w:r>
        <w:rPr>
          <w:spacing w:val="-7"/>
          <w:sz w:val="28"/>
        </w:rPr>
        <w:t> </w:t>
      </w:r>
      <w:r>
        <w:rPr>
          <w:sz w:val="28"/>
        </w:rPr>
        <w:t>данные</w:t>
      </w:r>
      <w:r>
        <w:rPr>
          <w:spacing w:val="-7"/>
          <w:sz w:val="28"/>
        </w:rPr>
        <w:t> </w:t>
      </w:r>
      <w:r>
        <w:rPr>
          <w:sz w:val="28"/>
        </w:rPr>
        <w:t>из</w:t>
      </w:r>
      <w:r>
        <w:rPr>
          <w:spacing w:val="-7"/>
          <w:sz w:val="28"/>
        </w:rPr>
        <w:t> </w:t>
      </w:r>
      <w:r>
        <w:rPr>
          <w:sz w:val="28"/>
        </w:rPr>
        <w:t>различных внешних источников (таких как Excel, CSV, базы данных).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1158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Выгрузка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данных:</w:t>
      </w:r>
      <w:r>
        <w:rPr>
          <w:b/>
          <w:spacing w:val="-5"/>
          <w:sz w:val="28"/>
        </w:rPr>
        <w:t> </w:t>
      </w:r>
      <w:r>
        <w:rPr>
          <w:sz w:val="28"/>
        </w:rPr>
        <w:t>Возможность</w:t>
      </w:r>
      <w:r>
        <w:rPr>
          <w:spacing w:val="-6"/>
          <w:sz w:val="28"/>
        </w:rPr>
        <w:t> </w:t>
      </w:r>
      <w:r>
        <w:rPr>
          <w:sz w:val="28"/>
        </w:rPr>
        <w:t>экспорта</w:t>
      </w:r>
      <w:r>
        <w:rPr>
          <w:spacing w:val="-6"/>
          <w:sz w:val="28"/>
        </w:rPr>
        <w:t> </w:t>
      </w:r>
      <w:r>
        <w:rPr>
          <w:sz w:val="28"/>
        </w:rPr>
        <w:t>данных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результатов</w:t>
      </w:r>
      <w:r>
        <w:rPr>
          <w:spacing w:val="-6"/>
          <w:sz w:val="28"/>
        </w:rPr>
        <w:t> </w:t>
      </w:r>
      <w:r>
        <w:rPr>
          <w:sz w:val="28"/>
        </w:rPr>
        <w:t>в различные форматы для дальнейшей работы или анализа.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1238" w:hanging="360"/>
        <w:jc w:val="both"/>
        <w:rPr>
          <w:rFonts w:ascii="Arial MT" w:hAnsi="Arial MT"/>
          <w:sz w:val="28"/>
        </w:rPr>
      </w:pPr>
      <w:r>
        <w:rPr>
          <w:b/>
          <w:sz w:val="28"/>
        </w:rPr>
        <w:t>Построение графиков: </w:t>
      </w:r>
      <w:r>
        <w:rPr>
          <w:sz w:val="28"/>
        </w:rPr>
        <w:t>Наличие инструментов для визуализации данных,</w:t>
      </w:r>
      <w:r>
        <w:rPr>
          <w:spacing w:val="-6"/>
          <w:sz w:val="28"/>
        </w:rPr>
        <w:t> </w:t>
      </w:r>
      <w:r>
        <w:rPr>
          <w:sz w:val="28"/>
        </w:rPr>
        <w:t>таких</w:t>
      </w:r>
      <w:r>
        <w:rPr>
          <w:spacing w:val="-6"/>
          <w:sz w:val="28"/>
        </w:rPr>
        <w:t> </w:t>
      </w:r>
      <w:r>
        <w:rPr>
          <w:sz w:val="28"/>
        </w:rPr>
        <w:t>как</w:t>
      </w:r>
      <w:r>
        <w:rPr>
          <w:spacing w:val="-6"/>
          <w:sz w:val="28"/>
        </w:rPr>
        <w:t> </w:t>
      </w:r>
      <w:r>
        <w:rPr>
          <w:sz w:val="28"/>
        </w:rPr>
        <w:t>диаграммы,</w:t>
      </w:r>
      <w:r>
        <w:rPr>
          <w:spacing w:val="-6"/>
          <w:sz w:val="28"/>
        </w:rPr>
        <w:t> </w:t>
      </w:r>
      <w:r>
        <w:rPr>
          <w:sz w:val="28"/>
        </w:rPr>
        <w:t>графики,</w:t>
      </w:r>
      <w:r>
        <w:rPr>
          <w:spacing w:val="-6"/>
          <w:sz w:val="28"/>
        </w:rPr>
        <w:t> </w:t>
      </w:r>
      <w:r>
        <w:rPr>
          <w:sz w:val="28"/>
        </w:rPr>
        <w:t>таблицы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интерактивные </w:t>
      </w:r>
      <w:r>
        <w:rPr>
          <w:spacing w:val="-2"/>
          <w:sz w:val="28"/>
        </w:rPr>
        <w:t>панели.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621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Статистические методы: </w:t>
      </w:r>
      <w:r>
        <w:rPr>
          <w:sz w:val="28"/>
        </w:rPr>
        <w:t>Спектр поддерживаемых статистических методов</w:t>
      </w:r>
      <w:r>
        <w:rPr>
          <w:spacing w:val="-7"/>
          <w:sz w:val="28"/>
        </w:rPr>
        <w:t> </w:t>
      </w:r>
      <w:r>
        <w:rPr>
          <w:sz w:val="28"/>
        </w:rPr>
        <w:t>анализа</w:t>
      </w:r>
      <w:r>
        <w:rPr>
          <w:spacing w:val="-7"/>
          <w:sz w:val="28"/>
        </w:rPr>
        <w:t> </w:t>
      </w:r>
      <w:r>
        <w:rPr>
          <w:sz w:val="28"/>
        </w:rPr>
        <w:t>(например,</w:t>
      </w:r>
      <w:r>
        <w:rPr>
          <w:spacing w:val="-7"/>
          <w:sz w:val="28"/>
        </w:rPr>
        <w:t> </w:t>
      </w:r>
      <w:r>
        <w:rPr>
          <w:sz w:val="28"/>
        </w:rPr>
        <w:t>регрессионный</w:t>
      </w:r>
      <w:r>
        <w:rPr>
          <w:spacing w:val="-7"/>
          <w:sz w:val="28"/>
        </w:rPr>
        <w:t> </w:t>
      </w:r>
      <w:r>
        <w:rPr>
          <w:sz w:val="28"/>
        </w:rPr>
        <w:t>анализ,</w:t>
      </w:r>
      <w:r>
        <w:rPr>
          <w:spacing w:val="-7"/>
          <w:sz w:val="28"/>
        </w:rPr>
        <w:t> </w:t>
      </w:r>
      <w:r>
        <w:rPr>
          <w:sz w:val="28"/>
        </w:rPr>
        <w:t>кластерный</w:t>
      </w:r>
      <w:r>
        <w:rPr>
          <w:spacing w:val="-7"/>
          <w:sz w:val="28"/>
        </w:rPr>
        <w:t> </w:t>
      </w:r>
      <w:r>
        <w:rPr>
          <w:sz w:val="28"/>
        </w:rPr>
        <w:t>анализ, корреляционный анализ и др.).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1406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Интерфейс:</w:t>
      </w:r>
      <w:r>
        <w:rPr>
          <w:b/>
          <w:spacing w:val="-7"/>
          <w:sz w:val="28"/>
        </w:rPr>
        <w:t> </w:t>
      </w:r>
      <w:r>
        <w:rPr>
          <w:sz w:val="28"/>
        </w:rPr>
        <w:t>Уровень</w:t>
      </w:r>
      <w:r>
        <w:rPr>
          <w:spacing w:val="-7"/>
          <w:sz w:val="28"/>
        </w:rPr>
        <w:t> </w:t>
      </w:r>
      <w:r>
        <w:rPr>
          <w:sz w:val="28"/>
        </w:rPr>
        <w:t>удобства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интуитивности</w:t>
      </w:r>
      <w:r>
        <w:rPr>
          <w:spacing w:val="-7"/>
          <w:sz w:val="28"/>
        </w:rPr>
        <w:t> </w:t>
      </w:r>
      <w:r>
        <w:rPr>
          <w:sz w:val="28"/>
        </w:rPr>
        <w:t>интерфейса,</w:t>
      </w:r>
      <w:r>
        <w:rPr>
          <w:spacing w:val="-7"/>
          <w:sz w:val="28"/>
        </w:rPr>
        <w:t> </w:t>
      </w:r>
      <w:r>
        <w:rPr>
          <w:sz w:val="28"/>
        </w:rPr>
        <w:t>что облегчает использование программы даже для новичков.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1249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Модульность:</w:t>
      </w:r>
      <w:r>
        <w:rPr>
          <w:b/>
          <w:spacing w:val="-7"/>
          <w:sz w:val="28"/>
        </w:rPr>
        <w:t> </w:t>
      </w:r>
      <w:r>
        <w:rPr>
          <w:sz w:val="28"/>
        </w:rPr>
        <w:t>Возможность</w:t>
      </w:r>
      <w:r>
        <w:rPr>
          <w:spacing w:val="-8"/>
          <w:sz w:val="28"/>
        </w:rPr>
        <w:t> </w:t>
      </w:r>
      <w:r>
        <w:rPr>
          <w:sz w:val="28"/>
        </w:rPr>
        <w:t>расширять</w:t>
      </w:r>
      <w:r>
        <w:rPr>
          <w:spacing w:val="-8"/>
          <w:sz w:val="28"/>
        </w:rPr>
        <w:t> </w:t>
      </w:r>
      <w:r>
        <w:rPr>
          <w:sz w:val="28"/>
        </w:rPr>
        <w:t>функционал</w:t>
      </w:r>
      <w:r>
        <w:rPr>
          <w:spacing w:val="-8"/>
          <w:sz w:val="28"/>
        </w:rPr>
        <w:t> </w:t>
      </w:r>
      <w:r>
        <w:rPr>
          <w:sz w:val="28"/>
        </w:rPr>
        <w:t>программы</w:t>
      </w:r>
      <w:r>
        <w:rPr>
          <w:spacing w:val="-8"/>
          <w:sz w:val="28"/>
        </w:rPr>
        <w:t> </w:t>
      </w:r>
      <w:r>
        <w:rPr>
          <w:sz w:val="28"/>
        </w:rPr>
        <w:t>с помощью дополнительных модулей, плагинов или пакетов.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59" w:lineRule="auto" w:before="0" w:after="0"/>
        <w:ind w:left="1134" w:right="722" w:hanging="360"/>
        <w:jc w:val="left"/>
        <w:rPr>
          <w:rFonts w:ascii="Arial MT" w:hAnsi="Arial MT"/>
          <w:sz w:val="28"/>
        </w:rPr>
      </w:pPr>
      <w:r>
        <w:rPr>
          <w:b/>
          <w:sz w:val="28"/>
        </w:rPr>
        <w:t>Поддержка крупных данных: </w:t>
      </w:r>
      <w:r>
        <w:rPr>
          <w:sz w:val="28"/>
        </w:rPr>
        <w:t>Способность работать с большими наборами</w:t>
      </w:r>
      <w:r>
        <w:rPr>
          <w:spacing w:val="-8"/>
          <w:sz w:val="28"/>
        </w:rPr>
        <w:t> </w:t>
      </w:r>
      <w:r>
        <w:rPr>
          <w:sz w:val="28"/>
        </w:rPr>
        <w:t>данных</w:t>
      </w:r>
      <w:r>
        <w:rPr>
          <w:spacing w:val="-9"/>
          <w:sz w:val="28"/>
        </w:rPr>
        <w:t> </w:t>
      </w:r>
      <w:r>
        <w:rPr>
          <w:sz w:val="28"/>
        </w:rPr>
        <w:t>без</w:t>
      </w:r>
      <w:r>
        <w:rPr>
          <w:spacing w:val="-8"/>
          <w:sz w:val="28"/>
        </w:rPr>
        <w:t> </w:t>
      </w:r>
      <w:r>
        <w:rPr>
          <w:sz w:val="28"/>
        </w:rPr>
        <w:t>значительных</w:t>
      </w:r>
      <w:r>
        <w:rPr>
          <w:spacing w:val="-9"/>
          <w:sz w:val="28"/>
        </w:rPr>
        <w:t> </w:t>
      </w:r>
      <w:r>
        <w:rPr>
          <w:sz w:val="28"/>
        </w:rPr>
        <w:t>ограничений</w:t>
      </w:r>
      <w:r>
        <w:rPr>
          <w:spacing w:val="-8"/>
          <w:sz w:val="28"/>
        </w:rPr>
        <w:t> </w:t>
      </w:r>
      <w:r>
        <w:rPr>
          <w:sz w:val="28"/>
        </w:rPr>
        <w:t>производительности.</w:t>
      </w:r>
    </w:p>
    <w:p>
      <w:pPr>
        <w:pStyle w:val="ListParagraph"/>
        <w:spacing w:after="0" w:line="259" w:lineRule="auto"/>
        <w:jc w:val="left"/>
        <w:rPr>
          <w:rFonts w:ascii="Arial MT" w:hAnsi="Arial MT"/>
          <w:sz w:val="28"/>
        </w:rPr>
        <w:sectPr>
          <w:pgSz w:w="11910" w:h="16840"/>
          <w:pgMar w:top="1060" w:bottom="280" w:left="1275" w:right="283"/>
        </w:sectPr>
      </w:pPr>
    </w:p>
    <w:p>
      <w:pPr>
        <w:pStyle w:val="Heading2"/>
        <w:ind w:left="4"/>
      </w:pPr>
      <w:r>
        <w:rPr>
          <w:spacing w:val="-2"/>
        </w:rPr>
        <w:t>Выводы</w:t>
      </w:r>
    </w:p>
    <w:p>
      <w:pPr>
        <w:pStyle w:val="BodyText"/>
        <w:spacing w:before="68"/>
        <w:ind w:firstLine="0"/>
        <w:rPr>
          <w:b/>
          <w:sz w:val="36"/>
        </w:rPr>
      </w:pPr>
    </w:p>
    <w:p>
      <w:pPr>
        <w:pStyle w:val="BodyText"/>
        <w:spacing w:line="259" w:lineRule="auto"/>
        <w:ind w:left="426" w:right="568" w:firstLine="0"/>
        <w:jc w:val="both"/>
      </w:pPr>
      <w:r>
        <w:rPr/>
        <w:t>В</w:t>
      </w:r>
      <w:r>
        <w:rPr>
          <w:spacing w:val="-15"/>
        </w:rPr>
        <w:t> </w:t>
      </w:r>
      <w:r>
        <w:rPr/>
        <w:t>ходе</w:t>
      </w:r>
      <w:r>
        <w:rPr>
          <w:spacing w:val="-15"/>
        </w:rPr>
        <w:t> </w:t>
      </w:r>
      <w:r>
        <w:rPr/>
        <w:t>анализа</w:t>
      </w:r>
      <w:r>
        <w:rPr>
          <w:spacing w:val="-15"/>
        </w:rPr>
        <w:t> </w:t>
      </w:r>
      <w:r>
        <w:rPr/>
        <w:t>были</w:t>
      </w:r>
      <w:r>
        <w:rPr>
          <w:spacing w:val="-15"/>
        </w:rPr>
        <w:t> </w:t>
      </w:r>
      <w:r>
        <w:rPr/>
        <w:t>рассмотрены</w:t>
      </w:r>
      <w:r>
        <w:rPr>
          <w:spacing w:val="-15"/>
        </w:rPr>
        <w:t> </w:t>
      </w:r>
      <w:r>
        <w:rPr/>
        <w:t>пять</w:t>
      </w:r>
      <w:r>
        <w:rPr>
          <w:spacing w:val="-15"/>
        </w:rPr>
        <w:t> </w:t>
      </w:r>
      <w:r>
        <w:rPr/>
        <w:t>программ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статистического</w:t>
      </w:r>
      <w:r>
        <w:rPr>
          <w:spacing w:val="-15"/>
        </w:rPr>
        <w:t> </w:t>
      </w:r>
      <w:r>
        <w:rPr/>
        <w:t>анализа данных. Платные программы, такие как SPSS и Tableau, предоставляют больше возможностей для профессионального анализа данных и обладают поддержкой сложных графических функций и больших объемов данных. Бесплатные программы, такие как R и JASP, также обладают широкими возможностями, особенно R, но требуют больше навыков и опыта в использовании. Excel выделяется простотой использования, но имеет ограничения по сравнению с более специализированными программами.</w:t>
      </w:r>
    </w:p>
    <w:p>
      <w:pPr>
        <w:pStyle w:val="BodyText"/>
        <w:spacing w:after="0" w:line="259" w:lineRule="auto"/>
        <w:jc w:val="both"/>
        <w:sectPr>
          <w:pgSz w:w="11910" w:h="16840"/>
          <w:pgMar w:top="1060" w:bottom="280" w:left="1275" w:right="283"/>
        </w:sectPr>
      </w:pPr>
    </w:p>
    <w:p>
      <w:pPr>
        <w:pStyle w:val="Heading2"/>
      </w:pPr>
      <w:r>
        <w:rPr>
          <w:spacing w:val="-2"/>
        </w:rPr>
        <w:t>Заключение</w:t>
      </w:r>
    </w:p>
    <w:p>
      <w:pPr>
        <w:pStyle w:val="BodyText"/>
        <w:spacing w:before="68"/>
        <w:ind w:firstLine="0"/>
        <w:rPr>
          <w:b/>
          <w:sz w:val="36"/>
        </w:rPr>
      </w:pPr>
    </w:p>
    <w:p>
      <w:pPr>
        <w:pStyle w:val="BodyText"/>
        <w:spacing w:line="259" w:lineRule="auto"/>
        <w:ind w:left="425" w:right="568" w:firstLine="0"/>
        <w:jc w:val="both"/>
      </w:pPr>
      <w:r>
        <w:rPr/>
        <w:t>Для сложных и профессиональных задач наибольшей гибкостью и возможностями обладает R, который при этом бесплатен. Tableau и SPSS предоставляют отличные функции, но доступны только на платной основе. Для повседневных задач и базового анализа Excel и JASP также могут быть полезны благодаря простоте интерфейса и наличию основных функций.</w:t>
      </w:r>
    </w:p>
    <w:sectPr>
      <w:pgSz w:w="11910" w:h="16840"/>
      <w:pgMar w:top="1060" w:bottom="280" w:left="127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."/>
      <w:lvlJc w:val="left"/>
      <w:pPr>
        <w:ind w:left="706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 w:ascii="Arial MT" w:hAnsi="Arial MT" w:eastAsia="Arial MT" w:cs="Arial MT"/>
        <w:spacing w:val="0"/>
        <w:w w:val="1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6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0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6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6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6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0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6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429" w:right="573" w:hanging="4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56"/>
      <w:ind w:left="2" w:right="143"/>
      <w:jc w:val="center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59"/>
      <w:ind w:left="1145" w:hanging="359"/>
      <w:jc w:val="both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1145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11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skynet</dc:creator>
  <dc:title>ШульгаЕЕ,ИВТ1.1,ЛР1.pdf</dc:title>
  <dcterms:created xsi:type="dcterms:W3CDTF">2026-05-30T08:13:50Z</dcterms:created>
  <dcterms:modified xsi:type="dcterms:W3CDTF">2026-05-30T08:13:50Z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2024-11-11T00:00:00Z</vt:filetime>
  </property>
  <property fmtid="{D5CDD505-2E9C-101B-9397-08002B2CF9AE}" pid="4" name="Creator">
    <vt:lpwstr>R7-Office/2024.1.1.375</vt:lpwstr>
  </property>
  <property fmtid="{D5CDD505-2E9C-101B-9397-08002B2CF9AE}" pid="5" name="LastSaved">
    <vt:filetime>2026-05-30T00:00:00Z</vt:filetime>
  </property>
  <property fmtid="{D5CDD505-2E9C-101B-9397-08002B2CF9AE}" pid="6" name="Producer">
    <vt:lpwstr>R7-Office/2024.1.1.375</vt:lpwstr>
  </property>
</Properties>
</file>