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6A20BC" w14:textId="77777777" w:rsidR="00305DDC" w:rsidRPr="00305DDC" w:rsidRDefault="00305DDC" w:rsidP="00305DDC">
      <w:pPr>
        <w:rPr>
          <w:b/>
          <w:bCs/>
        </w:rPr>
      </w:pPr>
      <w:r w:rsidRPr="00305DDC">
        <w:rPr>
          <w:b/>
          <w:bCs/>
        </w:rPr>
        <w:t>Эссе: Ответственность, мораль и безопасность в цифровую эпоху</w:t>
      </w:r>
    </w:p>
    <w:p w14:paraId="2D76A025" w14:textId="71E4BFC0" w:rsidR="00305DDC" w:rsidRPr="00305DDC" w:rsidRDefault="00305DDC" w:rsidP="00305DDC">
      <w:pPr>
        <w:rPr>
          <w:b/>
          <w:bCs/>
        </w:rPr>
      </w:pPr>
      <w:r w:rsidRPr="00305DDC">
        <w:rPr>
          <w:b/>
          <w:bCs/>
        </w:rPr>
        <w:t>Автор: </w:t>
      </w:r>
      <w:r>
        <w:rPr>
          <w:b/>
          <w:bCs/>
          <w:i/>
          <w:iCs/>
        </w:rPr>
        <w:t xml:space="preserve">Шульга Евгений </w:t>
      </w:r>
      <w:proofErr w:type="spellStart"/>
      <w:r>
        <w:rPr>
          <w:b/>
          <w:bCs/>
          <w:i/>
          <w:iCs/>
        </w:rPr>
        <w:t>Евгениевич</w:t>
      </w:r>
      <w:proofErr w:type="spellEnd"/>
      <w:r w:rsidRPr="00305DDC">
        <w:rPr>
          <w:b/>
          <w:bCs/>
        </w:rPr>
        <w:br/>
        <w:t>Работа: Инвариантное задание №6</w:t>
      </w:r>
    </w:p>
    <w:p w14:paraId="3AEA68BC" w14:textId="77777777" w:rsidR="00305DDC" w:rsidRPr="00305DDC" w:rsidRDefault="00305DDC" w:rsidP="00305DDC">
      <w:pPr>
        <w:rPr>
          <w:b/>
          <w:bCs/>
        </w:rPr>
      </w:pPr>
      <w:r w:rsidRPr="00305DDC">
        <w:rPr>
          <w:b/>
          <w:bCs/>
        </w:rPr>
        <w:t>Введение</w:t>
      </w:r>
    </w:p>
    <w:p w14:paraId="4DC0BE1A" w14:textId="77777777" w:rsidR="00305DDC" w:rsidRPr="00305DDC" w:rsidRDefault="00305DDC" w:rsidP="00305DDC">
      <w:pPr>
        <w:rPr>
          <w:b/>
          <w:bCs/>
        </w:rPr>
      </w:pPr>
      <w:r w:rsidRPr="00305DDC">
        <w:rPr>
          <w:b/>
          <w:bCs/>
        </w:rPr>
        <w:t>Информационные технологии стали не просто инструментом, а средой нашего обитания. Мы работаем, любим, учимся и ссоримся в цифровом пространстве. Но, как и в любом обществе, в киберпространстве действуют свои законы, ответственность и моральные нормы. В этом эссе я поразмышляю над тремя ключевыми вопросами: какую ношу несёт программист перед обществом, насколько здоров моральный климат в Сети и как помочь новичкам не потеряться в этом мире.</w:t>
      </w:r>
    </w:p>
    <w:p w14:paraId="7649C20F" w14:textId="77777777" w:rsidR="00305DDC" w:rsidRPr="00305DDC" w:rsidRDefault="00305DDC" w:rsidP="00305DDC">
      <w:pPr>
        <w:rPr>
          <w:b/>
          <w:bCs/>
        </w:rPr>
      </w:pPr>
      <w:r w:rsidRPr="00305DDC">
        <w:rPr>
          <w:b/>
          <w:bCs/>
        </w:rPr>
        <w:t>1. Ответственность программиста: «Не навреди» как профессия</w:t>
      </w:r>
    </w:p>
    <w:p w14:paraId="06A6B8C2" w14:textId="77777777" w:rsidR="00305DDC" w:rsidRPr="00305DDC" w:rsidRDefault="00305DDC" w:rsidP="00305DDC">
      <w:pPr>
        <w:rPr>
          <w:b/>
          <w:bCs/>
        </w:rPr>
      </w:pPr>
      <w:r w:rsidRPr="00305DDC">
        <w:rPr>
          <w:b/>
          <w:bCs/>
        </w:rPr>
        <w:t>Когда мы говорим об ответственности врача или учителя, всё очевидно: их ошибка видна сразу. Ошибка программиста или архитектора кода часто невидима, но её последствия могут быть катастрофическими. Прочитав статью «Социальная ответственность программиста» (</w:t>
      </w:r>
      <w:proofErr w:type="spellStart"/>
      <w:r w:rsidRPr="00305DDC">
        <w:rPr>
          <w:b/>
          <w:bCs/>
        </w:rPr>
        <w:t>УрФУ</w:t>
      </w:r>
      <w:proofErr w:type="spellEnd"/>
      <w:r w:rsidRPr="00305DDC">
        <w:rPr>
          <w:b/>
          <w:bCs/>
        </w:rPr>
        <w:t>), я выделил для себя главную мысль: программист сегодня — это архитектор реальности.</w:t>
      </w:r>
    </w:p>
    <w:p w14:paraId="450A8EF7" w14:textId="77777777" w:rsidR="00305DDC" w:rsidRPr="00305DDC" w:rsidRDefault="00305DDC" w:rsidP="00305DDC">
      <w:pPr>
        <w:rPr>
          <w:b/>
          <w:bCs/>
        </w:rPr>
      </w:pPr>
      <w:r w:rsidRPr="00305DDC">
        <w:rPr>
          <w:b/>
          <w:bCs/>
        </w:rPr>
        <w:t>Осознавая свою деятельность, программист несёт тройную ответственность:</w:t>
      </w:r>
    </w:p>
    <w:p w14:paraId="411B852E" w14:textId="77777777" w:rsidR="00305DDC" w:rsidRPr="00305DDC" w:rsidRDefault="00305DDC" w:rsidP="00305DDC">
      <w:pPr>
        <w:numPr>
          <w:ilvl w:val="0"/>
          <w:numId w:val="9"/>
        </w:numPr>
        <w:rPr>
          <w:b/>
          <w:bCs/>
        </w:rPr>
      </w:pPr>
      <w:r w:rsidRPr="00305DDC">
        <w:rPr>
          <w:b/>
          <w:bCs/>
        </w:rPr>
        <w:t>Профессиональную: за качество кода, за безопасность данных (чтобы вашу базу не взломали из-за «дырявого» SQL-запроса).</w:t>
      </w:r>
    </w:p>
    <w:p w14:paraId="57D0FB51" w14:textId="77777777" w:rsidR="00305DDC" w:rsidRPr="00305DDC" w:rsidRDefault="00305DDC" w:rsidP="00305DDC">
      <w:pPr>
        <w:numPr>
          <w:ilvl w:val="0"/>
          <w:numId w:val="9"/>
        </w:numPr>
        <w:rPr>
          <w:b/>
          <w:bCs/>
        </w:rPr>
      </w:pPr>
      <w:r w:rsidRPr="00305DDC">
        <w:rPr>
          <w:b/>
          <w:bCs/>
        </w:rPr>
        <w:t>Юридическую: за соблюдение законов (статья 137 УК РФ о приватности, закон о персональных данных).</w:t>
      </w:r>
    </w:p>
    <w:p w14:paraId="074648D1" w14:textId="77777777" w:rsidR="00305DDC" w:rsidRPr="00305DDC" w:rsidRDefault="00305DDC" w:rsidP="00305DDC">
      <w:pPr>
        <w:numPr>
          <w:ilvl w:val="0"/>
          <w:numId w:val="9"/>
        </w:numPr>
        <w:rPr>
          <w:b/>
          <w:bCs/>
        </w:rPr>
      </w:pPr>
      <w:r w:rsidRPr="00305DDC">
        <w:rPr>
          <w:b/>
          <w:bCs/>
        </w:rPr>
        <w:t>Моральную: за то, </w:t>
      </w:r>
      <w:r w:rsidRPr="00305DDC">
        <w:rPr>
          <w:b/>
          <w:bCs/>
          <w:i/>
          <w:iCs/>
        </w:rPr>
        <w:t>как</w:t>
      </w:r>
      <w:r w:rsidRPr="00305DDC">
        <w:rPr>
          <w:b/>
          <w:bCs/>
        </w:rPr>
        <w:t> будет использовано его детище.</w:t>
      </w:r>
    </w:p>
    <w:p w14:paraId="2E642D1A" w14:textId="77777777" w:rsidR="00305DDC" w:rsidRPr="00305DDC" w:rsidRDefault="00305DDC" w:rsidP="00305DDC">
      <w:pPr>
        <w:rPr>
          <w:b/>
          <w:bCs/>
        </w:rPr>
      </w:pPr>
      <w:r w:rsidRPr="00305DDC">
        <w:rPr>
          <w:b/>
          <w:bCs/>
        </w:rPr>
        <w:t>Наибольший вес, на мой взгляд, имеет именно моральная ответственность. Как сказано в материалах «Молодого учёного» (№8 2020), компьютерная этика — это свод </w:t>
      </w:r>
      <w:r w:rsidRPr="00305DDC">
        <w:rPr>
          <w:b/>
          <w:bCs/>
          <w:i/>
          <w:iCs/>
        </w:rPr>
        <w:t>негласных</w:t>
      </w:r>
      <w:r w:rsidRPr="00305DDC">
        <w:rPr>
          <w:b/>
          <w:bCs/>
        </w:rPr>
        <w:t> правил. Программист должен задавать себе вопрос не только «Могу ли я это сделать?», но и «Какое влияние на общество окажет мой алгоритм?». Например, алгоритмы видеохостингов, подсовывающие ради просмотров агрессивный или депрессивный контент, или системы распознавания лиц, нарушающие приватность. Программист не должен закрывать глаза на последствия, даже если заказчик просит «всего лишь функцию». Чем сложнее технология, тем выше цена ошибки.</w:t>
      </w:r>
    </w:p>
    <w:p w14:paraId="54231A9B" w14:textId="77777777" w:rsidR="00305DDC" w:rsidRPr="00305DDC" w:rsidRDefault="00305DDC" w:rsidP="00305DDC">
      <w:pPr>
        <w:rPr>
          <w:b/>
          <w:bCs/>
        </w:rPr>
      </w:pPr>
      <w:r w:rsidRPr="00305DDC">
        <w:rPr>
          <w:b/>
          <w:bCs/>
        </w:rPr>
        <w:t>2. Моральный климат в Интернете: Хаос или Саморегуляция?</w:t>
      </w:r>
    </w:p>
    <w:p w14:paraId="61C0962E" w14:textId="77777777" w:rsidR="00305DDC" w:rsidRPr="00305DDC" w:rsidRDefault="00305DDC" w:rsidP="00305DDC">
      <w:pPr>
        <w:rPr>
          <w:b/>
          <w:bCs/>
        </w:rPr>
      </w:pPr>
      <w:r w:rsidRPr="00305DDC">
        <w:rPr>
          <w:b/>
          <w:bCs/>
        </w:rPr>
        <w:t xml:space="preserve">Оценивая современное состояние этики в Интернете, трудно быть однозначно оптимистичным. С одной стороны, материалы, изученные на занятии (статья «Студенты о нравственности в цифровой среде»), показывают, что молодёжь осознаёт проблемы </w:t>
      </w:r>
      <w:proofErr w:type="spellStart"/>
      <w:r w:rsidRPr="00305DDC">
        <w:rPr>
          <w:b/>
          <w:bCs/>
        </w:rPr>
        <w:t>кибербуллинга</w:t>
      </w:r>
      <w:proofErr w:type="spellEnd"/>
      <w:r w:rsidRPr="00305DDC">
        <w:rPr>
          <w:b/>
          <w:bCs/>
        </w:rPr>
        <w:t xml:space="preserve"> и троллинга. С другой стороны, феномен </w:t>
      </w:r>
      <w:r w:rsidRPr="00305DDC">
        <w:rPr>
          <w:b/>
          <w:bCs/>
        </w:rPr>
        <w:lastRenderedPageBreak/>
        <w:t>анонимности и «эффект экрана» часто развязывает руки самым низменным инстинктам.</w:t>
      </w:r>
    </w:p>
    <w:p w14:paraId="344E55CD" w14:textId="77777777" w:rsidR="00305DDC" w:rsidRPr="00305DDC" w:rsidRDefault="00305DDC" w:rsidP="00305DDC">
      <w:pPr>
        <w:rPr>
          <w:b/>
          <w:bCs/>
        </w:rPr>
      </w:pPr>
      <w:r w:rsidRPr="00305DDC">
        <w:rPr>
          <w:b/>
          <w:bCs/>
        </w:rPr>
        <w:t>Моральный климат я бы назвал полярным и турбулентным.</w:t>
      </w:r>
    </w:p>
    <w:p w14:paraId="3C3E7350" w14:textId="77777777" w:rsidR="00305DDC" w:rsidRPr="00305DDC" w:rsidRDefault="00305DDC" w:rsidP="00305DDC">
      <w:pPr>
        <w:numPr>
          <w:ilvl w:val="0"/>
          <w:numId w:val="10"/>
        </w:numPr>
        <w:rPr>
          <w:b/>
          <w:bCs/>
        </w:rPr>
      </w:pPr>
      <w:r w:rsidRPr="00305DDC">
        <w:rPr>
          <w:b/>
          <w:bCs/>
        </w:rPr>
        <w:t>Плюсы</w:t>
      </w:r>
      <w:proofErr w:type="gramStart"/>
      <w:r w:rsidRPr="00305DDC">
        <w:rPr>
          <w:b/>
          <w:bCs/>
        </w:rPr>
        <w:t>: Растёт</w:t>
      </w:r>
      <w:proofErr w:type="gramEnd"/>
      <w:r w:rsidRPr="00305DDC">
        <w:rPr>
          <w:b/>
          <w:bCs/>
        </w:rPr>
        <w:t xml:space="preserve"> культура «осознанного потребления» контента. Появляются сообщества, где действуют жёсткие правила этикета (</w:t>
      </w:r>
      <w:proofErr w:type="spellStart"/>
      <w:r w:rsidRPr="00305DDC">
        <w:rPr>
          <w:b/>
          <w:bCs/>
        </w:rPr>
        <w:t>Netiquette</w:t>
      </w:r>
      <w:proofErr w:type="spellEnd"/>
      <w:r w:rsidRPr="00305DDC">
        <w:rPr>
          <w:b/>
          <w:bCs/>
        </w:rPr>
        <w:t xml:space="preserve">). Люди учатся блокировать </w:t>
      </w:r>
      <w:proofErr w:type="spellStart"/>
      <w:r w:rsidRPr="00305DDC">
        <w:rPr>
          <w:b/>
          <w:bCs/>
        </w:rPr>
        <w:t>токсиков</w:t>
      </w:r>
      <w:proofErr w:type="spellEnd"/>
      <w:r w:rsidRPr="00305DDC">
        <w:rPr>
          <w:b/>
          <w:bCs/>
        </w:rPr>
        <w:t>, а не вступать с ними в перепалку.</w:t>
      </w:r>
    </w:p>
    <w:p w14:paraId="42DA95BC" w14:textId="77777777" w:rsidR="00305DDC" w:rsidRPr="00305DDC" w:rsidRDefault="00305DDC" w:rsidP="00305DDC">
      <w:pPr>
        <w:numPr>
          <w:ilvl w:val="0"/>
          <w:numId w:val="10"/>
        </w:numPr>
        <w:rPr>
          <w:b/>
          <w:bCs/>
        </w:rPr>
      </w:pPr>
      <w:r w:rsidRPr="00305DDC">
        <w:rPr>
          <w:b/>
          <w:bCs/>
        </w:rPr>
        <w:t xml:space="preserve">Минусы: Низкий порог входа в сеть (это и благо, и проклятие). Любой человек без воспитания может оскорбить другого. Как справедливо отмечают авторы «Этики Интернета» (Справочник), законодательное регулирование здесь малоэффективно — в силу анонимности и </w:t>
      </w:r>
      <w:proofErr w:type="spellStart"/>
      <w:r w:rsidRPr="00305DDC">
        <w:rPr>
          <w:b/>
          <w:bCs/>
        </w:rPr>
        <w:t>трансграничности</w:t>
      </w:r>
      <w:proofErr w:type="spellEnd"/>
      <w:r w:rsidRPr="00305DDC">
        <w:rPr>
          <w:b/>
          <w:bCs/>
        </w:rPr>
        <w:t xml:space="preserve"> сети.</w:t>
      </w:r>
    </w:p>
    <w:p w14:paraId="56AF26AF" w14:textId="77777777" w:rsidR="00305DDC" w:rsidRPr="00305DDC" w:rsidRDefault="00305DDC" w:rsidP="00305DDC">
      <w:pPr>
        <w:rPr>
          <w:b/>
          <w:bCs/>
        </w:rPr>
      </w:pPr>
      <w:r w:rsidRPr="00305DDC">
        <w:rPr>
          <w:b/>
          <w:bCs/>
        </w:rPr>
        <w:t>Поэтому моральный климат в Сети — это не то, что приходит «сверху» (от государства), а то, что мы строим сами. Правила чатов, модерация, личный пример — вот настоящие инструменты. Сейчас мы находимся в стадии «стихийного самостроя», но тренд на гуманизацию интернета заметен.</w:t>
      </w:r>
    </w:p>
    <w:p w14:paraId="186BFC2A" w14:textId="77777777" w:rsidR="00305DDC" w:rsidRPr="00305DDC" w:rsidRDefault="00305DDC" w:rsidP="00305DDC">
      <w:pPr>
        <w:rPr>
          <w:b/>
          <w:bCs/>
        </w:rPr>
      </w:pPr>
      <w:r w:rsidRPr="00305DDC">
        <w:rPr>
          <w:b/>
          <w:bCs/>
        </w:rPr>
        <w:t>3. Помощь неуверенным пользователям: Безопасность через эмпатию</w:t>
      </w:r>
    </w:p>
    <w:p w14:paraId="01B5A304" w14:textId="77777777" w:rsidR="00305DDC" w:rsidRPr="00305DDC" w:rsidRDefault="00305DDC" w:rsidP="00305DDC">
      <w:pPr>
        <w:rPr>
          <w:b/>
          <w:bCs/>
        </w:rPr>
      </w:pPr>
      <w:r w:rsidRPr="00305DDC">
        <w:rPr>
          <w:b/>
          <w:bCs/>
        </w:rPr>
        <w:t>Третья проблема — самая практичная: как бабушке, школьнику или просто робкому человеку не стать жертвой сети? Ответ лежит в плоскости не только технической, но и психологической. Правила безопасности (из статьи «Молодой ученый») должны быть не запугиванием, а инструкцией к выживанию.</w:t>
      </w:r>
    </w:p>
    <w:p w14:paraId="303B7612" w14:textId="77777777" w:rsidR="00305DDC" w:rsidRPr="00305DDC" w:rsidRDefault="00305DDC" w:rsidP="00305DDC">
      <w:pPr>
        <w:rPr>
          <w:b/>
          <w:bCs/>
        </w:rPr>
      </w:pPr>
      <w:r w:rsidRPr="00305DDC">
        <w:rPr>
          <w:b/>
          <w:bCs/>
        </w:rPr>
        <w:t>Как я вижу алгоритм помощи:</w:t>
      </w:r>
    </w:p>
    <w:p w14:paraId="742D4B0F" w14:textId="77777777" w:rsidR="00305DDC" w:rsidRPr="00305DDC" w:rsidRDefault="00305DDC" w:rsidP="00305DDC">
      <w:pPr>
        <w:numPr>
          <w:ilvl w:val="0"/>
          <w:numId w:val="11"/>
        </w:numPr>
        <w:rPr>
          <w:b/>
          <w:bCs/>
        </w:rPr>
      </w:pPr>
      <w:r w:rsidRPr="00305DDC">
        <w:rPr>
          <w:b/>
          <w:bCs/>
        </w:rPr>
        <w:t>Обучение «с человеческим лицом». Не говорить «ставь антивирус!», а объяснить: «Это защитит твои фото от чужих глаз».</w:t>
      </w:r>
    </w:p>
    <w:p w14:paraId="08A569FA" w14:textId="77777777" w:rsidR="00305DDC" w:rsidRPr="00305DDC" w:rsidRDefault="00305DDC" w:rsidP="00305DDC">
      <w:pPr>
        <w:numPr>
          <w:ilvl w:val="0"/>
          <w:numId w:val="11"/>
        </w:numPr>
        <w:rPr>
          <w:b/>
          <w:bCs/>
        </w:rPr>
      </w:pPr>
      <w:r w:rsidRPr="00305DDC">
        <w:rPr>
          <w:b/>
          <w:bCs/>
        </w:rPr>
        <w:t>Формирование рефлексов (10 советов для молодых программистов):</w:t>
      </w:r>
    </w:p>
    <w:p w14:paraId="4CDF421C" w14:textId="77777777" w:rsidR="00305DDC" w:rsidRPr="00305DDC" w:rsidRDefault="00305DDC" w:rsidP="00305DDC">
      <w:pPr>
        <w:numPr>
          <w:ilvl w:val="1"/>
          <w:numId w:val="11"/>
        </w:numPr>
        <w:rPr>
          <w:b/>
          <w:bCs/>
        </w:rPr>
      </w:pPr>
      <w:r w:rsidRPr="00305DDC">
        <w:rPr>
          <w:b/>
          <w:bCs/>
          <w:i/>
          <w:iCs/>
        </w:rPr>
        <w:t>«Не открывай ссылки от незнакомцев»</w:t>
      </w:r>
      <w:r w:rsidRPr="00305DDC">
        <w:rPr>
          <w:b/>
          <w:bCs/>
        </w:rPr>
        <w:t>.</w:t>
      </w:r>
    </w:p>
    <w:p w14:paraId="2BF7FF0B" w14:textId="77777777" w:rsidR="00305DDC" w:rsidRPr="00305DDC" w:rsidRDefault="00305DDC" w:rsidP="00305DDC">
      <w:pPr>
        <w:numPr>
          <w:ilvl w:val="1"/>
          <w:numId w:val="11"/>
        </w:numPr>
        <w:rPr>
          <w:b/>
          <w:bCs/>
        </w:rPr>
      </w:pPr>
      <w:r w:rsidRPr="00305DDC">
        <w:rPr>
          <w:b/>
          <w:bCs/>
          <w:i/>
          <w:iCs/>
        </w:rPr>
        <w:t>«Не верь в "выигрыш в лотерею"»</w:t>
      </w:r>
      <w:r w:rsidRPr="00305DDC">
        <w:rPr>
          <w:b/>
          <w:bCs/>
        </w:rPr>
        <w:t>.</w:t>
      </w:r>
    </w:p>
    <w:p w14:paraId="64001ECA" w14:textId="77777777" w:rsidR="00305DDC" w:rsidRPr="00305DDC" w:rsidRDefault="00305DDC" w:rsidP="00305DDC">
      <w:pPr>
        <w:numPr>
          <w:ilvl w:val="1"/>
          <w:numId w:val="11"/>
        </w:numPr>
        <w:rPr>
          <w:b/>
          <w:bCs/>
        </w:rPr>
      </w:pPr>
      <w:r w:rsidRPr="00305DDC">
        <w:rPr>
          <w:b/>
          <w:bCs/>
          <w:i/>
          <w:iCs/>
        </w:rPr>
        <w:t>«Если собеседник предлагает встретиться, проверь его профиль и скажи близким»</w:t>
      </w:r>
      <w:r w:rsidRPr="00305DDC">
        <w:rPr>
          <w:b/>
          <w:bCs/>
        </w:rPr>
        <w:t>.</w:t>
      </w:r>
    </w:p>
    <w:p w14:paraId="73AA0465" w14:textId="77777777" w:rsidR="00305DDC" w:rsidRPr="00305DDC" w:rsidRDefault="00305DDC" w:rsidP="00305DDC">
      <w:pPr>
        <w:numPr>
          <w:ilvl w:val="0"/>
          <w:numId w:val="11"/>
        </w:numPr>
        <w:rPr>
          <w:b/>
          <w:bCs/>
        </w:rPr>
      </w:pPr>
      <w:r w:rsidRPr="00305DDC">
        <w:rPr>
          <w:b/>
          <w:bCs/>
        </w:rPr>
        <w:t>Поддержка сообщества. Неуверенный пользователь должен знать, что стыдно не спросить «а как это работает?», а стыдно промолчать и попасть впросак.</w:t>
      </w:r>
    </w:p>
    <w:p w14:paraId="5C778ECD" w14:textId="77777777" w:rsidR="00305DDC" w:rsidRPr="00305DDC" w:rsidRDefault="00305DDC" w:rsidP="00305DDC">
      <w:pPr>
        <w:rPr>
          <w:b/>
          <w:bCs/>
        </w:rPr>
      </w:pPr>
      <w:r w:rsidRPr="00305DDC">
        <w:rPr>
          <w:b/>
          <w:bCs/>
        </w:rPr>
        <w:t>Главное правило помощи — не высмеивать незнание, а терпеливо объяснять. Цифровой мир сложен, и каждый из нас когда-то был новичком.</w:t>
      </w:r>
    </w:p>
    <w:p w14:paraId="71AE2EE7" w14:textId="77777777" w:rsidR="00305DDC" w:rsidRPr="00305DDC" w:rsidRDefault="00305DDC" w:rsidP="00305DDC">
      <w:pPr>
        <w:rPr>
          <w:b/>
          <w:bCs/>
        </w:rPr>
      </w:pPr>
      <w:r w:rsidRPr="00305DDC">
        <w:rPr>
          <w:b/>
          <w:bCs/>
        </w:rPr>
        <w:t>Заключение</w:t>
      </w:r>
    </w:p>
    <w:p w14:paraId="424A4B5B" w14:textId="77777777" w:rsidR="00305DDC" w:rsidRPr="00305DDC" w:rsidRDefault="00305DDC" w:rsidP="00305DDC">
      <w:pPr>
        <w:rPr>
          <w:b/>
          <w:bCs/>
        </w:rPr>
      </w:pPr>
      <w:r w:rsidRPr="00305DDC">
        <w:rPr>
          <w:b/>
          <w:bCs/>
        </w:rPr>
        <w:lastRenderedPageBreak/>
        <w:t>Завершая свои размышления, я прихожу к выводу, что информационные технологии — это гигантское зеркало человечества. Программист несёт за него ответственность архитектора, закладывая «кирпичики» добра или зла в код. Моральный климат зависит от каждого нашего «лайка» или хамского комментария. А помощь слабым — это то, что отличает цивилизованное сообщество от дикой толпы.</w:t>
      </w:r>
    </w:p>
    <w:p w14:paraId="3739AA37" w14:textId="77777777" w:rsidR="00305DDC" w:rsidRPr="00305DDC" w:rsidRDefault="00305DDC" w:rsidP="00305DDC">
      <w:pPr>
        <w:rPr>
          <w:b/>
          <w:bCs/>
        </w:rPr>
      </w:pPr>
      <w:r w:rsidRPr="00305DDC">
        <w:rPr>
          <w:b/>
          <w:bCs/>
        </w:rPr>
        <w:t>Давайте помнить золотое правило сетевого этикета: «Помните о человеке по ту сторону экрана». И тогда климат в сети потеплеет.</w:t>
      </w:r>
    </w:p>
    <w:p w14:paraId="5612737B" w14:textId="77777777" w:rsidR="00017CFC" w:rsidRPr="00305DDC" w:rsidRDefault="00017CFC" w:rsidP="00305DDC"/>
    <w:sectPr w:rsidR="00017CFC" w:rsidRPr="00305DD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0651C3"/>
    <w:multiLevelType w:val="multilevel"/>
    <w:tmpl w:val="DDB64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B365D8"/>
    <w:multiLevelType w:val="multilevel"/>
    <w:tmpl w:val="CC5A1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797DAA"/>
    <w:multiLevelType w:val="multilevel"/>
    <w:tmpl w:val="53C63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090A60"/>
    <w:multiLevelType w:val="multilevel"/>
    <w:tmpl w:val="69EC1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9F0398"/>
    <w:multiLevelType w:val="multilevel"/>
    <w:tmpl w:val="05CA9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27438AC"/>
    <w:multiLevelType w:val="multilevel"/>
    <w:tmpl w:val="B41E9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816F61"/>
    <w:multiLevelType w:val="multilevel"/>
    <w:tmpl w:val="61963A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2FC0BA1"/>
    <w:multiLevelType w:val="multilevel"/>
    <w:tmpl w:val="C08A0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1E1168"/>
    <w:multiLevelType w:val="multilevel"/>
    <w:tmpl w:val="CEF4F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555616"/>
    <w:multiLevelType w:val="multilevel"/>
    <w:tmpl w:val="A4284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9204CD"/>
    <w:multiLevelType w:val="multilevel"/>
    <w:tmpl w:val="9E28E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9405224">
    <w:abstractNumId w:val="8"/>
  </w:num>
  <w:num w:numId="2" w16cid:durableId="1158184664">
    <w:abstractNumId w:val="2"/>
  </w:num>
  <w:num w:numId="3" w16cid:durableId="1488280301">
    <w:abstractNumId w:val="7"/>
  </w:num>
  <w:num w:numId="4" w16cid:durableId="1716855662">
    <w:abstractNumId w:val="10"/>
  </w:num>
  <w:num w:numId="5" w16cid:durableId="1916356738">
    <w:abstractNumId w:val="5"/>
  </w:num>
  <w:num w:numId="6" w16cid:durableId="1872916151">
    <w:abstractNumId w:val="9"/>
  </w:num>
  <w:num w:numId="7" w16cid:durableId="1482581362">
    <w:abstractNumId w:val="3"/>
  </w:num>
  <w:num w:numId="8" w16cid:durableId="799304150">
    <w:abstractNumId w:val="0"/>
  </w:num>
  <w:num w:numId="9" w16cid:durableId="535970096">
    <w:abstractNumId w:val="4"/>
  </w:num>
  <w:num w:numId="10" w16cid:durableId="1123503788">
    <w:abstractNumId w:val="1"/>
  </w:num>
  <w:num w:numId="11" w16cid:durableId="127909630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0FCE"/>
    <w:rsid w:val="00003850"/>
    <w:rsid w:val="00017CFC"/>
    <w:rsid w:val="00305DDC"/>
    <w:rsid w:val="00760FCE"/>
    <w:rsid w:val="009117B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3AC41"/>
  <w15:chartTrackingRefBased/>
  <w15:docId w15:val="{3D3BC1F8-F740-4E3A-B4EF-76362F50B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760F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760F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760FC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760FC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760FC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60FC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60FC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60FC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60FC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60FCE"/>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760FCE"/>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760FCE"/>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760FCE"/>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760FCE"/>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760FC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60FCE"/>
    <w:rPr>
      <w:rFonts w:eastAsiaTheme="majorEastAsia" w:cstheme="majorBidi"/>
      <w:color w:val="595959" w:themeColor="text1" w:themeTint="A6"/>
    </w:rPr>
  </w:style>
  <w:style w:type="character" w:customStyle="1" w:styleId="80">
    <w:name w:val="Заголовок 8 Знак"/>
    <w:basedOn w:val="a0"/>
    <w:link w:val="8"/>
    <w:uiPriority w:val="9"/>
    <w:semiHidden/>
    <w:rsid w:val="00760FC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60FCE"/>
    <w:rPr>
      <w:rFonts w:eastAsiaTheme="majorEastAsia" w:cstheme="majorBidi"/>
      <w:color w:val="272727" w:themeColor="text1" w:themeTint="D8"/>
    </w:rPr>
  </w:style>
  <w:style w:type="paragraph" w:styleId="a3">
    <w:name w:val="Title"/>
    <w:basedOn w:val="a"/>
    <w:next w:val="a"/>
    <w:link w:val="a4"/>
    <w:uiPriority w:val="10"/>
    <w:qFormat/>
    <w:rsid w:val="00760F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760FC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60FCE"/>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760FCE"/>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760FCE"/>
    <w:pPr>
      <w:spacing w:before="160"/>
      <w:jc w:val="center"/>
    </w:pPr>
    <w:rPr>
      <w:i/>
      <w:iCs/>
      <w:color w:val="404040" w:themeColor="text1" w:themeTint="BF"/>
    </w:rPr>
  </w:style>
  <w:style w:type="character" w:customStyle="1" w:styleId="22">
    <w:name w:val="Цитата 2 Знак"/>
    <w:basedOn w:val="a0"/>
    <w:link w:val="21"/>
    <w:uiPriority w:val="29"/>
    <w:rsid w:val="00760FCE"/>
    <w:rPr>
      <w:i/>
      <w:iCs/>
      <w:color w:val="404040" w:themeColor="text1" w:themeTint="BF"/>
    </w:rPr>
  </w:style>
  <w:style w:type="paragraph" w:styleId="a7">
    <w:name w:val="List Paragraph"/>
    <w:basedOn w:val="a"/>
    <w:uiPriority w:val="34"/>
    <w:qFormat/>
    <w:rsid w:val="00760FCE"/>
    <w:pPr>
      <w:ind w:left="720"/>
      <w:contextualSpacing/>
    </w:pPr>
  </w:style>
  <w:style w:type="character" w:styleId="a8">
    <w:name w:val="Intense Emphasis"/>
    <w:basedOn w:val="a0"/>
    <w:uiPriority w:val="21"/>
    <w:qFormat/>
    <w:rsid w:val="00760FCE"/>
    <w:rPr>
      <w:i/>
      <w:iCs/>
      <w:color w:val="0F4761" w:themeColor="accent1" w:themeShade="BF"/>
    </w:rPr>
  </w:style>
  <w:style w:type="paragraph" w:styleId="a9">
    <w:name w:val="Intense Quote"/>
    <w:basedOn w:val="a"/>
    <w:next w:val="a"/>
    <w:link w:val="aa"/>
    <w:uiPriority w:val="30"/>
    <w:qFormat/>
    <w:rsid w:val="00760F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760FCE"/>
    <w:rPr>
      <w:i/>
      <w:iCs/>
      <w:color w:val="0F4761" w:themeColor="accent1" w:themeShade="BF"/>
    </w:rPr>
  </w:style>
  <w:style w:type="character" w:styleId="ab">
    <w:name w:val="Intense Reference"/>
    <w:basedOn w:val="a0"/>
    <w:uiPriority w:val="32"/>
    <w:qFormat/>
    <w:rsid w:val="00760F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038185">
      <w:bodyDiv w:val="1"/>
      <w:marLeft w:val="0"/>
      <w:marRight w:val="0"/>
      <w:marTop w:val="0"/>
      <w:marBottom w:val="0"/>
      <w:divBdr>
        <w:top w:val="none" w:sz="0" w:space="0" w:color="auto"/>
        <w:left w:val="none" w:sz="0" w:space="0" w:color="auto"/>
        <w:bottom w:val="none" w:sz="0" w:space="0" w:color="auto"/>
        <w:right w:val="none" w:sz="0" w:space="0" w:color="auto"/>
      </w:divBdr>
    </w:div>
    <w:div w:id="68699524">
      <w:bodyDiv w:val="1"/>
      <w:marLeft w:val="0"/>
      <w:marRight w:val="0"/>
      <w:marTop w:val="0"/>
      <w:marBottom w:val="0"/>
      <w:divBdr>
        <w:top w:val="none" w:sz="0" w:space="0" w:color="auto"/>
        <w:left w:val="none" w:sz="0" w:space="0" w:color="auto"/>
        <w:bottom w:val="none" w:sz="0" w:space="0" w:color="auto"/>
        <w:right w:val="none" w:sz="0" w:space="0" w:color="auto"/>
      </w:divBdr>
    </w:div>
    <w:div w:id="543635781">
      <w:bodyDiv w:val="1"/>
      <w:marLeft w:val="0"/>
      <w:marRight w:val="0"/>
      <w:marTop w:val="0"/>
      <w:marBottom w:val="0"/>
      <w:divBdr>
        <w:top w:val="none" w:sz="0" w:space="0" w:color="auto"/>
        <w:left w:val="none" w:sz="0" w:space="0" w:color="auto"/>
        <w:bottom w:val="none" w:sz="0" w:space="0" w:color="auto"/>
        <w:right w:val="none" w:sz="0" w:space="0" w:color="auto"/>
      </w:divBdr>
    </w:div>
    <w:div w:id="1189946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697</Words>
  <Characters>3973</Characters>
  <Application>Microsoft Office Word</Application>
  <DocSecurity>0</DocSecurity>
  <Lines>33</Lines>
  <Paragraphs>9</Paragraphs>
  <ScaleCrop>false</ScaleCrop>
  <Company/>
  <LinksUpToDate>false</LinksUpToDate>
  <CharactersWithSpaces>4661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KOMPUTAR</dc:creator>
  <cp:keywords/>
  <dc:description/>
  <cp:lastModifiedBy>KOMPUTAR</cp:lastModifiedBy>
  <cp:revision>2</cp:revision>
  <dcterms:created xsi:type="dcterms:W3CDTF">2026-04-24T05:43:00Z</dcterms:created>
  <dcterms:modified xsi:type="dcterms:W3CDTF">2026-04-24T05:43:00Z</dcterms:modified>
</cp:coreProperties>
</file>