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5E56" w14:textId="77777777" w:rsidR="00573022" w:rsidRPr="00573022" w:rsidRDefault="00573022" w:rsidP="00573022">
      <w:pPr>
        <w:rPr>
          <w:b/>
          <w:bCs/>
        </w:rPr>
      </w:pPr>
      <w:r w:rsidRPr="00573022">
        <w:rPr>
          <w:b/>
          <w:bCs/>
        </w:rPr>
        <w:t>Перечень стандартов для профессиональной деятельности в области разработки ПО и документации</w:t>
      </w:r>
    </w:p>
    <w:p w14:paraId="05E8F66B" w14:textId="77777777" w:rsidR="00573022" w:rsidRPr="00573022" w:rsidRDefault="00573022" w:rsidP="00573022">
      <w:r w:rsidRPr="00573022">
        <w:t>Ниже представлен структурированный перечень основных стандартов, актуальных для российской ИТ-индустрии.</w:t>
      </w:r>
    </w:p>
    <w:p w14:paraId="55420D02" w14:textId="77777777" w:rsidR="00573022" w:rsidRPr="00573022" w:rsidRDefault="00573022" w:rsidP="00573022">
      <w:pPr>
        <w:rPr>
          <w:b/>
          <w:bCs/>
        </w:rPr>
      </w:pPr>
      <w:r w:rsidRPr="00573022">
        <w:rPr>
          <w:b/>
          <w:bCs/>
        </w:rPr>
        <w:t>1. Базовые стандарты на процессы жизненного цикла ПО</w:t>
      </w:r>
    </w:p>
    <w:p w14:paraId="61F9F106" w14:textId="77777777" w:rsidR="00573022" w:rsidRPr="00573022" w:rsidRDefault="00573022" w:rsidP="00573022">
      <w:r w:rsidRPr="00573022">
        <w:t>Это фундамент, который определяет, </w:t>
      </w:r>
      <w:r w:rsidRPr="00573022">
        <w:rPr>
          <w:i/>
          <w:iCs/>
        </w:rPr>
        <w:t>как</w:t>
      </w:r>
      <w:r w:rsidRPr="00573022">
        <w:t> и в какой последовательности следует разрабатывать программное обеспечение.</w:t>
      </w:r>
    </w:p>
    <w:p w14:paraId="4CA05137" w14:textId="77777777" w:rsidR="00573022" w:rsidRPr="00573022" w:rsidRDefault="00573022" w:rsidP="00573022">
      <w:pPr>
        <w:numPr>
          <w:ilvl w:val="0"/>
          <w:numId w:val="1"/>
        </w:numPr>
      </w:pPr>
      <w:r w:rsidRPr="00573022">
        <w:rPr>
          <w:b/>
          <w:bCs/>
        </w:rPr>
        <w:t>ГОСТ Р ИСО/МЭК 12207-2010</w:t>
      </w:r>
    </w:p>
    <w:p w14:paraId="3D58833F" w14:textId="77777777" w:rsidR="00573022" w:rsidRPr="00573022" w:rsidRDefault="00573022" w:rsidP="00573022">
      <w:pPr>
        <w:numPr>
          <w:ilvl w:val="1"/>
          <w:numId w:val="1"/>
        </w:numPr>
      </w:pPr>
      <w:r w:rsidRPr="00573022">
        <w:rPr>
          <w:b/>
          <w:bCs/>
        </w:rPr>
        <w:t>Название:</w:t>
      </w:r>
      <w:r w:rsidRPr="00573022">
        <w:t> Информационная технология. Системная и программная инженерия. Процессы жизненного цикла программных средств.</w:t>
      </w:r>
    </w:p>
    <w:p w14:paraId="07AFE0AE" w14:textId="77777777" w:rsidR="00573022" w:rsidRPr="00573022" w:rsidRDefault="00573022" w:rsidP="00573022">
      <w:pPr>
        <w:numPr>
          <w:ilvl w:val="1"/>
          <w:numId w:val="1"/>
        </w:numPr>
      </w:pPr>
      <w:r w:rsidRPr="00573022">
        <w:rPr>
          <w:b/>
          <w:bCs/>
        </w:rPr>
        <w:t>Ключевое содержание</w:t>
      </w:r>
      <w:proofErr w:type="gramStart"/>
      <w:r w:rsidRPr="00573022">
        <w:rPr>
          <w:b/>
          <w:bCs/>
        </w:rPr>
        <w:t>:</w:t>
      </w:r>
      <w:r w:rsidRPr="00573022">
        <w:t> Это</w:t>
      </w:r>
      <w:proofErr w:type="gramEnd"/>
      <w:r w:rsidRPr="00573022">
        <w:t xml:space="preserve"> основной стандарт, устанавливающий общую структуру процессов жизненного цикла ПО. Он определяет процессы (приобретение, поставка, разработка, эксплуатация, сопровождение), виды деятельности и задачи для каждого из </w:t>
      </w:r>
      <w:proofErr w:type="gramStart"/>
      <w:r w:rsidRPr="00573022">
        <w:t>них .</w:t>
      </w:r>
      <w:proofErr w:type="gramEnd"/>
    </w:p>
    <w:p w14:paraId="014B300F" w14:textId="77777777" w:rsidR="00573022" w:rsidRPr="00573022" w:rsidRDefault="00573022" w:rsidP="00573022">
      <w:pPr>
        <w:numPr>
          <w:ilvl w:val="1"/>
          <w:numId w:val="1"/>
        </w:numPr>
      </w:pPr>
      <w:r w:rsidRPr="00573022">
        <w:rPr>
          <w:b/>
          <w:bCs/>
        </w:rPr>
        <w:t>Для чего нужен</w:t>
      </w:r>
      <w:proofErr w:type="gramStart"/>
      <w:r w:rsidRPr="00573022">
        <w:rPr>
          <w:b/>
          <w:bCs/>
        </w:rPr>
        <w:t>:</w:t>
      </w:r>
      <w:r w:rsidRPr="00573022">
        <w:t> Для</w:t>
      </w:r>
      <w:proofErr w:type="gramEnd"/>
      <w:r w:rsidRPr="00573022">
        <w:t xml:space="preserve"> планирования работ, организации взаимодействия между заказчиком и разработчиком, управления проектами разработки ПО. Адаптирован к международному стандарту ISO/IEC 12207:2008.</w:t>
      </w:r>
    </w:p>
    <w:p w14:paraId="3C7F4F72" w14:textId="77777777" w:rsidR="00573022" w:rsidRPr="00573022" w:rsidRDefault="00573022" w:rsidP="00573022">
      <w:pPr>
        <w:rPr>
          <w:b/>
          <w:bCs/>
        </w:rPr>
      </w:pPr>
      <w:r w:rsidRPr="00573022">
        <w:rPr>
          <w:b/>
          <w:bCs/>
        </w:rPr>
        <w:t>2. Стандарты на документацию (ЕСПД)</w:t>
      </w:r>
    </w:p>
    <w:p w14:paraId="7B179164" w14:textId="77777777" w:rsidR="00573022" w:rsidRPr="00573022" w:rsidRDefault="00573022" w:rsidP="00573022">
      <w:r w:rsidRPr="00573022">
        <w:t>Эти стандарты отвечают на вопрос «</w:t>
      </w:r>
      <w:r w:rsidRPr="00573022">
        <w:rPr>
          <w:i/>
          <w:iCs/>
        </w:rPr>
        <w:t>как правильно оформить</w:t>
      </w:r>
      <w:r w:rsidRPr="00573022">
        <w:t>» тексты программ, спецификации и руководства. Они составляют Единую систему программной документации (ЕСПД).</w:t>
      </w:r>
    </w:p>
    <w:p w14:paraId="5231B1D9" w14:textId="77777777" w:rsidR="00573022" w:rsidRPr="00573022" w:rsidRDefault="00573022" w:rsidP="00573022">
      <w:pPr>
        <w:numPr>
          <w:ilvl w:val="0"/>
          <w:numId w:val="2"/>
        </w:numPr>
      </w:pPr>
      <w:r w:rsidRPr="00573022">
        <w:rPr>
          <w:b/>
          <w:bCs/>
        </w:rPr>
        <w:t>ГОСТ 19.101-77</w:t>
      </w:r>
    </w:p>
    <w:p w14:paraId="5780A9DF" w14:textId="77777777" w:rsidR="00573022" w:rsidRPr="00573022" w:rsidRDefault="00573022" w:rsidP="00573022">
      <w:pPr>
        <w:numPr>
          <w:ilvl w:val="1"/>
          <w:numId w:val="2"/>
        </w:numPr>
      </w:pPr>
      <w:r w:rsidRPr="00573022">
        <w:rPr>
          <w:b/>
          <w:bCs/>
        </w:rPr>
        <w:t>Название:</w:t>
      </w:r>
      <w:r w:rsidRPr="00573022">
        <w:t> Единая система программной документации. Виды программ и программных документов.</w:t>
      </w:r>
    </w:p>
    <w:p w14:paraId="7E01BA42" w14:textId="77777777" w:rsidR="00573022" w:rsidRPr="00573022" w:rsidRDefault="00573022" w:rsidP="00573022">
      <w:pPr>
        <w:numPr>
          <w:ilvl w:val="1"/>
          <w:numId w:val="2"/>
        </w:numPr>
      </w:pPr>
      <w:r w:rsidRPr="00573022">
        <w:rPr>
          <w:b/>
          <w:bCs/>
        </w:rPr>
        <w:t>Ключевое содержание:</w:t>
      </w:r>
      <w:r w:rsidRPr="00573022">
        <w:t xml:space="preserve"> Устанавливает классификацию программ (компонент, комплекс) и перечень программных документов с их определениями: спецификация, текст программы, описание программы, программа и методика испытаний, техническое задание, пояснительная записка, руководство оператора и </w:t>
      </w:r>
      <w:proofErr w:type="gramStart"/>
      <w:r w:rsidRPr="00573022">
        <w:t>другие .</w:t>
      </w:r>
      <w:proofErr w:type="gramEnd"/>
    </w:p>
    <w:p w14:paraId="2353658C" w14:textId="77777777" w:rsidR="00573022" w:rsidRPr="00573022" w:rsidRDefault="00573022" w:rsidP="00573022">
      <w:pPr>
        <w:numPr>
          <w:ilvl w:val="1"/>
          <w:numId w:val="2"/>
        </w:numPr>
      </w:pPr>
      <w:r w:rsidRPr="00573022">
        <w:rPr>
          <w:b/>
          <w:bCs/>
        </w:rPr>
        <w:t>Важно:</w:t>
      </w:r>
      <w:r w:rsidRPr="00573022">
        <w:t> Этот стандарт </w:t>
      </w:r>
      <w:r w:rsidRPr="00573022">
        <w:rPr>
          <w:b/>
          <w:bCs/>
        </w:rPr>
        <w:t>заменён с 01.10.2025</w:t>
      </w:r>
      <w:r w:rsidRPr="00573022">
        <w:t> на </w:t>
      </w:r>
      <w:r w:rsidRPr="00573022">
        <w:rPr>
          <w:b/>
          <w:bCs/>
        </w:rPr>
        <w:t>ГОСТ 19.101-</w:t>
      </w:r>
      <w:proofErr w:type="gramStart"/>
      <w:r w:rsidRPr="00573022">
        <w:rPr>
          <w:b/>
          <w:bCs/>
        </w:rPr>
        <w:t>2024</w:t>
      </w:r>
      <w:r w:rsidRPr="00573022">
        <w:t> .</w:t>
      </w:r>
      <w:proofErr w:type="gramEnd"/>
      <w:r w:rsidRPr="00573022">
        <w:t xml:space="preserve"> Рекомендуется использовать актуальную версию, но знание классики полезно для понимания структуры документации в </w:t>
      </w:r>
      <w:proofErr w:type="spellStart"/>
      <w:r w:rsidRPr="00573022">
        <w:t>legacy</w:t>
      </w:r>
      <w:proofErr w:type="spellEnd"/>
      <w:r w:rsidRPr="00573022">
        <w:t>-системах.</w:t>
      </w:r>
    </w:p>
    <w:p w14:paraId="516B712B" w14:textId="77777777" w:rsidR="00573022" w:rsidRPr="00573022" w:rsidRDefault="00573022" w:rsidP="00573022">
      <w:pPr>
        <w:rPr>
          <w:b/>
          <w:bCs/>
        </w:rPr>
      </w:pPr>
      <w:r w:rsidRPr="00573022">
        <w:rPr>
          <w:b/>
          <w:bCs/>
        </w:rPr>
        <w:t>3. Стандарты на техническое задание (ТЗ)</w:t>
      </w:r>
    </w:p>
    <w:p w14:paraId="21E15923" w14:textId="77777777" w:rsidR="00573022" w:rsidRPr="00573022" w:rsidRDefault="00573022" w:rsidP="00573022">
      <w:r w:rsidRPr="00573022">
        <w:t>Самый важный документ для начала любого проекта — Техническое задание.</w:t>
      </w:r>
    </w:p>
    <w:p w14:paraId="5D255760" w14:textId="77777777" w:rsidR="00573022" w:rsidRPr="00573022" w:rsidRDefault="00573022" w:rsidP="00573022">
      <w:pPr>
        <w:numPr>
          <w:ilvl w:val="0"/>
          <w:numId w:val="3"/>
        </w:numPr>
      </w:pPr>
      <w:r w:rsidRPr="00573022">
        <w:rPr>
          <w:b/>
          <w:bCs/>
        </w:rPr>
        <w:lastRenderedPageBreak/>
        <w:t>ГОСТ 34.602-2020</w:t>
      </w:r>
    </w:p>
    <w:p w14:paraId="7C95D889" w14:textId="77777777" w:rsidR="00573022" w:rsidRPr="00573022" w:rsidRDefault="00573022" w:rsidP="00573022">
      <w:pPr>
        <w:numPr>
          <w:ilvl w:val="1"/>
          <w:numId w:val="3"/>
        </w:numPr>
      </w:pPr>
      <w:r w:rsidRPr="00573022">
        <w:rPr>
          <w:b/>
          <w:bCs/>
        </w:rPr>
        <w:t>Название:</w:t>
      </w:r>
      <w:r w:rsidRPr="00573022">
        <w:t> 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1BA0F7BB" w14:textId="77777777" w:rsidR="00573022" w:rsidRPr="00573022" w:rsidRDefault="00573022" w:rsidP="00573022">
      <w:pPr>
        <w:numPr>
          <w:ilvl w:val="1"/>
          <w:numId w:val="3"/>
        </w:numPr>
      </w:pPr>
      <w:r w:rsidRPr="00573022">
        <w:rPr>
          <w:b/>
          <w:bCs/>
        </w:rPr>
        <w:t>Ключевое содержание:</w:t>
      </w:r>
      <w:r w:rsidRPr="00573022">
        <w:t> Устанавливает требования к составу, содержанию и оформлению документа «Техническое задание на создание (развитие) автоматизированной системы</w:t>
      </w:r>
      <w:proofErr w:type="gramStart"/>
      <w:r w:rsidRPr="00573022">
        <w:t>» .</w:t>
      </w:r>
      <w:proofErr w:type="gramEnd"/>
    </w:p>
    <w:p w14:paraId="094C936F" w14:textId="77777777" w:rsidR="00573022" w:rsidRPr="00573022" w:rsidRDefault="00573022" w:rsidP="00573022">
      <w:pPr>
        <w:numPr>
          <w:ilvl w:val="1"/>
          <w:numId w:val="3"/>
        </w:numPr>
      </w:pPr>
      <w:r w:rsidRPr="00573022">
        <w:rPr>
          <w:b/>
          <w:bCs/>
        </w:rPr>
        <w:t>Для чего нужен</w:t>
      </w:r>
      <w:proofErr w:type="gramStart"/>
      <w:r w:rsidRPr="00573022">
        <w:rPr>
          <w:b/>
          <w:bCs/>
        </w:rPr>
        <w:t>:</w:t>
      </w:r>
      <w:r w:rsidRPr="00573022">
        <w:t> Для</w:t>
      </w:r>
      <w:proofErr w:type="gramEnd"/>
      <w:r w:rsidRPr="00573022">
        <w:t xml:space="preserve"> четкого и однозначного описания требований заказчика к системе. Это юридически значимый документ, определяющий объем работ и критерии приемки.</w:t>
      </w:r>
    </w:p>
    <w:p w14:paraId="59C0BC46" w14:textId="77777777" w:rsidR="00573022" w:rsidRPr="00573022" w:rsidRDefault="00573022" w:rsidP="00573022">
      <w:pPr>
        <w:numPr>
          <w:ilvl w:val="1"/>
          <w:numId w:val="3"/>
        </w:numPr>
      </w:pPr>
      <w:r w:rsidRPr="00573022">
        <w:rPr>
          <w:b/>
          <w:bCs/>
        </w:rPr>
        <w:t>Актуальность:</w:t>
      </w:r>
      <w:r w:rsidRPr="00573022">
        <w:t> Введен взамен устаревшего ГОСТ 34.602-89.</w:t>
      </w:r>
    </w:p>
    <w:p w14:paraId="5203B70D" w14:textId="77777777" w:rsidR="00573022" w:rsidRPr="00573022" w:rsidRDefault="00573022" w:rsidP="00573022">
      <w:pPr>
        <w:rPr>
          <w:b/>
          <w:bCs/>
        </w:rPr>
      </w:pPr>
      <w:r w:rsidRPr="00573022">
        <w:rPr>
          <w:b/>
          <w:bCs/>
        </w:rPr>
        <w:t>4. Стандарты на качество и тестирование ПО</w:t>
      </w:r>
    </w:p>
    <w:p w14:paraId="73923D98" w14:textId="77777777" w:rsidR="00573022" w:rsidRPr="00573022" w:rsidRDefault="00573022" w:rsidP="00573022">
      <w:r w:rsidRPr="00573022">
        <w:t>Эти стандарты помогают определить, </w:t>
      </w:r>
      <w:r w:rsidRPr="00573022">
        <w:rPr>
          <w:i/>
          <w:iCs/>
        </w:rPr>
        <w:t>насколько хорош</w:t>
      </w:r>
      <w:r w:rsidRPr="00573022">
        <w:t> продукт и как это проверить.</w:t>
      </w:r>
    </w:p>
    <w:p w14:paraId="4C51E22F" w14:textId="77777777" w:rsidR="00573022" w:rsidRPr="00573022" w:rsidRDefault="00573022" w:rsidP="00573022">
      <w:pPr>
        <w:numPr>
          <w:ilvl w:val="0"/>
          <w:numId w:val="4"/>
        </w:numPr>
      </w:pPr>
      <w:r w:rsidRPr="00573022">
        <w:rPr>
          <w:b/>
          <w:bCs/>
        </w:rPr>
        <w:t>ГОСТ Р ИСО/МЭК 25051-2017</w:t>
      </w:r>
    </w:p>
    <w:p w14:paraId="7C5F098D" w14:textId="77777777" w:rsidR="00573022" w:rsidRPr="00573022" w:rsidRDefault="00573022" w:rsidP="00573022">
      <w:pPr>
        <w:numPr>
          <w:ilvl w:val="1"/>
          <w:numId w:val="4"/>
        </w:numPr>
      </w:pPr>
      <w:r w:rsidRPr="00573022">
        <w:rPr>
          <w:b/>
          <w:bCs/>
        </w:rPr>
        <w:t>Название:</w:t>
      </w:r>
      <w:r w:rsidRPr="00573022">
        <w:t> 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573022">
        <w:t>SQuaRE</w:t>
      </w:r>
      <w:proofErr w:type="spellEnd"/>
      <w:r w:rsidRPr="00573022">
        <w:t xml:space="preserve">). Требования к качеству готового к использованию программного продукта (RUSP) и инструкции по </w:t>
      </w:r>
      <w:proofErr w:type="gramStart"/>
      <w:r w:rsidRPr="00573022">
        <w:t>тестированию .</w:t>
      </w:r>
      <w:proofErr w:type="gramEnd"/>
    </w:p>
    <w:p w14:paraId="64FE5650" w14:textId="77777777" w:rsidR="00573022" w:rsidRPr="00573022" w:rsidRDefault="00573022" w:rsidP="00573022">
      <w:pPr>
        <w:numPr>
          <w:ilvl w:val="1"/>
          <w:numId w:val="4"/>
        </w:numPr>
      </w:pPr>
      <w:r w:rsidRPr="00573022">
        <w:rPr>
          <w:b/>
          <w:bCs/>
        </w:rPr>
        <w:t>Ключевое содержание</w:t>
      </w:r>
      <w:proofErr w:type="gramStart"/>
      <w:r w:rsidRPr="00573022">
        <w:rPr>
          <w:b/>
          <w:bCs/>
        </w:rPr>
        <w:t>:</w:t>
      </w:r>
      <w:r w:rsidRPr="00573022">
        <w:t> Содержит</w:t>
      </w:r>
      <w:proofErr w:type="gramEnd"/>
      <w:r w:rsidRPr="00573022">
        <w:t xml:space="preserve"> требования к качеству (функциональность, надежность, удобство использования, эффективность, </w:t>
      </w:r>
      <w:proofErr w:type="spellStart"/>
      <w:r w:rsidRPr="00573022">
        <w:t>сопровождаемость</w:t>
      </w:r>
      <w:proofErr w:type="spellEnd"/>
      <w:r w:rsidRPr="00573022">
        <w:t>, переносимость) и инструкции по тестированию.</w:t>
      </w:r>
    </w:p>
    <w:p w14:paraId="0C423114" w14:textId="77777777" w:rsidR="00573022" w:rsidRPr="00573022" w:rsidRDefault="00573022" w:rsidP="00573022">
      <w:pPr>
        <w:numPr>
          <w:ilvl w:val="1"/>
          <w:numId w:val="4"/>
        </w:numPr>
      </w:pPr>
      <w:r w:rsidRPr="00573022">
        <w:rPr>
          <w:b/>
          <w:bCs/>
        </w:rPr>
        <w:t>Для чего нужен</w:t>
      </w:r>
      <w:proofErr w:type="gramStart"/>
      <w:r w:rsidRPr="00573022">
        <w:rPr>
          <w:b/>
          <w:bCs/>
        </w:rPr>
        <w:t>:</w:t>
      </w:r>
      <w:r w:rsidRPr="00573022">
        <w:t> Как</w:t>
      </w:r>
      <w:proofErr w:type="gramEnd"/>
      <w:r w:rsidRPr="00573022">
        <w:t xml:space="preserve"> основа для проведения тестирования и приемки ПО. Идентичен международному стандарту ISO/IEC 25051:2014.</w:t>
      </w:r>
    </w:p>
    <w:p w14:paraId="626182F6" w14:textId="77777777" w:rsidR="00573022" w:rsidRPr="00573022" w:rsidRDefault="00573022" w:rsidP="00573022">
      <w:pPr>
        <w:numPr>
          <w:ilvl w:val="0"/>
          <w:numId w:val="4"/>
        </w:numPr>
      </w:pPr>
      <w:r w:rsidRPr="00573022">
        <w:rPr>
          <w:b/>
          <w:bCs/>
        </w:rPr>
        <w:t>ГОСТ Р ИСО/МЭК 9126-93</w:t>
      </w:r>
    </w:p>
    <w:p w14:paraId="51EA0822" w14:textId="77777777" w:rsidR="00573022" w:rsidRPr="00573022" w:rsidRDefault="00573022" w:rsidP="00573022">
      <w:pPr>
        <w:numPr>
          <w:ilvl w:val="1"/>
          <w:numId w:val="4"/>
        </w:numPr>
      </w:pPr>
      <w:r w:rsidRPr="00573022">
        <w:rPr>
          <w:b/>
          <w:bCs/>
        </w:rPr>
        <w:t>Название:</w:t>
      </w:r>
      <w:r w:rsidRPr="00573022">
        <w:t xml:space="preserve"> Информационная технология. Оценка программной продукции. Характеристики качества и руководства по их </w:t>
      </w:r>
      <w:proofErr w:type="gramStart"/>
      <w:r w:rsidRPr="00573022">
        <w:t>применению .</w:t>
      </w:r>
      <w:proofErr w:type="gramEnd"/>
    </w:p>
    <w:p w14:paraId="1A46E85B" w14:textId="77777777" w:rsidR="00573022" w:rsidRPr="00573022" w:rsidRDefault="00573022" w:rsidP="00573022">
      <w:pPr>
        <w:numPr>
          <w:ilvl w:val="1"/>
          <w:numId w:val="4"/>
        </w:numPr>
      </w:pPr>
      <w:r w:rsidRPr="00573022">
        <w:rPr>
          <w:b/>
          <w:bCs/>
        </w:rPr>
        <w:t>Для чего нужен</w:t>
      </w:r>
      <w:proofErr w:type="gramStart"/>
      <w:r w:rsidRPr="00573022">
        <w:rPr>
          <w:b/>
          <w:bCs/>
        </w:rPr>
        <w:t>:</w:t>
      </w:r>
      <w:r w:rsidRPr="00573022">
        <w:t> Дает</w:t>
      </w:r>
      <w:proofErr w:type="gramEnd"/>
      <w:r w:rsidRPr="00573022">
        <w:t xml:space="preserve"> базовое понимание метрик и характеристик качества ПО. Частично перекрывается более новыми стандартами серии 250xx, но продолжает применяться.</w:t>
      </w:r>
    </w:p>
    <w:p w14:paraId="52AA51C3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43AE"/>
    <w:multiLevelType w:val="multilevel"/>
    <w:tmpl w:val="650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1792B"/>
    <w:multiLevelType w:val="multilevel"/>
    <w:tmpl w:val="6364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A1B08"/>
    <w:multiLevelType w:val="multilevel"/>
    <w:tmpl w:val="6A3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01209"/>
    <w:multiLevelType w:val="multilevel"/>
    <w:tmpl w:val="246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678022">
    <w:abstractNumId w:val="1"/>
  </w:num>
  <w:num w:numId="2" w16cid:durableId="785391123">
    <w:abstractNumId w:val="2"/>
  </w:num>
  <w:num w:numId="3" w16cid:durableId="1799953702">
    <w:abstractNumId w:val="0"/>
  </w:num>
  <w:num w:numId="4" w16cid:durableId="1623730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22"/>
    <w:rsid w:val="00003850"/>
    <w:rsid w:val="00017CFC"/>
    <w:rsid w:val="004F2806"/>
    <w:rsid w:val="0057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38E3C"/>
  <w15:chartTrackingRefBased/>
  <w15:docId w15:val="{7FA65F52-84FC-46E5-AF53-CCE18391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0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0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0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0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0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0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0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0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0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0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0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2026-04-24T07:35:00Z</dcterms:created>
  <dcterms:modified xsi:type="dcterms:W3CDTF">2026-04-24T07:35:00Z</dcterms:modified>
</cp:coreProperties>
</file>