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97322" w14:textId="77777777" w:rsidR="00147425" w:rsidRDefault="00000000" w:rsidP="00147425">
      <w:pPr>
        <w:jc w:val="center"/>
      </w:pPr>
      <w:r>
        <w:rPr>
          <w:b/>
          <w:sz w:val="28"/>
        </w:rPr>
        <w:t>THREAT MODELING</w:t>
      </w:r>
      <w:r>
        <w:rPr>
          <w:b/>
          <w:sz w:val="28"/>
        </w:rPr>
        <w:br/>
        <w:t>AGRICAREER-TRACKER</w:t>
      </w:r>
      <w:r>
        <w:rPr>
          <w:b/>
          <w:sz w:val="28"/>
        </w:rPr>
        <w:br/>
      </w:r>
      <w:r>
        <w:rPr>
          <w:b/>
          <w:sz w:val="28"/>
        </w:rPr>
        <w:br/>
      </w:r>
      <w:r>
        <w:rPr>
          <w:b/>
          <w:sz w:val="28"/>
        </w:rPr>
        <w:br/>
      </w:r>
      <w:r>
        <w:rPr>
          <w:b/>
          <w:sz w:val="28"/>
        </w:rPr>
        <w:br/>
      </w:r>
      <w:r>
        <w:rPr>
          <w:b/>
          <w:sz w:val="28"/>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80"/>
        <w:gridCol w:w="1574"/>
      </w:tblGrid>
      <w:tr w:rsidR="00147425" w:rsidRPr="004A2C46" w14:paraId="147B7EAD" w14:textId="77777777" w:rsidTr="00D27493">
        <w:trPr>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8C29FB6" w14:textId="77777777" w:rsidR="00147425" w:rsidRPr="004A2C46" w:rsidRDefault="00147425" w:rsidP="00D27493">
            <w:pPr>
              <w:spacing w:after="0"/>
            </w:pPr>
            <w:r w:rsidRPr="004A2C46">
              <w:t>Arief Abdul Rahman</w:t>
            </w:r>
          </w:p>
        </w:tc>
        <w:tc>
          <w:tcPr>
            <w:tcW w:w="0" w:type="auto"/>
            <w:tcBorders>
              <w:top w:val="single" w:sz="8" w:space="0" w:color="FFFFFF"/>
              <w:left w:val="single" w:sz="8" w:space="0" w:color="FFFFFF"/>
              <w:right w:val="single" w:sz="8" w:space="0" w:color="FFFFFF"/>
            </w:tcBorders>
            <w:tcMar>
              <w:top w:w="100" w:type="dxa"/>
              <w:left w:w="100" w:type="dxa"/>
              <w:bottom w:w="100" w:type="dxa"/>
              <w:right w:w="100" w:type="dxa"/>
            </w:tcMar>
            <w:vAlign w:val="bottom"/>
            <w:hideMark/>
          </w:tcPr>
          <w:p w14:paraId="5D760A71" w14:textId="77777777" w:rsidR="00147425" w:rsidRPr="004A2C46" w:rsidRDefault="00147425" w:rsidP="00D27493">
            <w:pPr>
              <w:spacing w:after="0"/>
            </w:pPr>
            <w:r w:rsidRPr="004A2C46">
              <w:t>G6401231038</w:t>
            </w:r>
          </w:p>
        </w:tc>
      </w:tr>
      <w:tr w:rsidR="00147425" w:rsidRPr="004A2C46" w14:paraId="58B72795" w14:textId="77777777" w:rsidTr="00D27493">
        <w:trPr>
          <w:jc w:val="center"/>
        </w:trPr>
        <w:tc>
          <w:tcPr>
            <w:tcW w:w="0" w:type="auto"/>
            <w:tcBorders>
              <w:top w:val="single" w:sz="8" w:space="0" w:color="FFFFFF"/>
              <w:left w:val="single" w:sz="8" w:space="0" w:color="FFFFFF"/>
              <w:bottom w:val="single" w:sz="8" w:space="0" w:color="FFFFFF"/>
              <w:right w:val="single" w:sz="4" w:space="0" w:color="FFFFFF"/>
            </w:tcBorders>
            <w:tcMar>
              <w:top w:w="100" w:type="dxa"/>
              <w:left w:w="100" w:type="dxa"/>
              <w:bottom w:w="100" w:type="dxa"/>
              <w:right w:w="100" w:type="dxa"/>
            </w:tcMar>
            <w:hideMark/>
          </w:tcPr>
          <w:p w14:paraId="60B75C5B" w14:textId="77777777" w:rsidR="00147425" w:rsidRPr="004A2C46" w:rsidRDefault="00147425" w:rsidP="00D27493">
            <w:pPr>
              <w:spacing w:after="0"/>
            </w:pPr>
            <w:r w:rsidRPr="004A2C46">
              <w:t>Danial Akmal Mahendra</w:t>
            </w:r>
          </w:p>
        </w:tc>
        <w:tc>
          <w:tcPr>
            <w:tcW w:w="0" w:type="auto"/>
            <w:tcBorders>
              <w:left w:val="single" w:sz="4" w:space="0" w:color="FFFFFF"/>
              <w:bottom w:val="single" w:sz="4" w:space="0" w:color="FFFFFF"/>
              <w:right w:val="single" w:sz="4" w:space="0" w:color="FFFFFF"/>
            </w:tcBorders>
            <w:tcMar>
              <w:top w:w="40" w:type="dxa"/>
              <w:left w:w="40" w:type="dxa"/>
              <w:bottom w:w="40" w:type="dxa"/>
              <w:right w:w="40" w:type="dxa"/>
            </w:tcMar>
            <w:vAlign w:val="bottom"/>
            <w:hideMark/>
          </w:tcPr>
          <w:p w14:paraId="755F0106" w14:textId="77777777" w:rsidR="00147425" w:rsidRPr="004A2C46" w:rsidRDefault="00147425" w:rsidP="00D27493">
            <w:pPr>
              <w:spacing w:after="0"/>
            </w:pPr>
            <w:r>
              <w:t xml:space="preserve"> </w:t>
            </w:r>
            <w:r w:rsidRPr="004A2C46">
              <w:t>G6401231076</w:t>
            </w:r>
          </w:p>
        </w:tc>
      </w:tr>
      <w:tr w:rsidR="00147425" w:rsidRPr="004A2C46" w14:paraId="1893E14A" w14:textId="77777777" w:rsidTr="00D27493">
        <w:trPr>
          <w:jc w:val="center"/>
        </w:trPr>
        <w:tc>
          <w:tcPr>
            <w:tcW w:w="0" w:type="auto"/>
            <w:tcBorders>
              <w:top w:val="single" w:sz="8" w:space="0" w:color="FFFFFF"/>
              <w:left w:val="single" w:sz="8" w:space="0" w:color="FFFFFF"/>
              <w:bottom w:val="single" w:sz="8" w:space="0" w:color="FFFFFF"/>
              <w:right w:val="single" w:sz="4" w:space="0" w:color="FFFFFF"/>
            </w:tcBorders>
            <w:tcMar>
              <w:top w:w="100" w:type="dxa"/>
              <w:left w:w="100" w:type="dxa"/>
              <w:bottom w:w="100" w:type="dxa"/>
              <w:right w:w="100" w:type="dxa"/>
            </w:tcMar>
            <w:hideMark/>
          </w:tcPr>
          <w:p w14:paraId="05766842" w14:textId="77777777" w:rsidR="00147425" w:rsidRPr="004A2C46" w:rsidRDefault="00147425" w:rsidP="00D27493">
            <w:pPr>
              <w:spacing w:after="0"/>
            </w:pPr>
            <w:r w:rsidRPr="004A2C46">
              <w:t>Muhammad Naufal Fathurrahman</w:t>
            </w:r>
          </w:p>
        </w:tc>
        <w:tc>
          <w:tcPr>
            <w:tcW w:w="0" w:type="auto"/>
            <w:tcBorders>
              <w:top w:val="single" w:sz="4" w:space="0" w:color="FFFFFF"/>
              <w:left w:val="single" w:sz="4" w:space="0" w:color="FFFFFF"/>
              <w:bottom w:val="single" w:sz="4" w:space="0" w:color="FFFFFF"/>
              <w:right w:val="single" w:sz="4" w:space="0" w:color="FFFFFF"/>
            </w:tcBorders>
            <w:tcMar>
              <w:top w:w="40" w:type="dxa"/>
              <w:left w:w="40" w:type="dxa"/>
              <w:bottom w:w="40" w:type="dxa"/>
              <w:right w:w="40" w:type="dxa"/>
            </w:tcMar>
            <w:vAlign w:val="bottom"/>
            <w:hideMark/>
          </w:tcPr>
          <w:p w14:paraId="2A8A5962" w14:textId="77777777" w:rsidR="00147425" w:rsidRPr="004A2C46" w:rsidRDefault="00147425" w:rsidP="00D27493">
            <w:pPr>
              <w:spacing w:after="0"/>
            </w:pPr>
            <w:r>
              <w:t xml:space="preserve"> </w:t>
            </w:r>
            <w:r w:rsidRPr="004A2C46">
              <w:t>G6401231094</w:t>
            </w:r>
          </w:p>
        </w:tc>
      </w:tr>
    </w:tbl>
    <w:p w14:paraId="7C36A1CE" w14:textId="77777777" w:rsidR="00147425" w:rsidRDefault="00147425" w:rsidP="00147425"/>
    <w:p w14:paraId="56EA5871" w14:textId="77777777" w:rsidR="00147425" w:rsidRDefault="00147425" w:rsidP="00147425">
      <w:r>
        <w:br/>
      </w:r>
      <w:r>
        <w:br/>
      </w:r>
    </w:p>
    <w:p w14:paraId="774FC396" w14:textId="77777777" w:rsidR="00147425" w:rsidRDefault="00147425" w:rsidP="00147425">
      <w:pPr>
        <w:jc w:val="center"/>
      </w:pPr>
      <w:r>
        <w:rPr>
          <w:noProof/>
          <w:color w:val="000000"/>
        </w:rPr>
        <w:drawing>
          <wp:inline distT="0" distB="0" distL="0" distR="0" wp14:anchorId="17CB011F" wp14:editId="61F6D2CF">
            <wp:extent cx="1402080" cy="1402080"/>
            <wp:effectExtent l="0" t="0" r="7620" b="7620"/>
            <wp:docPr id="173349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2080" cy="1402080"/>
                    </a:xfrm>
                    <a:prstGeom prst="rect">
                      <a:avLst/>
                    </a:prstGeom>
                    <a:noFill/>
                    <a:ln>
                      <a:noFill/>
                    </a:ln>
                  </pic:spPr>
                </pic:pic>
              </a:graphicData>
            </a:graphic>
          </wp:inline>
        </w:drawing>
      </w:r>
      <w:r>
        <w:br/>
      </w:r>
      <w:r>
        <w:br/>
      </w:r>
    </w:p>
    <w:p w14:paraId="4A0F37D8" w14:textId="77777777" w:rsidR="00147425" w:rsidRDefault="00147425" w:rsidP="00147425"/>
    <w:p w14:paraId="44DE381A" w14:textId="77777777" w:rsidR="00147425" w:rsidRDefault="00147425" w:rsidP="00147425"/>
    <w:p w14:paraId="1C1B2719" w14:textId="77777777" w:rsidR="00147425" w:rsidRDefault="00147425" w:rsidP="00147425"/>
    <w:p w14:paraId="385610C0" w14:textId="58B7A1E7" w:rsidR="004D3C21" w:rsidRDefault="00147425" w:rsidP="00147425">
      <w:pPr>
        <w:jc w:val="center"/>
      </w:pPr>
      <w:r>
        <w:rPr>
          <w:b/>
        </w:rPr>
        <w:t>ILMU KOMPUTER</w:t>
      </w:r>
      <w:r>
        <w:rPr>
          <w:b/>
        </w:rPr>
        <w:br/>
        <w:t>SEKOLAH SAINS DATA MATEMATIKA DAN INFORMATIKA</w:t>
      </w:r>
      <w:r>
        <w:rPr>
          <w:b/>
        </w:rPr>
        <w:br/>
        <w:t>INSTITUT PERTANIAN BOGOR</w:t>
      </w:r>
      <w:r>
        <w:rPr>
          <w:b/>
        </w:rPr>
        <w:br/>
        <w:t>BOGOR</w:t>
      </w:r>
      <w:r>
        <w:rPr>
          <w:b/>
        </w:rPr>
        <w:br/>
        <w:t>2024</w:t>
      </w:r>
      <w:r w:rsidR="00000000">
        <w:br w:type="page"/>
      </w:r>
    </w:p>
    <w:p w14:paraId="58CD7907" w14:textId="77777777" w:rsidR="004D3C21" w:rsidRDefault="00000000">
      <w:pPr>
        <w:pStyle w:val="Heading1"/>
      </w:pPr>
      <w:r>
        <w:rPr>
          <w:rFonts w:ascii="Times New Roman" w:hAnsi="Times New Roman"/>
          <w:color w:val="000000"/>
        </w:rPr>
        <w:lastRenderedPageBreak/>
        <w:t>1. PENDAHULUAN</w:t>
      </w:r>
    </w:p>
    <w:p w14:paraId="5DA8F53B" w14:textId="77777777" w:rsidR="004D3C21" w:rsidRDefault="00000000">
      <w:pPr>
        <w:pStyle w:val="Heading2"/>
      </w:pPr>
      <w:r>
        <w:rPr>
          <w:rFonts w:ascii="Times New Roman" w:hAnsi="Times New Roman"/>
          <w:color w:val="000000"/>
          <w:sz w:val="24"/>
        </w:rPr>
        <w:t>1.1 Latar Belakang</w:t>
      </w:r>
    </w:p>
    <w:p w14:paraId="35D4C3A8" w14:textId="77777777" w:rsidR="004D3C21" w:rsidRDefault="00000000">
      <w:pPr>
        <w:spacing w:line="360" w:lineRule="auto"/>
        <w:ind w:firstLine="567"/>
        <w:jc w:val="both"/>
      </w:pPr>
      <w:r>
        <w:t>Pengembangan aplikasi berbasis web yang melibatkan transaksi data sensitif seperti data pribadi mahasiswa, nilai transkrip, dan surat persetujuan memerlukan tingkat keamanan yang mumpuni. Dokumen ini merangkum pemodelan ancaman (threat modeling) pada sistem AgriCareer-Tracker untuk mengidentifikasi potensi celah keamanan beserta mitigasinya.</w:t>
      </w:r>
    </w:p>
    <w:p w14:paraId="3E62DB19" w14:textId="77777777" w:rsidR="004D3C21" w:rsidRDefault="00000000">
      <w:pPr>
        <w:pStyle w:val="Heading2"/>
      </w:pPr>
      <w:r>
        <w:rPr>
          <w:rFonts w:ascii="Times New Roman" w:hAnsi="Times New Roman"/>
          <w:color w:val="000000"/>
          <w:sz w:val="24"/>
        </w:rPr>
        <w:t>1.2 Metodologi</w:t>
      </w:r>
    </w:p>
    <w:p w14:paraId="717C2A77" w14:textId="77777777" w:rsidR="004D3C21" w:rsidRDefault="00000000">
      <w:pPr>
        <w:spacing w:line="360" w:lineRule="auto"/>
        <w:ind w:firstLine="567"/>
        <w:jc w:val="both"/>
      </w:pPr>
      <w:r>
        <w:t>Kerangka kerja yang digunakan dalam menganalisis ancaman pada sistem ini adalah STRIDE, yang merupakan singkatan dari Spoofing, Tampering, Repudiation, Information Disclosure, Denial of Service, dan Elevation of Privilege. Analisis ini diadaptasi secara khusus terhadap arsitektur teknologi dari AgriCareer-Tracker (FastAPI, React, SQLite, JWT, Local S3 Storage).</w:t>
      </w:r>
    </w:p>
    <w:p w14:paraId="43761602" w14:textId="77777777" w:rsidR="004D3C21" w:rsidRDefault="00000000">
      <w:r>
        <w:br w:type="page"/>
      </w:r>
    </w:p>
    <w:p w14:paraId="24373175" w14:textId="77777777" w:rsidR="004D3C21" w:rsidRDefault="00000000">
      <w:pPr>
        <w:pStyle w:val="Heading1"/>
      </w:pPr>
      <w:r>
        <w:rPr>
          <w:rFonts w:ascii="Times New Roman" w:hAnsi="Times New Roman"/>
          <w:color w:val="000000"/>
        </w:rPr>
        <w:lastRenderedPageBreak/>
        <w:t>2. ARSITEKTUR SISTEM</w:t>
      </w:r>
    </w:p>
    <w:p w14:paraId="74710A1A" w14:textId="77777777" w:rsidR="004D3C21" w:rsidRDefault="00000000">
      <w:pPr>
        <w:pStyle w:val="Heading2"/>
      </w:pPr>
      <w:r>
        <w:rPr>
          <w:rFonts w:ascii="Times New Roman" w:hAnsi="Times New Roman"/>
          <w:color w:val="000000"/>
          <w:sz w:val="24"/>
        </w:rPr>
        <w:t>2.1 Gambaran Umum Komponen</w:t>
      </w:r>
    </w:p>
    <w:p w14:paraId="2F9D74EB" w14:textId="77777777" w:rsidR="004D3C21" w:rsidRDefault="00000000">
      <w:pPr>
        <w:spacing w:line="360" w:lineRule="auto"/>
        <w:ind w:firstLine="567"/>
        <w:jc w:val="both"/>
      </w:pPr>
      <w:r>
        <w:t>Sistem AgriCareer-Tracker berjalan menggunakan lapisan frontend yang berinteraksi dengan backend API melalui protokol HTTP/REST dan WebSocket. Secara khusus, sistem ini menyimpan state cache pengguna dalam Redis dan mengelola unggahan dokumen administrasi melalui mekanisme Local S3 Storage.</w:t>
      </w:r>
    </w:p>
    <w:p w14:paraId="469B1D62" w14:textId="77777777" w:rsidR="004D3C21" w:rsidRDefault="00000000">
      <w:pPr>
        <w:pStyle w:val="Heading2"/>
      </w:pPr>
      <w:r>
        <w:rPr>
          <w:rFonts w:ascii="Times New Roman" w:hAnsi="Times New Roman"/>
          <w:color w:val="000000"/>
          <w:sz w:val="24"/>
        </w:rPr>
        <w:t>2.2 Titik Interaksi (Trust Boundaries)</w:t>
      </w:r>
    </w:p>
    <w:p w14:paraId="47C3136A" w14:textId="77777777" w:rsidR="004D3C21" w:rsidRDefault="00000000">
      <w:pPr>
        <w:spacing w:line="360" w:lineRule="auto"/>
        <w:ind w:firstLine="567"/>
        <w:jc w:val="both"/>
      </w:pPr>
      <w:r>
        <w:t>Dalam analisis keamanan, terdapat beberapa titik batas kepercayaan (trust boundaries) utama:</w:t>
      </w:r>
    </w:p>
    <w:p w14:paraId="21CCA90B" w14:textId="77777777" w:rsidR="004D3C21" w:rsidRDefault="00000000">
      <w:pPr>
        <w:spacing w:line="360" w:lineRule="auto"/>
        <w:ind w:left="850" w:hanging="283"/>
        <w:jc w:val="both"/>
      </w:pPr>
      <w:r>
        <w:t>1. Antara browser pengguna (Mahasiswa, Dosen, maupun Admin) dengan server REST API FastAPI melalui jaringan publik.</w:t>
      </w:r>
    </w:p>
    <w:p w14:paraId="437DD52D" w14:textId="77777777" w:rsidR="004D3C21" w:rsidRDefault="00000000">
      <w:pPr>
        <w:spacing w:line="360" w:lineRule="auto"/>
        <w:ind w:left="850" w:hanging="283"/>
        <w:jc w:val="both"/>
      </w:pPr>
      <w:r>
        <w:t>2. Antara server backend FastAPI dengan pangkalan data relasional SQLite.</w:t>
      </w:r>
    </w:p>
    <w:p w14:paraId="4D67F271" w14:textId="77777777" w:rsidR="004D3C21" w:rsidRDefault="00000000">
      <w:pPr>
        <w:spacing w:line="360" w:lineRule="auto"/>
        <w:ind w:left="850" w:hanging="283"/>
        <w:jc w:val="both"/>
      </w:pPr>
      <w:r>
        <w:t>3. Antara server backend FastAPI dengan layanan penyimpanan berkas (Local S3 Storage) untuk pengelolaan dokumen lampiran pengguna.</w:t>
      </w:r>
    </w:p>
    <w:p w14:paraId="27CCC3C0" w14:textId="77777777" w:rsidR="004D3C21" w:rsidRDefault="00000000">
      <w:r>
        <w:br w:type="page"/>
      </w:r>
    </w:p>
    <w:p w14:paraId="757E6966" w14:textId="77777777" w:rsidR="004D3C21" w:rsidRDefault="00000000">
      <w:pPr>
        <w:pStyle w:val="Heading1"/>
      </w:pPr>
      <w:r>
        <w:rPr>
          <w:rFonts w:ascii="Times New Roman" w:hAnsi="Times New Roman"/>
          <w:color w:val="000000"/>
        </w:rPr>
        <w:lastRenderedPageBreak/>
        <w:t>3. ANALISIS ANCAMAN STRIDE</w:t>
      </w:r>
    </w:p>
    <w:p w14:paraId="0D9E674B" w14:textId="77777777" w:rsidR="004D3C21" w:rsidRDefault="00000000">
      <w:pPr>
        <w:pStyle w:val="Heading2"/>
      </w:pPr>
      <w:r>
        <w:rPr>
          <w:rFonts w:ascii="Times New Roman" w:hAnsi="Times New Roman"/>
          <w:color w:val="000000"/>
          <w:sz w:val="24"/>
        </w:rPr>
        <w:t>3.1 Identifikasi Ancaman</w:t>
      </w:r>
    </w:p>
    <w:p w14:paraId="10ED57D4" w14:textId="77777777" w:rsidR="004D3C21" w:rsidRDefault="00000000">
      <w:pPr>
        <w:spacing w:line="360" w:lineRule="auto"/>
        <w:ind w:firstLine="567"/>
        <w:jc w:val="both"/>
      </w:pPr>
      <w:r>
        <w:t>Identifikasi ancaman pada sistem beserta skenario terjadinya dijabarkan pada Tabel 3.1 di bawah ini berdasarkan kategori STRIDE.</w:t>
      </w:r>
    </w:p>
    <w:p w14:paraId="7C4F209A" w14:textId="77777777" w:rsidR="004D3C21" w:rsidRDefault="00000000">
      <w:pPr>
        <w:spacing w:after="60" w:line="240" w:lineRule="auto"/>
        <w:jc w:val="center"/>
      </w:pPr>
      <w:r>
        <w:t>Tabel 3.1  Identifikasi Ancaman STRIDE</w:t>
      </w:r>
    </w:p>
    <w:tbl>
      <w:tblPr>
        <w:tblW w:w="0" w:type="auto"/>
        <w:tblBorders>
          <w:top w:val="single" w:sz="4" w:space="0" w:color="000000"/>
          <w:bottom w:val="single" w:sz="4" w:space="0" w:color="000000"/>
        </w:tblBorders>
        <w:tblLayout w:type="fixed"/>
        <w:tblLook w:val="04A0" w:firstRow="1" w:lastRow="0" w:firstColumn="1" w:lastColumn="0" w:noHBand="0" w:noVBand="1"/>
      </w:tblPr>
      <w:tblGrid>
        <w:gridCol w:w="1984"/>
        <w:gridCol w:w="2551"/>
        <w:gridCol w:w="3402"/>
      </w:tblGrid>
      <w:tr w:rsidR="004D3C21" w14:paraId="62B4A508" w14:textId="77777777">
        <w:tc>
          <w:tcPr>
            <w:tcW w:w="1984" w:type="dxa"/>
            <w:tcBorders>
              <w:bottom w:val="single" w:sz="4" w:space="0" w:color="000000"/>
            </w:tcBorders>
          </w:tcPr>
          <w:p w14:paraId="02A2A3D1" w14:textId="77777777" w:rsidR="004D3C21" w:rsidRDefault="00000000">
            <w:r>
              <w:t>Kategori STRIDE</w:t>
            </w:r>
          </w:p>
        </w:tc>
        <w:tc>
          <w:tcPr>
            <w:tcW w:w="2551" w:type="dxa"/>
            <w:tcBorders>
              <w:bottom w:val="single" w:sz="4" w:space="0" w:color="000000"/>
            </w:tcBorders>
          </w:tcPr>
          <w:p w14:paraId="347343BF" w14:textId="77777777" w:rsidR="004D3C21" w:rsidRDefault="00000000">
            <w:r>
              <w:t>Potensi Ancaman</w:t>
            </w:r>
          </w:p>
        </w:tc>
        <w:tc>
          <w:tcPr>
            <w:tcW w:w="3402" w:type="dxa"/>
            <w:tcBorders>
              <w:bottom w:val="single" w:sz="4" w:space="0" w:color="000000"/>
            </w:tcBorders>
          </w:tcPr>
          <w:p w14:paraId="44FAC06B" w14:textId="77777777" w:rsidR="004D3C21" w:rsidRDefault="00000000">
            <w:r>
              <w:t>Skenario Serangan</w:t>
            </w:r>
          </w:p>
        </w:tc>
      </w:tr>
      <w:tr w:rsidR="004D3C21" w14:paraId="727E73B9" w14:textId="77777777">
        <w:tc>
          <w:tcPr>
            <w:tcW w:w="1984" w:type="dxa"/>
          </w:tcPr>
          <w:p w14:paraId="472C0DC8" w14:textId="77777777" w:rsidR="004D3C21" w:rsidRDefault="00000000">
            <w:r>
              <w:t>Spoofing</w:t>
            </w:r>
          </w:p>
        </w:tc>
        <w:tc>
          <w:tcPr>
            <w:tcW w:w="2551" w:type="dxa"/>
          </w:tcPr>
          <w:p w14:paraId="00197E63" w14:textId="77777777" w:rsidR="004D3C21" w:rsidRDefault="00000000">
            <w:r>
              <w:t>Pencurian identitas JWT</w:t>
            </w:r>
          </w:p>
        </w:tc>
        <w:tc>
          <w:tcPr>
            <w:tcW w:w="3402" w:type="dxa"/>
          </w:tcPr>
          <w:p w14:paraId="6D124F70" w14:textId="77777777" w:rsidR="004D3C21" w:rsidRDefault="00000000">
            <w:r>
              <w:t>Penyerang menyalin token JWT pengguna lain yang tersimpan tidak aman (misal: LocalStorage) untuk mengakses akun korban.</w:t>
            </w:r>
          </w:p>
        </w:tc>
      </w:tr>
      <w:tr w:rsidR="004D3C21" w14:paraId="46976BB0" w14:textId="77777777">
        <w:tc>
          <w:tcPr>
            <w:tcW w:w="1984" w:type="dxa"/>
          </w:tcPr>
          <w:p w14:paraId="782A6761" w14:textId="77777777" w:rsidR="004D3C21" w:rsidRDefault="00000000">
            <w:r>
              <w:t>Tampering</w:t>
            </w:r>
          </w:p>
        </w:tc>
        <w:tc>
          <w:tcPr>
            <w:tcW w:w="2551" w:type="dxa"/>
          </w:tcPr>
          <w:p w14:paraId="0DCCF917" w14:textId="77777777" w:rsidR="004D3C21" w:rsidRDefault="00000000">
            <w:r>
              <w:t>Modifikasi dokumen lamaran</w:t>
            </w:r>
          </w:p>
        </w:tc>
        <w:tc>
          <w:tcPr>
            <w:tcW w:w="3402" w:type="dxa"/>
          </w:tcPr>
          <w:p w14:paraId="0B7C9CC8" w14:textId="77777777" w:rsidR="004D3C21" w:rsidRDefault="00000000">
            <w:r>
              <w:t>Penyerang memodifikasi lampiran dokumen PDF (Transkrip/LoA) saat pengunggahan sedang berlangsung.</w:t>
            </w:r>
          </w:p>
        </w:tc>
      </w:tr>
      <w:tr w:rsidR="004D3C21" w14:paraId="2D9483C4" w14:textId="77777777">
        <w:tc>
          <w:tcPr>
            <w:tcW w:w="1984" w:type="dxa"/>
          </w:tcPr>
          <w:p w14:paraId="3A0B2045" w14:textId="77777777" w:rsidR="004D3C21" w:rsidRDefault="00000000">
            <w:r>
              <w:t>Repudiation</w:t>
            </w:r>
          </w:p>
        </w:tc>
        <w:tc>
          <w:tcPr>
            <w:tcW w:w="2551" w:type="dxa"/>
          </w:tcPr>
          <w:p w14:paraId="57E1CF08" w14:textId="77777777" w:rsidR="004D3C21" w:rsidRDefault="00000000">
            <w:r>
              <w:t>Penyangkalan aktivitas</w:t>
            </w:r>
          </w:p>
        </w:tc>
        <w:tc>
          <w:tcPr>
            <w:tcW w:w="3402" w:type="dxa"/>
          </w:tcPr>
          <w:p w14:paraId="0CD04931" w14:textId="77777777" w:rsidR="004D3C21" w:rsidRDefault="00000000">
            <w:r>
              <w:t>Pengguna menyangkal bahwa mereka telah memvalidasi dokumen atau mengubah status lamaran karena tidak ada bukti log.</w:t>
            </w:r>
          </w:p>
        </w:tc>
      </w:tr>
      <w:tr w:rsidR="004D3C21" w14:paraId="1E1E2B0B" w14:textId="77777777">
        <w:tc>
          <w:tcPr>
            <w:tcW w:w="1984" w:type="dxa"/>
          </w:tcPr>
          <w:p w14:paraId="358FBB10" w14:textId="77777777" w:rsidR="004D3C21" w:rsidRDefault="00000000">
            <w:r>
              <w:t>Information Disclosure</w:t>
            </w:r>
          </w:p>
        </w:tc>
        <w:tc>
          <w:tcPr>
            <w:tcW w:w="2551" w:type="dxa"/>
          </w:tcPr>
          <w:p w14:paraId="66082BE1" w14:textId="77777777" w:rsidR="004D3C21" w:rsidRDefault="00000000">
            <w:r>
              <w:t>Kebocoran data chat &amp; profil</w:t>
            </w:r>
          </w:p>
        </w:tc>
        <w:tc>
          <w:tcPr>
            <w:tcW w:w="3402" w:type="dxa"/>
          </w:tcPr>
          <w:p w14:paraId="62883320" w14:textId="77777777" w:rsidR="004D3C21" w:rsidRDefault="00000000">
            <w:r>
              <w:t>Endpoint API dapat diakses tanpa otentikasi sehingga data sensitif mahasiswa dan isi chat bocor ke publik.</w:t>
            </w:r>
          </w:p>
        </w:tc>
      </w:tr>
      <w:tr w:rsidR="004D3C21" w14:paraId="4F4A80D7" w14:textId="77777777">
        <w:tc>
          <w:tcPr>
            <w:tcW w:w="1984" w:type="dxa"/>
          </w:tcPr>
          <w:p w14:paraId="0666055D" w14:textId="77777777" w:rsidR="004D3C21" w:rsidRDefault="00000000">
            <w:r>
              <w:t>Denial of Service</w:t>
            </w:r>
          </w:p>
        </w:tc>
        <w:tc>
          <w:tcPr>
            <w:tcW w:w="2551" w:type="dxa"/>
          </w:tcPr>
          <w:p w14:paraId="12E87563" w14:textId="77777777" w:rsidR="004D3C21" w:rsidRDefault="00000000">
            <w:r>
              <w:t>Spam koneksi WebSocket</w:t>
            </w:r>
          </w:p>
        </w:tc>
        <w:tc>
          <w:tcPr>
            <w:tcW w:w="3402" w:type="dxa"/>
          </w:tcPr>
          <w:p w14:paraId="7AEC1E12" w14:textId="77777777" w:rsidR="004D3C21" w:rsidRDefault="00000000">
            <w:r>
              <w:t>Penyerang membanjiri server dengan permintaan koneksi chat secara simultan sehingga layanan lumpuh.</w:t>
            </w:r>
          </w:p>
        </w:tc>
      </w:tr>
      <w:tr w:rsidR="004D3C21" w14:paraId="6408D4EB" w14:textId="77777777">
        <w:tc>
          <w:tcPr>
            <w:tcW w:w="1984" w:type="dxa"/>
          </w:tcPr>
          <w:p w14:paraId="783D8BF2" w14:textId="77777777" w:rsidR="004D3C21" w:rsidRDefault="00000000">
            <w:r>
              <w:t>Elevation of Privilege</w:t>
            </w:r>
          </w:p>
        </w:tc>
        <w:tc>
          <w:tcPr>
            <w:tcW w:w="2551" w:type="dxa"/>
          </w:tcPr>
          <w:p w14:paraId="6C2ECCEE" w14:textId="77777777" w:rsidR="004D3C21" w:rsidRDefault="00000000">
            <w:r>
              <w:t>Eskalasi peran mahasiswa</w:t>
            </w:r>
          </w:p>
        </w:tc>
        <w:tc>
          <w:tcPr>
            <w:tcW w:w="3402" w:type="dxa"/>
          </w:tcPr>
          <w:p w14:paraId="5A78B6C7" w14:textId="77777777" w:rsidR="004D3C21" w:rsidRDefault="00000000">
            <w:r>
              <w:t>Mahasiswa memodifikasi payload permintaan (request) untuk merubah status verifikasinya sendiri (seolah bertindak sebagai dosen).</w:t>
            </w:r>
          </w:p>
        </w:tc>
      </w:tr>
    </w:tbl>
    <w:p w14:paraId="41DD3967" w14:textId="77777777" w:rsidR="004D3C21" w:rsidRDefault="00000000">
      <w:r>
        <w:br w:type="page"/>
      </w:r>
    </w:p>
    <w:p w14:paraId="5EEFEBD3" w14:textId="77777777" w:rsidR="004D3C21" w:rsidRDefault="00000000">
      <w:pPr>
        <w:pStyle w:val="Heading1"/>
      </w:pPr>
      <w:r>
        <w:rPr>
          <w:rFonts w:ascii="Times New Roman" w:hAnsi="Times New Roman"/>
          <w:color w:val="000000"/>
        </w:rPr>
        <w:lastRenderedPageBreak/>
        <w:t>4. STRATEGI MITIGASI</w:t>
      </w:r>
    </w:p>
    <w:p w14:paraId="3536DB77" w14:textId="77777777" w:rsidR="004D3C21" w:rsidRDefault="00000000">
      <w:pPr>
        <w:pStyle w:val="Heading2"/>
      </w:pPr>
      <w:r>
        <w:rPr>
          <w:rFonts w:ascii="Times New Roman" w:hAnsi="Times New Roman"/>
          <w:color w:val="000000"/>
          <w:sz w:val="24"/>
        </w:rPr>
        <w:t>4.1 Rencana Penanggulangan</w:t>
      </w:r>
    </w:p>
    <w:p w14:paraId="148E2798" w14:textId="77777777" w:rsidR="004D3C21" w:rsidRDefault="00000000">
      <w:pPr>
        <w:spacing w:line="360" w:lineRule="auto"/>
        <w:ind w:firstLine="567"/>
        <w:jc w:val="both"/>
      </w:pPr>
      <w:r>
        <w:t>Langkah-langkah penanggulangan (mitigasi) untuk masing-masing ancaman yang telah diidentifikasi dijelaskan secara komprehensif pada Tabel 4.1.</w:t>
      </w:r>
    </w:p>
    <w:p w14:paraId="2C91B103" w14:textId="77777777" w:rsidR="004D3C21" w:rsidRDefault="00000000">
      <w:pPr>
        <w:spacing w:after="60" w:line="240" w:lineRule="auto"/>
        <w:jc w:val="center"/>
      </w:pPr>
      <w:r>
        <w:t>Tabel 4.1  Strategi Mitigasi Ancaman</w:t>
      </w:r>
    </w:p>
    <w:tbl>
      <w:tblPr>
        <w:tblW w:w="0" w:type="auto"/>
        <w:tblBorders>
          <w:top w:val="single" w:sz="4" w:space="0" w:color="000000"/>
          <w:bottom w:val="single" w:sz="4" w:space="0" w:color="000000"/>
        </w:tblBorders>
        <w:tblLayout w:type="fixed"/>
        <w:tblLook w:val="04A0" w:firstRow="1" w:lastRow="0" w:firstColumn="1" w:lastColumn="0" w:noHBand="0" w:noVBand="1"/>
      </w:tblPr>
      <w:tblGrid>
        <w:gridCol w:w="1984"/>
        <w:gridCol w:w="5953"/>
      </w:tblGrid>
      <w:tr w:rsidR="004D3C21" w14:paraId="5A31D6B1" w14:textId="77777777">
        <w:tc>
          <w:tcPr>
            <w:tcW w:w="1984" w:type="dxa"/>
            <w:tcBorders>
              <w:bottom w:val="single" w:sz="4" w:space="0" w:color="000000"/>
            </w:tcBorders>
          </w:tcPr>
          <w:p w14:paraId="6C407BCE" w14:textId="77777777" w:rsidR="004D3C21" w:rsidRDefault="00000000">
            <w:r>
              <w:t>Ancaman</w:t>
            </w:r>
          </w:p>
        </w:tc>
        <w:tc>
          <w:tcPr>
            <w:tcW w:w="5953" w:type="dxa"/>
            <w:tcBorders>
              <w:bottom w:val="single" w:sz="4" w:space="0" w:color="000000"/>
            </w:tcBorders>
          </w:tcPr>
          <w:p w14:paraId="00DA8520" w14:textId="77777777" w:rsidR="004D3C21" w:rsidRDefault="00000000">
            <w:r>
              <w:t>Tindakan Mitigasi yang Diterapkan</w:t>
            </w:r>
          </w:p>
        </w:tc>
      </w:tr>
      <w:tr w:rsidR="004D3C21" w14:paraId="651BFA2A" w14:textId="77777777">
        <w:tc>
          <w:tcPr>
            <w:tcW w:w="1984" w:type="dxa"/>
          </w:tcPr>
          <w:p w14:paraId="45063BBD" w14:textId="77777777" w:rsidR="004D3C21" w:rsidRDefault="00000000">
            <w:r>
              <w:t>Spoofing</w:t>
            </w:r>
          </w:p>
        </w:tc>
        <w:tc>
          <w:tcPr>
            <w:tcW w:w="5953" w:type="dxa"/>
          </w:tcPr>
          <w:p w14:paraId="1B2E9522" w14:textId="77777777" w:rsidR="004D3C21" w:rsidRDefault="00000000">
            <w:r>
              <w:t>Penggunaan masa kedaluwarsa token JWT yang singkat (misal: 15 menit), dipadukan dengan Refresh Token yang disimpan aman. Menerapkan pengiriman token melalui HttpOnly Cookie jika memungkinkan.</w:t>
            </w:r>
          </w:p>
        </w:tc>
      </w:tr>
      <w:tr w:rsidR="004D3C21" w14:paraId="0E8A3FE9" w14:textId="77777777">
        <w:tc>
          <w:tcPr>
            <w:tcW w:w="1984" w:type="dxa"/>
          </w:tcPr>
          <w:p w14:paraId="7D58FBAA" w14:textId="77777777" w:rsidR="004D3C21" w:rsidRDefault="00000000">
            <w:r>
              <w:t>Tampering</w:t>
            </w:r>
          </w:p>
        </w:tc>
        <w:tc>
          <w:tcPr>
            <w:tcW w:w="5953" w:type="dxa"/>
          </w:tcPr>
          <w:p w14:paraId="59BBA3DD" w14:textId="77777777" w:rsidR="004D3C21" w:rsidRDefault="00000000">
            <w:r>
              <w:t>Validasi ekstensi (MIME type) dan ukuran maksimal unggahan (misal: 5MB) di tingkat backend (FastAPI). Tidak memercayai input metadata dari klien (browser).</w:t>
            </w:r>
          </w:p>
        </w:tc>
      </w:tr>
      <w:tr w:rsidR="004D3C21" w14:paraId="4DD754A5" w14:textId="77777777">
        <w:tc>
          <w:tcPr>
            <w:tcW w:w="1984" w:type="dxa"/>
          </w:tcPr>
          <w:p w14:paraId="68C29353" w14:textId="77777777" w:rsidR="004D3C21" w:rsidRDefault="00000000">
            <w:r>
              <w:t>Repudiation</w:t>
            </w:r>
          </w:p>
        </w:tc>
        <w:tc>
          <w:tcPr>
            <w:tcW w:w="5953" w:type="dxa"/>
          </w:tcPr>
          <w:p w14:paraId="0B9AD483" w14:textId="77777777" w:rsidR="004D3C21" w:rsidRDefault="00000000">
            <w:r>
              <w:t>Pencatatan rekam jejak (Audit Logging) yang detail untuk setiap aksi perubahan status data kritis ke dalam database yang tidak dapat dimodifikasi secara sepihak.</w:t>
            </w:r>
          </w:p>
        </w:tc>
      </w:tr>
      <w:tr w:rsidR="004D3C21" w14:paraId="0B63C4F9" w14:textId="77777777">
        <w:tc>
          <w:tcPr>
            <w:tcW w:w="1984" w:type="dxa"/>
          </w:tcPr>
          <w:p w14:paraId="58D71A7A" w14:textId="77777777" w:rsidR="004D3C21" w:rsidRDefault="00000000">
            <w:r>
              <w:t>Information Disclosure</w:t>
            </w:r>
          </w:p>
        </w:tc>
        <w:tc>
          <w:tcPr>
            <w:tcW w:w="5953" w:type="dxa"/>
          </w:tcPr>
          <w:p w14:paraId="4F1FA0AC" w14:textId="77777777" w:rsidR="004D3C21" w:rsidRDefault="00000000">
            <w:r>
              <w:t>Penerapan Role-Based Access Control (RBAC) di setiap rute FastAPI. Endpoint harus divalidasi keabsahan token JWT-nya melalui komponen server-side.</w:t>
            </w:r>
          </w:p>
        </w:tc>
      </w:tr>
      <w:tr w:rsidR="004D3C21" w14:paraId="324541CB" w14:textId="77777777">
        <w:tc>
          <w:tcPr>
            <w:tcW w:w="1984" w:type="dxa"/>
          </w:tcPr>
          <w:p w14:paraId="0D8839CF" w14:textId="77777777" w:rsidR="004D3C21" w:rsidRDefault="00000000">
            <w:r>
              <w:t>Denial of Service</w:t>
            </w:r>
          </w:p>
        </w:tc>
        <w:tc>
          <w:tcPr>
            <w:tcW w:w="5953" w:type="dxa"/>
          </w:tcPr>
          <w:p w14:paraId="3E1E7A43" w14:textId="77777777" w:rsidR="004D3C21" w:rsidRDefault="00000000">
            <w:r>
              <w:t>Implementasi Rate Limiter pada antarmuka REST API dan pembatasan jumlah pesan (throttling) maksimum yang dapat dikirim via WebSocket per detiknya.</w:t>
            </w:r>
          </w:p>
        </w:tc>
      </w:tr>
      <w:tr w:rsidR="004D3C21" w14:paraId="32F9C9EE" w14:textId="77777777">
        <w:tc>
          <w:tcPr>
            <w:tcW w:w="1984" w:type="dxa"/>
          </w:tcPr>
          <w:p w14:paraId="25F9E057" w14:textId="77777777" w:rsidR="004D3C21" w:rsidRDefault="00000000">
            <w:r>
              <w:t>Elevation of Privilege</w:t>
            </w:r>
          </w:p>
        </w:tc>
        <w:tc>
          <w:tcPr>
            <w:tcW w:w="5953" w:type="dxa"/>
          </w:tcPr>
          <w:p w14:paraId="7E202A0A" w14:textId="77777777" w:rsidR="004D3C21" w:rsidRDefault="00000000">
            <w:r>
              <w:t>Penolakan modifikasi kolom hak akses (role permissions) secara eksplisit dari API payload, melainkan diverifikasi mutlak dari payload JWT server-side.</w:t>
            </w:r>
          </w:p>
        </w:tc>
      </w:tr>
    </w:tbl>
    <w:p w14:paraId="33C47286" w14:textId="77777777" w:rsidR="0040633A" w:rsidRDefault="0040633A"/>
    <w:sectPr w:rsidR="0040633A"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298274">
    <w:abstractNumId w:val="8"/>
  </w:num>
  <w:num w:numId="2" w16cid:durableId="1197154325">
    <w:abstractNumId w:val="6"/>
  </w:num>
  <w:num w:numId="3" w16cid:durableId="1928272906">
    <w:abstractNumId w:val="5"/>
  </w:num>
  <w:num w:numId="4" w16cid:durableId="780760216">
    <w:abstractNumId w:val="4"/>
  </w:num>
  <w:num w:numId="5" w16cid:durableId="666789939">
    <w:abstractNumId w:val="7"/>
  </w:num>
  <w:num w:numId="6" w16cid:durableId="469132492">
    <w:abstractNumId w:val="3"/>
  </w:num>
  <w:num w:numId="7" w16cid:durableId="1739159947">
    <w:abstractNumId w:val="2"/>
  </w:num>
  <w:num w:numId="8" w16cid:durableId="267858464">
    <w:abstractNumId w:val="1"/>
  </w:num>
  <w:num w:numId="9" w16cid:durableId="1632248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425"/>
    <w:rsid w:val="0015074B"/>
    <w:rsid w:val="0029639D"/>
    <w:rsid w:val="00326F90"/>
    <w:rsid w:val="0040633A"/>
    <w:rsid w:val="004D3C21"/>
    <w:rsid w:val="00AA1D8D"/>
    <w:rsid w:val="00B17ED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26A164"/>
  <w14:defaultImageDpi w14:val="300"/>
  <w15:docId w15:val="{7E1A6698-122B-4BC2-8B96-797E76811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NSP Step</cp:lastModifiedBy>
  <cp:revision>2</cp:revision>
  <dcterms:created xsi:type="dcterms:W3CDTF">2013-12-23T23:15:00Z</dcterms:created>
  <dcterms:modified xsi:type="dcterms:W3CDTF">2026-06-23T13:14:00Z</dcterms:modified>
  <cp:category/>
</cp:coreProperties>
</file>