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AF41" w14:textId="77777777" w:rsidR="0026156E" w:rsidRDefault="00200E4E">
      <w:pPr>
        <w:rPr>
          <w:lang w:val="en-US"/>
        </w:rPr>
      </w:pPr>
      <w:r>
        <w:rPr>
          <w:lang w:val="en-US"/>
        </w:rPr>
        <w:t>I</w:t>
      </w:r>
    </w:p>
    <w:p w14:paraId="4E430836" w14:textId="77777777" w:rsidR="00200E4E" w:rsidRPr="00FF3F77" w:rsidRDefault="00200E4E" w:rsidP="00FF3F77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FF3F77">
        <w:rPr>
          <w:rFonts w:ascii="Times New Roman" w:hAnsi="Times New Roman" w:cs="Times New Roman"/>
          <w:sz w:val="44"/>
          <w:szCs w:val="44"/>
          <w:lang w:val="en-US"/>
        </w:rPr>
        <w:t>INTRODUCTIO</w:t>
      </w:r>
      <w:r w:rsidR="00FF3F77" w:rsidRPr="00FF3F77">
        <w:rPr>
          <w:rFonts w:ascii="Times New Roman" w:hAnsi="Times New Roman" w:cs="Times New Roman"/>
          <w:sz w:val="44"/>
          <w:szCs w:val="44"/>
          <w:lang w:val="en-US"/>
        </w:rPr>
        <w:t>N :</w:t>
      </w:r>
      <w:proofErr w:type="gramEnd"/>
      <w:r w:rsidR="00FF3F77" w:rsidRPr="00FF3F7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7C9ED0E9" w14:textId="77777777" w:rsidR="00FF3F77" w:rsidRDefault="00FF3F77" w:rsidP="00FF3F77">
      <w:pPr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         </w:t>
      </w:r>
      <w:r w:rsidRPr="00FF3F77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 xml:space="preserve">Fresh Bites Catering, a catering service, utilizes </w:t>
      </w:r>
      <w:proofErr w:type="spellStart"/>
      <w:r w:rsidRPr="00FF3F77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>Zoho</w:t>
      </w:r>
      <w:proofErr w:type="spellEnd"/>
      <w:r w:rsidRPr="00FF3F77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 xml:space="preserve"> Books to manage their sales, track inventory, and handle invoicing. They can generate professional invoices for clients and track expenses related to ingredients and supplies. </w:t>
      </w:r>
      <w:proofErr w:type="spellStart"/>
      <w:r w:rsidRPr="00FF3F77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>Zoho</w:t>
      </w:r>
      <w:proofErr w:type="spellEnd"/>
      <w:r w:rsidRPr="00FF3F77">
        <w:rPr>
          <w:rFonts w:ascii="Arial" w:eastAsia="Times New Roman" w:hAnsi="Arial" w:cs="Arial"/>
          <w:color w:val="000000"/>
          <w:kern w:val="0"/>
          <w:sz w:val="44"/>
          <w:szCs w:val="44"/>
          <w:lang w:eastAsia="en-IN"/>
          <w14:ligatures w14:val="none"/>
        </w:rPr>
        <w:t xml:space="preserve"> Books helps them maintain accurate financial records and streamline their catering operations.</w:t>
      </w:r>
    </w:p>
    <w:p w14:paraId="73C17DEB" w14:textId="77777777" w:rsidR="00FF3F77" w:rsidRPr="00ED60AF" w:rsidRDefault="00FF3F77" w:rsidP="00FF3F77">
      <w:pP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</w:pPr>
    </w:p>
    <w:p w14:paraId="61088333" w14:textId="77777777" w:rsidR="00FF3F77" w:rsidRPr="00ED60AF" w:rsidRDefault="00ED60AF" w:rsidP="00FF3F77">
      <w:pP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D60AF">
        <w:rPr>
          <w:rFonts w:ascii="Times New Roman" w:hAnsi="Times New Roman" w:cs="Times New Roman"/>
          <w:color w:val="000000"/>
          <w:sz w:val="44"/>
          <w:szCs w:val="44"/>
        </w:rPr>
        <w:t>Problem Definition &amp; Design Thinking</w:t>
      </w:r>
      <w:r w:rsidRPr="00ED60AF">
        <w:rPr>
          <w:rFonts w:ascii="Times New Roman" w:hAnsi="Times New Roman" w:cs="Times New Roman"/>
          <w:color w:val="000000"/>
          <w:sz w:val="44"/>
          <w:szCs w:val="44"/>
        </w:rPr>
        <w:t>:</w:t>
      </w:r>
    </w:p>
    <w:p w14:paraId="1E9E2BD9" w14:textId="77777777" w:rsidR="00FF3F77" w:rsidRDefault="00ED60AF" w:rsidP="00FF3F77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0FEDA5D5" wp14:editId="2AFFA4D6">
            <wp:extent cx="4884420" cy="2727960"/>
            <wp:effectExtent l="0" t="0" r="0" b="0"/>
            <wp:docPr id="20049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E206" w14:textId="77777777" w:rsidR="00ED60AF" w:rsidRDefault="00ED60AF" w:rsidP="00FF3F77">
      <w:pPr>
        <w:rPr>
          <w:rFonts w:ascii="Arial Black" w:hAnsi="Arial Black"/>
          <w:sz w:val="28"/>
          <w:szCs w:val="28"/>
          <w:lang w:val="en-US"/>
        </w:rPr>
      </w:pPr>
    </w:p>
    <w:p w14:paraId="175FD0E1" w14:textId="77777777" w:rsidR="00ED60AF" w:rsidRDefault="00ED60AF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                       </w:t>
      </w:r>
      <w:r w:rsidRPr="00ED60AF">
        <w:rPr>
          <w:rFonts w:ascii="Times New Roman" w:hAnsi="Times New Roman" w:cs="Times New Roman"/>
          <w:sz w:val="40"/>
          <w:szCs w:val="40"/>
          <w:lang w:val="en-US"/>
        </w:rPr>
        <w:t>EMPATHY MAP</w:t>
      </w:r>
    </w:p>
    <w:p w14:paraId="51DD1344" w14:textId="77777777" w:rsidR="00ED60AF" w:rsidRDefault="00ED60AF" w:rsidP="00FF3F7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938F524" w14:textId="77777777" w:rsidR="00ED60AF" w:rsidRDefault="00ED60AF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C637205" wp14:editId="7E1A0035">
            <wp:extent cx="5731510" cy="1873250"/>
            <wp:effectExtent l="0" t="0" r="2540" b="0"/>
            <wp:docPr id="2029228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2CF7" w14:textId="77777777" w:rsidR="00ED60AF" w:rsidRDefault="00ED60AF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BRAINSTROMING</w:t>
      </w:r>
    </w:p>
    <w:p w14:paraId="58C6ACC3" w14:textId="77777777" w:rsidR="00ED60AF" w:rsidRDefault="000D2FC1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RESULTS:</w:t>
      </w:r>
    </w:p>
    <w:p w14:paraId="58DE950C" w14:textId="77777777" w:rsidR="000D2FC1" w:rsidRDefault="000D2FC1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noProof/>
        </w:rPr>
        <w:drawing>
          <wp:inline distT="0" distB="0" distL="0" distR="0" wp14:anchorId="4686DBA7" wp14:editId="3EA56CCF">
            <wp:extent cx="5731510" cy="4792980"/>
            <wp:effectExtent l="0" t="0" r="2540" b="7620"/>
            <wp:docPr id="1448633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FE3" w14:textId="77777777" w:rsidR="000D2FC1" w:rsidRDefault="000D2FC1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PROFIT&amp;LOSS ACCOUNT</w:t>
      </w:r>
    </w:p>
    <w:p w14:paraId="631C3232" w14:textId="77777777" w:rsidR="000D2FC1" w:rsidRDefault="000D2FC1" w:rsidP="00FF3F7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BE9662" w14:textId="77777777" w:rsidR="000D2FC1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B4C248D" wp14:editId="63232FE1">
            <wp:extent cx="5731510" cy="3155315"/>
            <wp:effectExtent l="0" t="0" r="2540" b="6985"/>
            <wp:docPr id="592189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0EDB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BALANCE SHEET</w:t>
      </w:r>
    </w:p>
    <w:p w14:paraId="22F2DEEC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5EC4C5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Advantages:</w:t>
      </w:r>
    </w:p>
    <w:p w14:paraId="00AFACE3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1.we gain knowledge about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Zoho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books.</w:t>
      </w:r>
    </w:p>
    <w:p w14:paraId="6E88227B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2.It is very user friendly.</w:t>
      </w:r>
    </w:p>
    <w:p w14:paraId="779FB45B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Disadvantages:</w:t>
      </w:r>
    </w:p>
    <w:p w14:paraId="44D6ED30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1.Difficult to work.</w:t>
      </w:r>
    </w:p>
    <w:p w14:paraId="04561419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2.Takes more time</w:t>
      </w:r>
    </w:p>
    <w:p w14:paraId="754DA565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CF1B3D" w14:textId="77777777" w:rsidR="00330456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CONCLUSION:</w:t>
      </w:r>
    </w:p>
    <w:p w14:paraId="2A54BD44" w14:textId="77777777" w:rsidR="00330456" w:rsidRPr="00ED60AF" w:rsidRDefault="00330456" w:rsidP="00FF3F7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</w:t>
      </w:r>
      <w:r w:rsidRPr="00330456">
        <w:rPr>
          <w:rFonts w:ascii="Times New Roman" w:hAnsi="Times New Roman" w:cs="Times New Roman"/>
          <w:color w:val="040C28"/>
          <w:sz w:val="44"/>
          <w:szCs w:val="44"/>
        </w:rPr>
        <w:t>Though there has been much debate on the subject, it is clear that democratic leadership is the best form of management for the modern workplace</w:t>
      </w:r>
      <w:r>
        <w:rPr>
          <w:rFonts w:ascii="Arial" w:hAnsi="Arial" w:cs="Arial"/>
          <w:color w:val="040C28"/>
        </w:rPr>
        <w:t>.</w:t>
      </w:r>
    </w:p>
    <w:sectPr w:rsidR="00330456" w:rsidRPr="00ED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4E"/>
    <w:rsid w:val="000D2FC1"/>
    <w:rsid w:val="00200E4E"/>
    <w:rsid w:val="0026156E"/>
    <w:rsid w:val="002A3B8E"/>
    <w:rsid w:val="002E69C8"/>
    <w:rsid w:val="00330456"/>
    <w:rsid w:val="008E53B0"/>
    <w:rsid w:val="00ED60AF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3C6B"/>
  <w15:chartTrackingRefBased/>
  <w15:docId w15:val="{F19C10ED-8613-4871-9767-CDD62C95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</dc:creator>
  <cp:keywords/>
  <dc:description/>
  <cp:lastModifiedBy>Keerthi R</cp:lastModifiedBy>
  <cp:revision>1</cp:revision>
  <dcterms:created xsi:type="dcterms:W3CDTF">2023-10-10T09:30:00Z</dcterms:created>
  <dcterms:modified xsi:type="dcterms:W3CDTF">2023-10-10T09:30:00Z</dcterms:modified>
</cp:coreProperties>
</file>