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59038 trips late</w:t>
      </w:r>
    </w:p>
    <w:p w14:paraId="748B19D9" w14:textId="23F35182" w:rsidR="00BD2F6D" w:rsidRDefault="00B23934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2. </w:t>
      </w: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does direction of travel, route, or location affect the headway and on-time performance?</w:t>
      </w:r>
    </w:p>
    <w:p w14:paraId="0961701C" w14:textId="73C7C8C9" w:rsidR="00B23934" w:rsidRPr="00046CB3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Direction of travel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ROUTE_DIRECTION_NAME</w:t>
      </w:r>
    </w:p>
    <w:p w14:paraId="2562E0B6" w14:textId="33655FB8" w:rsidR="00B15C67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remove: rows where </w:t>
      </w:r>
      <w:r w:rsidR="002D14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scheduled headway = 0</w:t>
      </w:r>
    </w:p>
    <w:p w14:paraId="0F097E5C" w14:textId="3091A548" w:rsidR="00022247" w:rsidRPr="00637D82" w:rsidRDefault="0002224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022247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look at max hdwy dev perc of 24</w:t>
      </w:r>
      <w:r w:rsidRPr="00637D82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??</w:t>
      </w:r>
      <w:r w:rsidR="00637D82" w:rsidRPr="00637D82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related to </w:t>
      </w:r>
      <w:r w:rsidR="00637D82" w:rsidRPr="00637D82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PREV_SCHED_STOP_CANCELLED</w:t>
      </w:r>
      <w:r w:rsidR="00637D82" w:rsidRPr="00637D82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? </w:t>
      </w:r>
    </w:p>
    <w:p w14:paraId="634D3A9F" w14:textId="77777777" w:rsidR="00B15C67" w:rsidRPr="00022247" w:rsidRDefault="00B15C67" w:rsidP="00022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19CA5F" w14:textId="08C539E4" w:rsidR="00B23934" w:rsidRPr="00022247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 = ROUTE_ABBR</w:t>
      </w:r>
    </w:p>
    <w:p w14:paraId="31D6BD6D" w14:textId="6676F02E" w:rsidR="00022247" w:rsidRPr="00B23934" w:rsidRDefault="00022247" w:rsidP="0002224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divide by total # of trips/rows on that route</w:t>
      </w:r>
    </w:p>
    <w:p w14:paraId="371EAC2F" w14:textId="77777777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location = </w:t>
      </w:r>
    </w:p>
    <w:p w14:paraId="1F6B62C1" w14:textId="19F87CC9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BLOCK_ABBR:</w:t>
      </w:r>
    </w:p>
    <w:p w14:paraId="31AA725C" w14:textId="5C5A5FB0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TIME_POINT_ABBR</w:t>
      </w:r>
    </w:p>
    <w:p w14:paraId="67E6853B" w14:textId="6D8D51C9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ROUTE_STOP_SEQUENCE</w:t>
      </w:r>
    </w:p>
    <w:p w14:paraId="28717493" w14:textId="67C06085" w:rsidR="00B23934" w:rsidRPr="002C72CF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LATITUDE/LONGITUDE</w:t>
      </w:r>
      <w:r w:rsid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Ola said map these; be careful of main downtown hub</w:t>
      </w:r>
    </w:p>
    <w:p w14:paraId="4E6FD15A" w14:textId="2628B18F" w:rsidR="00B23934" w:rsidRPr="00B23934" w:rsidRDefault="00B23934" w:rsidP="00B2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approach = filter by each of these factors to find headway deviation pct &amp; ontime for each</w:t>
      </w:r>
    </w:p>
    <w:p w14:paraId="1DBA62B3" w14:textId="77777777" w:rsidR="00BD2F6D" w:rsidRDefault="00BD2F6D" w:rsidP="00AD5BBF"/>
    <w:p w14:paraId="4F49E342" w14:textId="5CFCCF17" w:rsidR="00E05A18" w:rsidRDefault="00E05A18" w:rsidP="00AD5BBF">
      <w:r>
        <w:rPr>
          <w:highlight w:val="yellow"/>
        </w:rPr>
        <w:t xml:space="preserve">from Dibran: </w:t>
      </w:r>
      <w:r w:rsidRPr="00E05A18">
        <w:rPr>
          <w:highlight w:val="yellow"/>
        </w:rPr>
        <w:t>create columns for bunching, gapping, and acceptable range from headway deviation percentage</w:t>
      </w:r>
      <w:r>
        <w:t>; use 1 or 0 to indicate</w:t>
      </w:r>
    </w:p>
    <w:p w14:paraId="6B3AB062" w14:textId="76F666C0" w:rsidR="00E05A18" w:rsidRDefault="00E05A18" w:rsidP="00AD5BBF">
      <w:r w:rsidRPr="00E05A18">
        <w:rPr>
          <w:highlight w:val="yellow"/>
        </w:rPr>
        <w:t>turn headway deviation percentage into an actual percentage?</w:t>
      </w:r>
    </w:p>
    <w:p w14:paraId="78DD8675" w14:textId="5D12BC83" w:rsidR="00022247" w:rsidRPr="00022247" w:rsidRDefault="00022247" w:rsidP="00AD5BBF">
      <w:pPr>
        <w:rPr>
          <w:u w:val="single"/>
        </w:rPr>
      </w:pPr>
      <w:r w:rsidRPr="00022247">
        <w:rPr>
          <w:u w:val="single"/>
        </w:rPr>
        <w:t xml:space="preserve">exploration of columns: </w:t>
      </w:r>
    </w:p>
    <w:p w14:paraId="7725FC2E" w14:textId="26BF124F" w:rsidR="00022247" w:rsidRDefault="00022247" w:rsidP="00AD5BBF">
      <w:r>
        <w:t>.value_counts()</w:t>
      </w:r>
    </w:p>
    <w:p w14:paraId="04161983" w14:textId="294632F7" w:rsidR="00022247" w:rsidRDefault="00022247" w:rsidP="00AD5BBF">
      <w:r>
        <w:t>.isnull().value_counts()</w:t>
      </w:r>
    </w:p>
    <w:p w14:paraId="6818CB9F" w14:textId="5F0C9D12" w:rsidR="00022247" w:rsidRDefault="00022247" w:rsidP="00AD5BBF">
      <w:r>
        <w:t>.describe() – if int or float</w:t>
      </w:r>
    </w:p>
    <w:p w14:paraId="14FD1737" w14:textId="77777777" w:rsidR="00BD2F6D" w:rsidRDefault="00BD2F6D" w:rsidP="00AD5BBF"/>
    <w:sectPr w:rsidR="00BD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6113"/>
    <w:multiLevelType w:val="hybridMultilevel"/>
    <w:tmpl w:val="E44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2"/>
  </w:num>
  <w:num w:numId="3" w16cid:durableId="8192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22247"/>
    <w:rsid w:val="00046CB3"/>
    <w:rsid w:val="00076365"/>
    <w:rsid w:val="002C72CF"/>
    <w:rsid w:val="002D1422"/>
    <w:rsid w:val="003E3B3B"/>
    <w:rsid w:val="005B4663"/>
    <w:rsid w:val="00637D82"/>
    <w:rsid w:val="00640F06"/>
    <w:rsid w:val="0066594D"/>
    <w:rsid w:val="007D31E4"/>
    <w:rsid w:val="008E41B0"/>
    <w:rsid w:val="00AA0C11"/>
    <w:rsid w:val="00AD5BBF"/>
    <w:rsid w:val="00B15C67"/>
    <w:rsid w:val="00B23934"/>
    <w:rsid w:val="00BD2F6D"/>
    <w:rsid w:val="00E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8</cp:revision>
  <dcterms:created xsi:type="dcterms:W3CDTF">2024-05-15T00:55:00Z</dcterms:created>
  <dcterms:modified xsi:type="dcterms:W3CDTF">2024-05-17T02:42:00Z</dcterms:modified>
</cp:coreProperties>
</file>