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37B0C" w14:textId="77777777" w:rsidR="00E3208E" w:rsidRPr="00E3208E" w:rsidRDefault="00E3208E" w:rsidP="00E3208E">
      <w:pPr>
        <w:shd w:val="clear" w:color="auto" w:fill="FFFFFF"/>
        <w:spacing w:before="360" w:after="240" w:line="240" w:lineRule="auto"/>
        <w:outlineLvl w:val="2"/>
        <w:rPr>
          <w:rFonts w:ascii="Segoe UI" w:eastAsia="Times New Roman" w:hAnsi="Segoe UI" w:cs="Segoe UI"/>
          <w:b/>
          <w:bCs/>
          <w:color w:val="24292E"/>
          <w:sz w:val="30"/>
          <w:szCs w:val="30"/>
        </w:rPr>
      </w:pPr>
      <w:r w:rsidRPr="00E3208E">
        <w:rPr>
          <w:rFonts w:ascii="Segoe UI" w:eastAsia="Times New Roman" w:hAnsi="Segoe UI" w:cs="Segoe UI"/>
          <w:b/>
          <w:bCs/>
          <w:color w:val="24292E"/>
          <w:sz w:val="30"/>
          <w:szCs w:val="30"/>
        </w:rPr>
        <w:t>Use SQL queries to find answers to the </w:t>
      </w:r>
      <w:r w:rsidRPr="00E3208E">
        <w:rPr>
          <w:rFonts w:ascii="Segoe UI" w:eastAsia="Times New Roman" w:hAnsi="Segoe UI" w:cs="Segoe UI"/>
          <w:b/>
          <w:bCs/>
          <w:i/>
          <w:iCs/>
          <w:color w:val="24292E"/>
          <w:sz w:val="30"/>
          <w:szCs w:val="30"/>
        </w:rPr>
        <w:t>Initial Questions</w:t>
      </w:r>
      <w:r w:rsidRPr="00E3208E">
        <w:rPr>
          <w:rFonts w:ascii="Segoe UI" w:eastAsia="Times New Roman" w:hAnsi="Segoe UI" w:cs="Segoe UI"/>
          <w:b/>
          <w:bCs/>
          <w:color w:val="24292E"/>
          <w:sz w:val="30"/>
          <w:szCs w:val="30"/>
        </w:rPr>
        <w:t>. If time permits, choose one (or more) of the </w:t>
      </w:r>
      <w:r w:rsidRPr="00E3208E">
        <w:rPr>
          <w:rFonts w:ascii="Segoe UI" w:eastAsia="Times New Roman" w:hAnsi="Segoe UI" w:cs="Segoe UI"/>
          <w:b/>
          <w:bCs/>
          <w:i/>
          <w:iCs/>
          <w:color w:val="24292E"/>
          <w:sz w:val="30"/>
          <w:szCs w:val="30"/>
        </w:rPr>
        <w:t>Open-Ended Questions</w:t>
      </w:r>
      <w:r w:rsidRPr="00E3208E">
        <w:rPr>
          <w:rFonts w:ascii="Segoe UI" w:eastAsia="Times New Roman" w:hAnsi="Segoe UI" w:cs="Segoe UI"/>
          <w:b/>
          <w:bCs/>
          <w:color w:val="24292E"/>
          <w:sz w:val="30"/>
          <w:szCs w:val="30"/>
        </w:rPr>
        <w:t>. Toward the end of the bootcamp, we will revisit this data if time allows to combine SQL, Excel Power Pivot, and/or Python to answer more of the </w:t>
      </w:r>
      <w:r w:rsidRPr="00E3208E">
        <w:rPr>
          <w:rFonts w:ascii="Segoe UI" w:eastAsia="Times New Roman" w:hAnsi="Segoe UI" w:cs="Segoe UI"/>
          <w:b/>
          <w:bCs/>
          <w:i/>
          <w:iCs/>
          <w:color w:val="24292E"/>
          <w:sz w:val="30"/>
          <w:szCs w:val="30"/>
        </w:rPr>
        <w:t>Open-Ended Questions</w:t>
      </w:r>
      <w:r w:rsidRPr="00E3208E">
        <w:rPr>
          <w:rFonts w:ascii="Segoe UI" w:eastAsia="Times New Roman" w:hAnsi="Segoe UI" w:cs="Segoe UI"/>
          <w:b/>
          <w:bCs/>
          <w:color w:val="24292E"/>
          <w:sz w:val="30"/>
          <w:szCs w:val="30"/>
        </w:rPr>
        <w:t>.</w:t>
      </w:r>
    </w:p>
    <w:p w14:paraId="3CF42FF6" w14:textId="77777777" w:rsidR="00E3208E" w:rsidRPr="00E3208E" w:rsidRDefault="00E3208E" w:rsidP="00E3208E">
      <w:pPr>
        <w:shd w:val="clear" w:color="auto" w:fill="FFFFFF"/>
        <w:spacing w:after="240" w:line="240" w:lineRule="auto"/>
        <w:rPr>
          <w:rFonts w:ascii="Segoe UI" w:eastAsia="Times New Roman" w:hAnsi="Segoe UI" w:cs="Segoe UI"/>
          <w:color w:val="24292E"/>
          <w:sz w:val="24"/>
          <w:szCs w:val="24"/>
        </w:rPr>
      </w:pPr>
      <w:r w:rsidRPr="00E3208E">
        <w:rPr>
          <w:rFonts w:ascii="Segoe UI" w:eastAsia="Times New Roman" w:hAnsi="Segoe UI" w:cs="Segoe UI"/>
          <w:b/>
          <w:bCs/>
          <w:color w:val="24292E"/>
          <w:sz w:val="24"/>
          <w:szCs w:val="24"/>
        </w:rPr>
        <w:t>Initial Questions</w:t>
      </w:r>
    </w:p>
    <w:p w14:paraId="7EE0B778"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What range of years for baseball games played does the provided database cover?</w:t>
      </w:r>
    </w:p>
    <w:p w14:paraId="0DEB8543"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Find the name and height of the shortest player in the database. How many games did he play in? What is the name of the team for which he played?</w:t>
      </w:r>
    </w:p>
    <w:p w14:paraId="1F6408D3"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p w14:paraId="5BB343F1"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074264B9"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Find the average number of strikeouts per game by decade since 1920. Round the numbers you report to 2 decimal places. Do the same for home runs per game. Do you see any trends?</w:t>
      </w:r>
    </w:p>
    <w:p w14:paraId="191EBD77"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Find the player who had the most success stealing bases in 2016, where </w:t>
      </w:r>
      <w:r w:rsidRPr="00E3208E">
        <w:rPr>
          <w:rFonts w:ascii="Segoe UI" w:eastAsia="Times New Roman" w:hAnsi="Segoe UI" w:cs="Segoe UI"/>
          <w:b/>
          <w:bCs/>
          <w:color w:val="24292E"/>
          <w:sz w:val="24"/>
          <w:szCs w:val="24"/>
        </w:rPr>
        <w:t>success</w:t>
      </w:r>
      <w:r w:rsidRPr="00E3208E">
        <w:rPr>
          <w:rFonts w:ascii="Segoe UI" w:eastAsia="Times New Roman" w:hAnsi="Segoe UI" w:cs="Segoe UI"/>
          <w:color w:val="24292E"/>
          <w:sz w:val="24"/>
          <w:szCs w:val="24"/>
        </w:rPr>
        <w:t> is measured as the percentage of stolen base attempts which are successful. (A stolen base attempt results either in a stolen base or being caught stealing.) Consider only players who attempted </w:t>
      </w:r>
      <w:r w:rsidRPr="00E3208E">
        <w:rPr>
          <w:rFonts w:ascii="Segoe UI" w:eastAsia="Times New Roman" w:hAnsi="Segoe UI" w:cs="Segoe UI"/>
          <w:i/>
          <w:iCs/>
          <w:color w:val="24292E"/>
          <w:sz w:val="24"/>
          <w:szCs w:val="24"/>
        </w:rPr>
        <w:t>at least</w:t>
      </w:r>
      <w:r w:rsidRPr="00E3208E">
        <w:rPr>
          <w:rFonts w:ascii="Segoe UI" w:eastAsia="Times New Roman" w:hAnsi="Segoe UI" w:cs="Segoe UI"/>
          <w:color w:val="24292E"/>
          <w:sz w:val="24"/>
          <w:szCs w:val="24"/>
        </w:rPr>
        <w:t> 20 stolen bases.</w:t>
      </w:r>
    </w:p>
    <w:p w14:paraId="4B5730CF"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6AF83FFA" w14:textId="050865AB"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lastRenderedPageBreak/>
        <w:t xml:space="preserve">Using the attendance figures from the </w:t>
      </w:r>
      <w:r w:rsidR="006806A9" w:rsidRPr="00E3208E">
        <w:rPr>
          <w:rFonts w:ascii="Segoe UI" w:eastAsia="Times New Roman" w:hAnsi="Segoe UI" w:cs="Segoe UI"/>
          <w:color w:val="24292E"/>
          <w:sz w:val="24"/>
          <w:szCs w:val="24"/>
        </w:rPr>
        <w:t>home games</w:t>
      </w:r>
      <w:r w:rsidRPr="00E3208E">
        <w:rPr>
          <w:rFonts w:ascii="Segoe UI" w:eastAsia="Times New Roman" w:hAnsi="Segoe UI" w:cs="Segoe UI"/>
          <w:color w:val="24292E"/>
          <w:sz w:val="24"/>
          <w:szCs w:val="24"/>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p w14:paraId="50BB3E4C"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Which managers have won the TSN Manager of the Year award in both the National League (NL) and the American League (AL)? Give their full name and the teams that they were managing when they won the award.</w:t>
      </w:r>
    </w:p>
    <w:p w14:paraId="3A51D9C7" w14:textId="77777777" w:rsidR="00E3208E" w:rsidRPr="00E3208E" w:rsidRDefault="00E3208E" w:rsidP="00E3208E">
      <w:pPr>
        <w:shd w:val="clear" w:color="auto" w:fill="FFFFFF"/>
        <w:spacing w:after="240" w:line="240" w:lineRule="auto"/>
        <w:rPr>
          <w:rFonts w:ascii="Segoe UI" w:eastAsia="Times New Roman" w:hAnsi="Segoe UI" w:cs="Segoe UI"/>
          <w:color w:val="24292E"/>
          <w:sz w:val="24"/>
          <w:szCs w:val="24"/>
        </w:rPr>
      </w:pPr>
      <w:r w:rsidRPr="00E3208E">
        <w:rPr>
          <w:rFonts w:ascii="Segoe UI" w:eastAsia="Times New Roman" w:hAnsi="Segoe UI" w:cs="Segoe UI"/>
          <w:b/>
          <w:bCs/>
          <w:color w:val="24292E"/>
          <w:sz w:val="24"/>
          <w:szCs w:val="24"/>
        </w:rPr>
        <w:t>Open-ended questions</w:t>
      </w:r>
    </w:p>
    <w:p w14:paraId="711C7DE8" w14:textId="77777777" w:rsidR="00E3208E" w:rsidRPr="00E3208E" w:rsidRDefault="00E3208E" w:rsidP="00E3208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 xml:space="preserve">Analyze all the colleges in the state of Tennessee. Which college has had the most success in the major </w:t>
      </w:r>
      <w:proofErr w:type="gramStart"/>
      <w:r w:rsidRPr="00E3208E">
        <w:rPr>
          <w:rFonts w:ascii="Segoe UI" w:eastAsia="Times New Roman" w:hAnsi="Segoe UI" w:cs="Segoe UI"/>
          <w:color w:val="24292E"/>
          <w:sz w:val="24"/>
          <w:szCs w:val="24"/>
        </w:rPr>
        <w:t>leagues.</w:t>
      </w:r>
      <w:proofErr w:type="gramEnd"/>
      <w:r w:rsidRPr="00E3208E">
        <w:rPr>
          <w:rFonts w:ascii="Segoe UI" w:eastAsia="Times New Roman" w:hAnsi="Segoe UI" w:cs="Segoe UI"/>
          <w:color w:val="24292E"/>
          <w:sz w:val="24"/>
          <w:szCs w:val="24"/>
        </w:rPr>
        <w:t xml:space="preserve"> Use whatever metric for success you like - number of players, number of games, salaries, world series wins, etc.</w:t>
      </w:r>
    </w:p>
    <w:p w14:paraId="6D172C95" w14:textId="77777777" w:rsidR="00E3208E" w:rsidRPr="00E3208E" w:rsidRDefault="00E3208E" w:rsidP="00E3208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Is there any correlation between number of wins and team salary? Use data from 2000 and later to answer this question. As you do this analysis, keep in mind that salaries across the whole league tend to increase together, so you may want to look on a year-by-year basis.</w:t>
      </w:r>
    </w:p>
    <w:p w14:paraId="2D164159" w14:textId="77777777" w:rsidR="00E3208E" w:rsidRPr="00E3208E" w:rsidRDefault="00E3208E" w:rsidP="00E3208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In this question, you will explore the connection between number of wins and attendance.</w:t>
      </w:r>
    </w:p>
    <w:p w14:paraId="49D5B87E" w14:textId="77777777" w:rsidR="00E3208E" w:rsidRPr="00E3208E" w:rsidRDefault="00E3208E" w:rsidP="00E3208E">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Does there appear to be any correlation between attendance at home games and number of wins?</w:t>
      </w:r>
    </w:p>
    <w:p w14:paraId="2713865A" w14:textId="77777777" w:rsidR="00E3208E" w:rsidRPr="00E3208E" w:rsidRDefault="00E3208E" w:rsidP="00E3208E">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Do teams that win the world series see a boost in attendance the following year? What about teams that made the playoffs? Making the playoffs means either being a division winner or a wild card winner.</w:t>
      </w:r>
    </w:p>
    <w:p w14:paraId="3315F699" w14:textId="77777777" w:rsidR="00E3208E" w:rsidRPr="00E3208E" w:rsidRDefault="00E3208E" w:rsidP="00E3208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 xml:space="preserve">It is thought that since left-handed pitchers are </w:t>
      </w:r>
      <w:proofErr w:type="gramStart"/>
      <w:r w:rsidRPr="00E3208E">
        <w:rPr>
          <w:rFonts w:ascii="Segoe UI" w:eastAsia="Times New Roman" w:hAnsi="Segoe UI" w:cs="Segoe UI"/>
          <w:color w:val="24292E"/>
          <w:sz w:val="24"/>
          <w:szCs w:val="24"/>
        </w:rPr>
        <w:t>more rare</w:t>
      </w:r>
      <w:proofErr w:type="gramEnd"/>
      <w:r w:rsidRPr="00E3208E">
        <w:rPr>
          <w:rFonts w:ascii="Segoe UI" w:eastAsia="Times New Roman" w:hAnsi="Segoe UI" w:cs="Segoe UI"/>
          <w:color w:val="24292E"/>
          <w:sz w:val="24"/>
          <w:szCs w:val="24"/>
        </w:rPr>
        <w:t>,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1AEC9A1D" w14:textId="77777777" w:rsidR="00E22C55" w:rsidRDefault="00C919D7"/>
    <w:sectPr w:rsidR="00E2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63CAB"/>
    <w:multiLevelType w:val="multilevel"/>
    <w:tmpl w:val="6CC4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A71DC"/>
    <w:multiLevelType w:val="multilevel"/>
    <w:tmpl w:val="BCA248F4"/>
    <w:lvl w:ilvl="0">
      <w:start w:val="1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88"/>
    <w:rsid w:val="003C6CCF"/>
    <w:rsid w:val="00476288"/>
    <w:rsid w:val="006545DE"/>
    <w:rsid w:val="006806A9"/>
    <w:rsid w:val="00C919D7"/>
    <w:rsid w:val="00E3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7518"/>
  <w15:chartTrackingRefBased/>
  <w15:docId w15:val="{5B2F2550-26EF-4123-93AF-FE2178DD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20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208E"/>
    <w:rPr>
      <w:rFonts w:ascii="Times New Roman" w:eastAsia="Times New Roman" w:hAnsi="Times New Roman" w:cs="Times New Roman"/>
      <w:b/>
      <w:bCs/>
      <w:sz w:val="27"/>
      <w:szCs w:val="27"/>
    </w:rPr>
  </w:style>
  <w:style w:type="character" w:styleId="Emphasis">
    <w:name w:val="Emphasis"/>
    <w:basedOn w:val="DefaultParagraphFont"/>
    <w:uiPriority w:val="20"/>
    <w:qFormat/>
    <w:rsid w:val="00E3208E"/>
    <w:rPr>
      <w:i/>
      <w:iCs/>
    </w:rPr>
  </w:style>
  <w:style w:type="paragraph" w:styleId="NormalWeb">
    <w:name w:val="Normal (Web)"/>
    <w:basedOn w:val="Normal"/>
    <w:uiPriority w:val="99"/>
    <w:semiHidden/>
    <w:unhideWhenUsed/>
    <w:rsid w:val="00E320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Engida Amare</dc:creator>
  <cp:keywords/>
  <dc:description/>
  <cp:lastModifiedBy>Engida Amare</cp:lastModifiedBy>
  <cp:revision>2</cp:revision>
  <dcterms:created xsi:type="dcterms:W3CDTF">2021-03-06T18:16:00Z</dcterms:created>
  <dcterms:modified xsi:type="dcterms:W3CDTF">2021-03-09T06:42:00Z</dcterms:modified>
</cp:coreProperties>
</file>