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2F449" w14:textId="77777777" w:rsidR="00230E3E" w:rsidRDefault="00230E3E">
      <w:r>
        <w:rPr>
          <w:noProof/>
        </w:rPr>
        <w:drawing>
          <wp:inline distT="0" distB="0" distL="0" distR="0" wp14:anchorId="2F646259" wp14:editId="01FC27A6">
            <wp:extent cx="4267200" cy="2505075"/>
            <wp:effectExtent l="0" t="0" r="0" b="9525"/>
            <wp:docPr id="1403231620" name="Chart 1">
              <a:extLst xmlns:a="http://schemas.openxmlformats.org/drawingml/2006/main">
                <a:ext uri="{FF2B5EF4-FFF2-40B4-BE49-F238E27FC236}">
                  <a16:creationId xmlns:a16="http://schemas.microsoft.com/office/drawing/2014/main" id="{4D39DC01-EF64-4432-BE8F-78A573C11E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noProof/>
        </w:rPr>
        <w:drawing>
          <wp:inline distT="0" distB="0" distL="0" distR="0" wp14:anchorId="4313577F" wp14:editId="2BC307EE">
            <wp:extent cx="4286250" cy="2562225"/>
            <wp:effectExtent l="0" t="0" r="0" b="9525"/>
            <wp:docPr id="1848556809" name="Chart 2">
              <a:extLst xmlns:a="http://schemas.openxmlformats.org/drawingml/2006/main">
                <a:ext uri="{FF2B5EF4-FFF2-40B4-BE49-F238E27FC236}">
                  <a16:creationId xmlns:a16="http://schemas.microsoft.com/office/drawing/2014/main" id="{8433C08C-8F53-47D4-AFCA-928FC8B04E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drawing>
          <wp:inline distT="0" distB="0" distL="0" distR="0" wp14:anchorId="0DEA59BA" wp14:editId="2C986BAC">
            <wp:extent cx="4267200" cy="2590800"/>
            <wp:effectExtent l="0" t="0" r="0" b="0"/>
            <wp:docPr id="1669997209" name="Chart 3">
              <a:extLst xmlns:a="http://schemas.openxmlformats.org/drawingml/2006/main">
                <a:ext uri="{FF2B5EF4-FFF2-40B4-BE49-F238E27FC236}">
                  <a16:creationId xmlns:a16="http://schemas.microsoft.com/office/drawing/2014/main" id="{81D4A705-E699-45F8-A389-F20589099F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E172411" w14:textId="0A996E8E" w:rsidR="0046550D" w:rsidRDefault="00230E3E">
      <w:r>
        <w:rPr>
          <w:noProof/>
        </w:rPr>
        <w:lastRenderedPageBreak/>
        <w:drawing>
          <wp:inline distT="0" distB="0" distL="0" distR="0" wp14:anchorId="54E5D674" wp14:editId="05F8776B">
            <wp:extent cx="4352925" cy="2562225"/>
            <wp:effectExtent l="0" t="0" r="9525" b="9525"/>
            <wp:docPr id="2030949996" name="Chart 4">
              <a:extLst xmlns:a="http://schemas.openxmlformats.org/drawingml/2006/main">
                <a:ext uri="{FF2B5EF4-FFF2-40B4-BE49-F238E27FC236}">
                  <a16:creationId xmlns:a16="http://schemas.microsoft.com/office/drawing/2014/main" id="{DE4E9D89-BCA7-4C73-82B2-F95DBB7869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770639F3" wp14:editId="001F9409">
            <wp:extent cx="4352925" cy="2543175"/>
            <wp:effectExtent l="0" t="0" r="9525" b="9525"/>
            <wp:docPr id="1768906822" name="Chart 5">
              <a:extLst xmlns:a="http://schemas.openxmlformats.org/drawingml/2006/main">
                <a:ext uri="{FF2B5EF4-FFF2-40B4-BE49-F238E27FC236}">
                  <a16:creationId xmlns:a16="http://schemas.microsoft.com/office/drawing/2014/main" id="{6CAE5923-5BCD-492F-8E2B-7285715AA3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65D4B746" wp14:editId="34C87E13">
            <wp:extent cx="4343400" cy="2552700"/>
            <wp:effectExtent l="0" t="0" r="0" b="0"/>
            <wp:docPr id="2007468919" name="Chart 6">
              <a:extLst xmlns:a="http://schemas.openxmlformats.org/drawingml/2006/main">
                <a:ext uri="{FF2B5EF4-FFF2-40B4-BE49-F238E27FC236}">
                  <a16:creationId xmlns:a16="http://schemas.microsoft.com/office/drawing/2014/main" id="{8B69FC1C-DCA9-4225-967B-62130BD310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D906BBD" w14:textId="77777777" w:rsidR="00230E3E" w:rsidRDefault="00230E3E"/>
    <w:p w14:paraId="3AECB9A1" w14:textId="77777777" w:rsidR="00230E3E" w:rsidRDefault="00230E3E"/>
    <w:p w14:paraId="0175D974" w14:textId="77777777" w:rsidR="00230E3E" w:rsidRDefault="00230E3E"/>
    <w:p w14:paraId="7AA478CB" w14:textId="6FD7EDD5" w:rsidR="00230E3E" w:rsidRDefault="00230E3E" w:rsidP="00230E3E">
      <w:pPr>
        <w:ind w:firstLine="720"/>
      </w:pPr>
      <w:r>
        <w:t xml:space="preserve">Based on our analysis of the attendance at home games, there is a significant increase in attendance in the year after winning the World Series. Almost every team that won saw a significant increase in attendance the following year. However, when making the playoffs, the attendance would initially increase and then trend downward if they did not go on to win the World Series. Even if the team continues to make the playoffs for several years in a row, the attendance will almost always go down after an initial peak if they do not advance further. Fans seem to get frustrated with their team’s lack of momentum.  </w:t>
      </w:r>
    </w:p>
    <w:sectPr w:rsidR="00230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3E"/>
    <w:rsid w:val="00230E3E"/>
    <w:rsid w:val="0046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05394"/>
  <w15:chartTrackingRefBased/>
  <w15:docId w15:val="{6565310F-0D27-4918-9376-E7AB6575D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fcfc971c94a4f296/Desktop/NSS/SQL/projects/lahman_baseball-sister-wives/data/lahman-baseball-12%20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fcfc971c94a4f296/Desktop/NSS/SQL/projects/lahman_baseball-sister-wives/data/lahman-baseball-12%20CHAR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fcfc971c94a4f296/Desktop/NSS/SQL/projects/lahman_baseball-sister-wives/data/lahman-baseball-12%20CHAR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fcfc971c94a4f296/Desktop/NSS/SQL/projects/lahman_baseball-sister-wives/data/lahman-baseball-12%20CHAR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fcfc971c94a4f296/Desktop/NSS/SQL/projects/lahman_baseball-sister-wives/data/lahman-baseball-12%20CHAR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fcfc971c94a4f296/Desktop/NSS/SQL/projects/lahman_baseball-sister-wives/data/lahman-baseball-12%20CHART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Anaheim Angels attendance after winning the world series in 2002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multiLvlStrRef>
              <c:f>'[lahman-baseball-12 CHARTS.xlsx]lahman-baseball-12'!$A$2:$B$3</c:f>
              <c:multiLvlStrCache>
                <c:ptCount val="2"/>
                <c:lvl>
                  <c:pt idx="0">
                    <c:v>2002</c:v>
                  </c:pt>
                  <c:pt idx="1">
                    <c:v>2003</c:v>
                  </c:pt>
                </c:lvl>
                <c:lvl>
                  <c:pt idx="0">
                    <c:v>ANA</c:v>
                  </c:pt>
                  <c:pt idx="1">
                    <c:v>ANA</c:v>
                  </c:pt>
                </c:lvl>
              </c:multiLvlStrCache>
            </c:multiLvlStrRef>
          </c:cat>
          <c:val>
            <c:numRef>
              <c:f>'[lahman-baseball-12 CHARTS.xlsx]lahman-baseball-12'!$C$2:$C$3</c:f>
              <c:numCache>
                <c:formatCode>General</c:formatCode>
                <c:ptCount val="2"/>
                <c:pt idx="0">
                  <c:v>2305467</c:v>
                </c:pt>
                <c:pt idx="1">
                  <c:v>3061094</c:v>
                </c:pt>
              </c:numCache>
            </c:numRef>
          </c:val>
          <c:extLst>
            <c:ext xmlns:c16="http://schemas.microsoft.com/office/drawing/2014/chart" uri="{C3380CC4-5D6E-409C-BE32-E72D297353CC}">
              <c16:uniqueId val="{00000000-A56D-4645-8D86-D49422B83EDC}"/>
            </c:ext>
          </c:extLst>
        </c:ser>
        <c:dLbls>
          <c:showLegendKey val="0"/>
          <c:showVal val="0"/>
          <c:showCatName val="0"/>
          <c:showSerName val="0"/>
          <c:showPercent val="0"/>
          <c:showBubbleSize val="0"/>
        </c:dLbls>
        <c:gapWidth val="219"/>
        <c:overlap val="-27"/>
        <c:axId val="1221553983"/>
        <c:axId val="1221566463"/>
      </c:barChart>
      <c:catAx>
        <c:axId val="1221553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1566463"/>
        <c:crosses val="autoZero"/>
        <c:auto val="1"/>
        <c:lblAlgn val="ctr"/>
        <c:lblOffset val="100"/>
        <c:noMultiLvlLbl val="0"/>
      </c:catAx>
      <c:valAx>
        <c:axId val="12215664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15539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Arizona Diamondbacks</a:t>
            </a:r>
            <a:r>
              <a:rPr lang="en-US" baseline="0"/>
              <a:t> attendance after winning the world series in 2001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multiLvlStrRef>
              <c:f>'[lahman-baseball-12 CHARTS.xlsx]lahman-baseball-12'!$A$23:$B$24</c:f>
              <c:multiLvlStrCache>
                <c:ptCount val="2"/>
                <c:lvl>
                  <c:pt idx="0">
                    <c:v>2001</c:v>
                  </c:pt>
                  <c:pt idx="1">
                    <c:v>2002</c:v>
                  </c:pt>
                </c:lvl>
                <c:lvl>
                  <c:pt idx="0">
                    <c:v>ARI</c:v>
                  </c:pt>
                  <c:pt idx="1">
                    <c:v>ARI</c:v>
                  </c:pt>
                </c:lvl>
              </c:multiLvlStrCache>
            </c:multiLvlStrRef>
          </c:cat>
          <c:val>
            <c:numRef>
              <c:f>'[lahman-baseball-12 CHARTS.xlsx]lahman-baseball-12'!$C$23:$C$24</c:f>
              <c:numCache>
                <c:formatCode>General</c:formatCode>
                <c:ptCount val="2"/>
                <c:pt idx="0">
                  <c:v>2735821</c:v>
                </c:pt>
                <c:pt idx="1">
                  <c:v>3198975</c:v>
                </c:pt>
              </c:numCache>
            </c:numRef>
          </c:val>
          <c:extLst>
            <c:ext xmlns:c16="http://schemas.microsoft.com/office/drawing/2014/chart" uri="{C3380CC4-5D6E-409C-BE32-E72D297353CC}">
              <c16:uniqueId val="{00000000-A1DB-483B-A2A0-CAD25F629286}"/>
            </c:ext>
          </c:extLst>
        </c:ser>
        <c:dLbls>
          <c:showLegendKey val="0"/>
          <c:showVal val="0"/>
          <c:showCatName val="0"/>
          <c:showSerName val="0"/>
          <c:showPercent val="0"/>
          <c:showBubbleSize val="0"/>
        </c:dLbls>
        <c:gapWidth val="219"/>
        <c:overlap val="-27"/>
        <c:axId val="1221565983"/>
        <c:axId val="1221569823"/>
      </c:barChart>
      <c:catAx>
        <c:axId val="1221565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1569823"/>
        <c:crosses val="autoZero"/>
        <c:auto val="1"/>
        <c:lblAlgn val="ctr"/>
        <c:lblOffset val="100"/>
        <c:noMultiLvlLbl val="0"/>
      </c:catAx>
      <c:valAx>
        <c:axId val="1221569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15659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Atlanta Braves attendance after winning the world series in 1995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multiLvlStrRef>
              <c:f>'[lahman-baseball-12 CHARTS.xlsx]lahman-baseball-12'!$A$32:$B$33</c:f>
              <c:multiLvlStrCache>
                <c:ptCount val="2"/>
                <c:lvl>
                  <c:pt idx="0">
                    <c:v>1995</c:v>
                  </c:pt>
                  <c:pt idx="1">
                    <c:v>1996</c:v>
                  </c:pt>
                </c:lvl>
                <c:lvl>
                  <c:pt idx="0">
                    <c:v>ATL</c:v>
                  </c:pt>
                  <c:pt idx="1">
                    <c:v>ATL</c:v>
                  </c:pt>
                </c:lvl>
              </c:multiLvlStrCache>
            </c:multiLvlStrRef>
          </c:cat>
          <c:val>
            <c:numRef>
              <c:f>'[lahman-baseball-12 CHARTS.xlsx]lahman-baseball-12'!$C$32:$C$33</c:f>
              <c:numCache>
                <c:formatCode>General</c:formatCode>
                <c:ptCount val="2"/>
                <c:pt idx="0">
                  <c:v>2564492</c:v>
                </c:pt>
                <c:pt idx="1">
                  <c:v>2898806</c:v>
                </c:pt>
              </c:numCache>
            </c:numRef>
          </c:val>
          <c:extLst>
            <c:ext xmlns:c16="http://schemas.microsoft.com/office/drawing/2014/chart" uri="{C3380CC4-5D6E-409C-BE32-E72D297353CC}">
              <c16:uniqueId val="{00000000-7251-4A4E-8A30-82DCCA60141B}"/>
            </c:ext>
          </c:extLst>
        </c:ser>
        <c:dLbls>
          <c:showLegendKey val="0"/>
          <c:showVal val="0"/>
          <c:showCatName val="0"/>
          <c:showSerName val="0"/>
          <c:showPercent val="0"/>
          <c:showBubbleSize val="0"/>
        </c:dLbls>
        <c:gapWidth val="219"/>
        <c:overlap val="-27"/>
        <c:axId val="1008609727"/>
        <c:axId val="1008607327"/>
      </c:barChart>
      <c:catAx>
        <c:axId val="1008609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8607327"/>
        <c:crosses val="autoZero"/>
        <c:auto val="1"/>
        <c:lblAlgn val="ctr"/>
        <c:lblOffset val="100"/>
        <c:noMultiLvlLbl val="0"/>
      </c:catAx>
      <c:valAx>
        <c:axId val="10086073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86097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 Louis</a:t>
            </a:r>
            <a:r>
              <a:rPr lang="en-US" baseline="0"/>
              <a:t> Cardinals attendance after winning the division in 2013, 2014, and 2015 trending downward.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'[lahman-baseball-12 CHARTS.xlsx]lahman-baseball-12'!$B$571,'[lahman-baseball-12 CHARTS.xlsx]lahman-baseball-12'!$B$578,'[lahman-baseball-12 CHARTS.xlsx]lahman-baseball-12'!$B$583:$B$584</c:f>
              <c:numCache>
                <c:formatCode>General</c:formatCode>
                <c:ptCount val="4"/>
                <c:pt idx="0">
                  <c:v>2013</c:v>
                </c:pt>
                <c:pt idx="1">
                  <c:v>2014</c:v>
                </c:pt>
                <c:pt idx="2">
                  <c:v>2015</c:v>
                </c:pt>
                <c:pt idx="3">
                  <c:v>2016</c:v>
                </c:pt>
              </c:numCache>
            </c:numRef>
          </c:xVal>
          <c:yVal>
            <c:numRef>
              <c:f>'[lahman-baseball-12 CHARTS.xlsx]lahman-baseball-12'!$C$571,'[lahman-baseball-12 CHARTS.xlsx]lahman-baseball-12'!$C$578,'[lahman-baseball-12 CHARTS.xlsx]lahman-baseball-12'!$C$583:$C$584</c:f>
              <c:numCache>
                <c:formatCode>General</c:formatCode>
                <c:ptCount val="4"/>
                <c:pt idx="0">
                  <c:v>3369769</c:v>
                </c:pt>
                <c:pt idx="1">
                  <c:v>3540649</c:v>
                </c:pt>
                <c:pt idx="2">
                  <c:v>3520889</c:v>
                </c:pt>
                <c:pt idx="3">
                  <c:v>3444490</c:v>
                </c:pt>
              </c:numCache>
            </c:numRef>
          </c:yVal>
          <c:smooth val="0"/>
          <c:extLst>
            <c:ext xmlns:c16="http://schemas.microsoft.com/office/drawing/2014/chart" uri="{C3380CC4-5D6E-409C-BE32-E72D297353CC}">
              <c16:uniqueId val="{00000000-FD57-47F6-9406-E88A99F3FF72}"/>
            </c:ext>
          </c:extLst>
        </c:ser>
        <c:dLbls>
          <c:showLegendKey val="0"/>
          <c:showVal val="0"/>
          <c:showCatName val="0"/>
          <c:showSerName val="0"/>
          <c:showPercent val="0"/>
          <c:showBubbleSize val="0"/>
        </c:dLbls>
        <c:axId val="891693247"/>
        <c:axId val="891690367"/>
      </c:scatterChart>
      <c:valAx>
        <c:axId val="891693247"/>
        <c:scaling>
          <c:orientation val="minMax"/>
          <c:max val="2017"/>
          <c:min val="2012"/>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1690367"/>
        <c:crosses val="autoZero"/>
        <c:crossBetween val="midCat"/>
      </c:valAx>
      <c:valAx>
        <c:axId val="891690367"/>
        <c:scaling>
          <c:orientation val="minMax"/>
          <c:min val="306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169324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Detroit</a:t>
            </a:r>
            <a:r>
              <a:rPr lang="en-US" baseline="0"/>
              <a:t> Tigers attendance after winning the division in 2011, 2012, 2013, and 2014 trending downward.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'[lahman-baseball-12 CHARTS.xlsx]lahman-baseball-12'!$B$219:$B$223</c:f>
              <c:numCache>
                <c:formatCode>General</c:formatCode>
                <c:ptCount val="5"/>
                <c:pt idx="0">
                  <c:v>2011</c:v>
                </c:pt>
                <c:pt idx="1">
                  <c:v>2012</c:v>
                </c:pt>
                <c:pt idx="2">
                  <c:v>2013</c:v>
                </c:pt>
                <c:pt idx="3">
                  <c:v>2014</c:v>
                </c:pt>
                <c:pt idx="4">
                  <c:v>2015</c:v>
                </c:pt>
              </c:numCache>
            </c:numRef>
          </c:xVal>
          <c:yVal>
            <c:numRef>
              <c:f>'[lahman-baseball-12 CHARTS.xlsx]lahman-baseball-12'!$C$219:$C$223</c:f>
              <c:numCache>
                <c:formatCode>General</c:formatCode>
                <c:ptCount val="5"/>
                <c:pt idx="0">
                  <c:v>2642045</c:v>
                </c:pt>
                <c:pt idx="1">
                  <c:v>3028033</c:v>
                </c:pt>
                <c:pt idx="2">
                  <c:v>3083397</c:v>
                </c:pt>
                <c:pt idx="3">
                  <c:v>2917209</c:v>
                </c:pt>
                <c:pt idx="4">
                  <c:v>2726048</c:v>
                </c:pt>
              </c:numCache>
            </c:numRef>
          </c:yVal>
          <c:smooth val="0"/>
          <c:extLst>
            <c:ext xmlns:c16="http://schemas.microsoft.com/office/drawing/2014/chart" uri="{C3380CC4-5D6E-409C-BE32-E72D297353CC}">
              <c16:uniqueId val="{00000000-D099-449E-B735-95684BAD9344}"/>
            </c:ext>
          </c:extLst>
        </c:ser>
        <c:dLbls>
          <c:showLegendKey val="0"/>
          <c:showVal val="0"/>
          <c:showCatName val="0"/>
          <c:showSerName val="0"/>
          <c:showPercent val="0"/>
          <c:showBubbleSize val="0"/>
        </c:dLbls>
        <c:axId val="1223700383"/>
        <c:axId val="1223700863"/>
      </c:scatterChart>
      <c:valAx>
        <c:axId val="1223700383"/>
        <c:scaling>
          <c:orientation val="minMax"/>
          <c:max val="2016"/>
          <c:min val="20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3700863"/>
        <c:crosses val="autoZero"/>
        <c:crossBetween val="midCat"/>
      </c:valAx>
      <c:valAx>
        <c:axId val="1223700863"/>
        <c:scaling>
          <c:orientation val="minMax"/>
          <c:min val="22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370038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Los</a:t>
            </a:r>
            <a:r>
              <a:rPr lang="en-US" baseline="0"/>
              <a:t> Angeles Dodgers attendance after winning the division in 2013, 2014, 2015, and 2016 trending downwards</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'[lahman-baseball-12 CHARTS.xlsx]lahman-baseball-12'!$B$307:$B$310</c:f>
              <c:numCache>
                <c:formatCode>General</c:formatCode>
                <c:ptCount val="4"/>
                <c:pt idx="0">
                  <c:v>2013</c:v>
                </c:pt>
                <c:pt idx="1">
                  <c:v>2014</c:v>
                </c:pt>
                <c:pt idx="2">
                  <c:v>2015</c:v>
                </c:pt>
                <c:pt idx="3">
                  <c:v>2016</c:v>
                </c:pt>
              </c:numCache>
            </c:numRef>
          </c:xVal>
          <c:yVal>
            <c:numRef>
              <c:f>'[lahman-baseball-12 CHARTS.xlsx]lahman-baseball-12'!$C$307:$C$310</c:f>
              <c:numCache>
                <c:formatCode>General</c:formatCode>
                <c:ptCount val="4"/>
                <c:pt idx="0">
                  <c:v>3743527</c:v>
                </c:pt>
                <c:pt idx="1">
                  <c:v>3782337</c:v>
                </c:pt>
                <c:pt idx="2">
                  <c:v>3764815</c:v>
                </c:pt>
                <c:pt idx="3">
                  <c:v>3703312</c:v>
                </c:pt>
              </c:numCache>
            </c:numRef>
          </c:yVal>
          <c:smooth val="0"/>
          <c:extLst>
            <c:ext xmlns:c16="http://schemas.microsoft.com/office/drawing/2014/chart" uri="{C3380CC4-5D6E-409C-BE32-E72D297353CC}">
              <c16:uniqueId val="{00000000-AD5A-4790-8EBA-B997CF55B7E4}"/>
            </c:ext>
          </c:extLst>
        </c:ser>
        <c:dLbls>
          <c:showLegendKey val="0"/>
          <c:showVal val="0"/>
          <c:showCatName val="0"/>
          <c:showSerName val="0"/>
          <c:showPercent val="0"/>
          <c:showBubbleSize val="0"/>
        </c:dLbls>
        <c:axId val="1923631215"/>
        <c:axId val="1923632655"/>
      </c:scatterChart>
      <c:valAx>
        <c:axId val="1923631215"/>
        <c:scaling>
          <c:orientation val="minMax"/>
          <c:max val="2017"/>
          <c:min val="2012"/>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3632655"/>
        <c:crosses val="autoZero"/>
        <c:crossBetween val="midCat"/>
      </c:valAx>
      <c:valAx>
        <c:axId val="1923632655"/>
        <c:scaling>
          <c:orientation val="minMax"/>
          <c:min val="36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363121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93</Words>
  <Characters>535</Characters>
  <Application>Microsoft Office Word</Application>
  <DocSecurity>0</DocSecurity>
  <Lines>4</Lines>
  <Paragraphs>1</Paragraphs>
  <ScaleCrop>false</ScaleCrop>
  <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Entremont</dc:creator>
  <cp:keywords/>
  <dc:description/>
  <cp:lastModifiedBy>Rene Entremont</cp:lastModifiedBy>
  <cp:revision>1</cp:revision>
  <dcterms:created xsi:type="dcterms:W3CDTF">2023-06-09T15:39:00Z</dcterms:created>
  <dcterms:modified xsi:type="dcterms:W3CDTF">2023-06-09T15:46:00Z</dcterms:modified>
</cp:coreProperties>
</file>