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0B" w:rsidRPr="00B0520B" w:rsidRDefault="00B0520B" w:rsidP="00B0520B">
      <w:pPr>
        <w:rPr>
          <w:rFonts w:ascii="Courier New" w:hAnsi="Courier New" w:cs="Courier New"/>
          <w:sz w:val="21"/>
          <w:szCs w:val="21"/>
        </w:rPr>
      </w:pPr>
    </w:p>
    <w:p w:rsidR="00233220" w:rsidRPr="00B0520B" w:rsidRDefault="00B0520B" w:rsidP="00B0520B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x=A0;  //Analog pin 0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y=A1;  //Analog pin 1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z=A2;  //Analog pin 2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 w:rsidRPr="00B0520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0520B">
        <w:rPr>
          <w:rFonts w:ascii="Courier New" w:hAnsi="Courier New" w:cs="Courier New"/>
          <w:sz w:val="21"/>
          <w:szCs w:val="21"/>
        </w:rPr>
        <w:t>B</w:t>
      </w:r>
      <w:r>
        <w:rPr>
          <w:rFonts w:ascii="Courier New" w:hAnsi="Courier New" w:cs="Courier New"/>
          <w:sz w:val="21"/>
          <w:szCs w:val="21"/>
        </w:rPr>
        <w:t>uzzerPin</w:t>
      </w:r>
      <w:proofErr w:type="spellEnd"/>
      <w:r>
        <w:rPr>
          <w:rFonts w:ascii="Courier New" w:hAnsi="Courier New" w:cs="Courier New"/>
          <w:sz w:val="21"/>
          <w:szCs w:val="21"/>
        </w:rPr>
        <w:t>=9;    //Pin for Buzzer</w:t>
      </w:r>
      <w:r>
        <w:rPr>
          <w:rFonts w:ascii="Courier New" w:hAnsi="Courier New" w:cs="Courier New"/>
          <w:sz w:val="21"/>
          <w:szCs w:val="21"/>
        </w:rPr>
        <w:br/>
        <w:t>void setup()</w:t>
      </w:r>
      <w:r>
        <w:rPr>
          <w:rFonts w:ascii="Courier New" w:hAnsi="Courier New" w:cs="Courier New"/>
          <w:sz w:val="21"/>
          <w:szCs w:val="21"/>
        </w:rPr>
        <w:br/>
        <w:t>{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x,INPUT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y,INPUT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z,INPUT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BuzzerPin,OUTPUT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Serial.begin</w:t>
      </w:r>
      <w:proofErr w:type="spellEnd"/>
      <w:r>
        <w:rPr>
          <w:rFonts w:ascii="Courier New" w:hAnsi="Courier New" w:cs="Courier New"/>
          <w:sz w:val="21"/>
          <w:szCs w:val="21"/>
        </w:rPr>
        <w:t>(9600);</w:t>
      </w:r>
      <w:r>
        <w:rPr>
          <w:rFonts w:ascii="Courier New" w:hAnsi="Courier New" w:cs="Courier New"/>
          <w:sz w:val="21"/>
          <w:szCs w:val="21"/>
        </w:rPr>
        <w:br/>
        <w:t>}</w:t>
      </w:r>
      <w:r>
        <w:rPr>
          <w:rFonts w:ascii="Courier New" w:hAnsi="Courier New" w:cs="Courier New"/>
          <w:sz w:val="21"/>
          <w:szCs w:val="21"/>
        </w:rPr>
        <w:br/>
        <w:t>void loop()</w:t>
      </w:r>
      <w:r>
        <w:rPr>
          <w:rFonts w:ascii="Courier New" w:hAnsi="Courier New" w:cs="Courier New"/>
          <w:sz w:val="21"/>
          <w:szCs w:val="21"/>
        </w:rPr>
        <w:br/>
        <w:t>{</w:t>
      </w:r>
      <w:r>
        <w:rPr>
          <w:rFonts w:ascii="Courier New" w:hAnsi="Courier New" w:cs="Courier New"/>
          <w:sz w:val="21"/>
          <w:szCs w:val="21"/>
        </w:rPr>
        <w:br/>
        <w:t>float i=0;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thisPitch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  <w:r>
        <w:rPr>
          <w:rFonts w:ascii="Courier New" w:hAnsi="Courier New" w:cs="Courier New"/>
          <w:sz w:val="21"/>
          <w:szCs w:val="21"/>
        </w:rPr>
        <w:br/>
        <w:t>x=</w:t>
      </w:r>
      <w:proofErr w:type="spellStart"/>
      <w:r>
        <w:rPr>
          <w:rFonts w:ascii="Courier New" w:hAnsi="Courier New" w:cs="Courier New"/>
          <w:sz w:val="21"/>
          <w:szCs w:val="21"/>
        </w:rPr>
        <w:t>analogRead</w:t>
      </w:r>
      <w:proofErr w:type="spellEnd"/>
      <w:r>
        <w:rPr>
          <w:rFonts w:ascii="Courier New" w:hAnsi="Courier New" w:cs="Courier New"/>
          <w:sz w:val="21"/>
          <w:szCs w:val="21"/>
        </w:rPr>
        <w:t>(x);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 w:rsidRPr="00B0520B">
        <w:rPr>
          <w:rFonts w:ascii="Courier New" w:hAnsi="Courier New" w:cs="Courier New"/>
          <w:sz w:val="21"/>
          <w:szCs w:val="21"/>
        </w:rPr>
        <w:t>Serial.print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>("\n\</w:t>
      </w:r>
      <w:proofErr w:type="spellStart"/>
      <w:r w:rsidRPr="00B0520B">
        <w:rPr>
          <w:rFonts w:ascii="Courier New" w:hAnsi="Courier New" w:cs="Courier New"/>
          <w:sz w:val="21"/>
          <w:szCs w:val="21"/>
        </w:rPr>
        <w:t>nX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>=");    //prints x-axis acc. due to gr</w:t>
      </w:r>
      <w:r>
        <w:rPr>
          <w:rFonts w:ascii="Courier New" w:hAnsi="Courier New" w:cs="Courier New"/>
          <w:sz w:val="21"/>
          <w:szCs w:val="21"/>
        </w:rPr>
        <w:t>avity in terms of voltage level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Serial.print</w:t>
      </w:r>
      <w:proofErr w:type="spellEnd"/>
      <w:r>
        <w:rPr>
          <w:rFonts w:ascii="Courier New" w:hAnsi="Courier New" w:cs="Courier New"/>
          <w:sz w:val="21"/>
          <w:szCs w:val="21"/>
        </w:rPr>
        <w:t>(x);</w:t>
      </w:r>
      <w:r>
        <w:rPr>
          <w:rFonts w:ascii="Courier New" w:hAnsi="Courier New" w:cs="Courier New"/>
          <w:sz w:val="21"/>
          <w:szCs w:val="21"/>
        </w:rPr>
        <w:br/>
        <w:t>y=</w:t>
      </w:r>
      <w:proofErr w:type="spellStart"/>
      <w:r>
        <w:rPr>
          <w:rFonts w:ascii="Courier New" w:hAnsi="Courier New" w:cs="Courier New"/>
          <w:sz w:val="21"/>
          <w:szCs w:val="21"/>
        </w:rPr>
        <w:t>analogRead</w:t>
      </w:r>
      <w:proofErr w:type="spellEnd"/>
      <w:r>
        <w:rPr>
          <w:rFonts w:ascii="Courier New" w:hAnsi="Courier New" w:cs="Courier New"/>
          <w:sz w:val="21"/>
          <w:szCs w:val="21"/>
        </w:rPr>
        <w:t>(y);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 w:rsidRPr="00B0520B">
        <w:rPr>
          <w:rFonts w:ascii="Courier New" w:hAnsi="Courier New" w:cs="Courier New"/>
          <w:sz w:val="21"/>
          <w:szCs w:val="21"/>
        </w:rPr>
        <w:t>Serial.print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>("\</w:t>
      </w:r>
      <w:proofErr w:type="spellStart"/>
      <w:r w:rsidRPr="00B0520B">
        <w:rPr>
          <w:rFonts w:ascii="Courier New" w:hAnsi="Courier New" w:cs="Courier New"/>
          <w:sz w:val="21"/>
          <w:szCs w:val="21"/>
        </w:rPr>
        <w:t>nY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>=");      //prints y-axis acc. due to gravity in terms of</w:t>
      </w:r>
      <w:r>
        <w:rPr>
          <w:rFonts w:ascii="Courier New" w:hAnsi="Courier New" w:cs="Courier New"/>
          <w:sz w:val="21"/>
          <w:szCs w:val="21"/>
        </w:rPr>
        <w:t xml:space="preserve"> voltage level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Serial.print</w:t>
      </w:r>
      <w:proofErr w:type="spellEnd"/>
      <w:r>
        <w:rPr>
          <w:rFonts w:ascii="Courier New" w:hAnsi="Courier New" w:cs="Courier New"/>
          <w:sz w:val="21"/>
          <w:szCs w:val="21"/>
        </w:rPr>
        <w:t>(y);</w:t>
      </w:r>
      <w:r>
        <w:rPr>
          <w:rFonts w:ascii="Courier New" w:hAnsi="Courier New" w:cs="Courier New"/>
          <w:sz w:val="21"/>
          <w:szCs w:val="21"/>
        </w:rPr>
        <w:br/>
        <w:t>z=</w:t>
      </w:r>
      <w:proofErr w:type="spellStart"/>
      <w:r>
        <w:rPr>
          <w:rFonts w:ascii="Courier New" w:hAnsi="Courier New" w:cs="Courier New"/>
          <w:sz w:val="21"/>
          <w:szCs w:val="21"/>
        </w:rPr>
        <w:t>analogRead</w:t>
      </w:r>
      <w:proofErr w:type="spellEnd"/>
      <w:r>
        <w:rPr>
          <w:rFonts w:ascii="Courier New" w:hAnsi="Courier New" w:cs="Courier New"/>
          <w:sz w:val="21"/>
          <w:szCs w:val="21"/>
        </w:rPr>
        <w:t>(z);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 w:rsidRPr="00B0520B">
        <w:rPr>
          <w:rFonts w:ascii="Courier New" w:hAnsi="Courier New" w:cs="Courier New"/>
          <w:sz w:val="21"/>
          <w:szCs w:val="21"/>
        </w:rPr>
        <w:t>Serial.print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>("\</w:t>
      </w:r>
      <w:proofErr w:type="spellStart"/>
      <w:r w:rsidRPr="00B0520B">
        <w:rPr>
          <w:rFonts w:ascii="Courier New" w:hAnsi="Courier New" w:cs="Courier New"/>
          <w:sz w:val="21"/>
          <w:szCs w:val="21"/>
        </w:rPr>
        <w:t>nZ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>=");     //prints z-axis acc. due to gr</w:t>
      </w:r>
      <w:r>
        <w:rPr>
          <w:rFonts w:ascii="Courier New" w:hAnsi="Courier New" w:cs="Courier New"/>
          <w:sz w:val="21"/>
          <w:szCs w:val="21"/>
        </w:rPr>
        <w:t>avity in terms of voltage level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Serial.print</w:t>
      </w:r>
      <w:proofErr w:type="spellEnd"/>
      <w:r>
        <w:rPr>
          <w:rFonts w:ascii="Courier New" w:hAnsi="Courier New" w:cs="Courier New"/>
          <w:sz w:val="21"/>
          <w:szCs w:val="21"/>
        </w:rPr>
        <w:t>(z);</w:t>
      </w:r>
      <w:r>
        <w:rPr>
          <w:rFonts w:ascii="Courier New" w:hAnsi="Courier New" w:cs="Courier New"/>
          <w:sz w:val="21"/>
          <w:szCs w:val="21"/>
        </w:rPr>
        <w:br/>
      </w:r>
      <w:r w:rsidRPr="00B0520B">
        <w:rPr>
          <w:rFonts w:ascii="Courier New" w:hAnsi="Courier New" w:cs="Courier New"/>
          <w:sz w:val="21"/>
          <w:szCs w:val="21"/>
        </w:rPr>
        <w:t>i=</w:t>
      </w:r>
      <w:proofErr w:type="spellStart"/>
      <w:r w:rsidRPr="00B0520B">
        <w:rPr>
          <w:rFonts w:ascii="Courier New" w:hAnsi="Courier New" w:cs="Courier New"/>
          <w:sz w:val="21"/>
          <w:szCs w:val="21"/>
        </w:rPr>
        <w:t>sq</w:t>
      </w:r>
      <w:r>
        <w:rPr>
          <w:rFonts w:ascii="Courier New" w:hAnsi="Courier New" w:cs="Courier New"/>
          <w:sz w:val="21"/>
          <w:szCs w:val="21"/>
        </w:rPr>
        <w:t>rt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pow</w:t>
      </w:r>
      <w:proofErr w:type="spellEnd"/>
      <w:r>
        <w:rPr>
          <w:rFonts w:ascii="Courier New" w:hAnsi="Courier New" w:cs="Courier New"/>
          <w:sz w:val="21"/>
          <w:szCs w:val="21"/>
        </w:rPr>
        <w:t>(x,2)+</w:t>
      </w:r>
      <w:proofErr w:type="spellStart"/>
      <w:r>
        <w:rPr>
          <w:rFonts w:ascii="Courier New" w:hAnsi="Courier New" w:cs="Courier New"/>
          <w:sz w:val="21"/>
          <w:szCs w:val="21"/>
        </w:rPr>
        <w:t>pow</w:t>
      </w:r>
      <w:proofErr w:type="spellEnd"/>
      <w:r>
        <w:rPr>
          <w:rFonts w:ascii="Courier New" w:hAnsi="Courier New" w:cs="Courier New"/>
          <w:sz w:val="21"/>
          <w:szCs w:val="21"/>
        </w:rPr>
        <w:t>(y,2)+</w:t>
      </w:r>
      <w:proofErr w:type="spellStart"/>
      <w:r>
        <w:rPr>
          <w:rFonts w:ascii="Courier New" w:hAnsi="Courier New" w:cs="Courier New"/>
          <w:sz w:val="21"/>
          <w:szCs w:val="21"/>
        </w:rPr>
        <w:t>pow</w:t>
      </w:r>
      <w:proofErr w:type="spellEnd"/>
      <w:r>
        <w:rPr>
          <w:rFonts w:ascii="Courier New" w:hAnsi="Courier New" w:cs="Courier New"/>
          <w:sz w:val="21"/>
          <w:szCs w:val="21"/>
        </w:rPr>
        <w:t>(z,2));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 w:rsidRPr="00B0520B">
        <w:rPr>
          <w:rFonts w:ascii="Courier New" w:hAnsi="Courier New" w:cs="Courier New"/>
          <w:sz w:val="21"/>
          <w:szCs w:val="21"/>
        </w:rPr>
        <w:t>Serial.print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>("\</w:t>
      </w:r>
      <w:proofErr w:type="spellStart"/>
      <w:r w:rsidRPr="00B0520B">
        <w:rPr>
          <w:rFonts w:ascii="Courier New" w:hAnsi="Courier New" w:cs="Courier New"/>
          <w:sz w:val="21"/>
          <w:szCs w:val="21"/>
        </w:rPr>
        <w:t>nI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 xml:space="preserve">=");     </w:t>
      </w:r>
      <w:r>
        <w:rPr>
          <w:rFonts w:ascii="Courier New" w:hAnsi="Courier New" w:cs="Courier New"/>
          <w:sz w:val="21"/>
          <w:szCs w:val="21"/>
        </w:rPr>
        <w:t xml:space="preserve">  //root square intensity value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Serial.print</w:t>
      </w:r>
      <w:proofErr w:type="spellEnd"/>
      <w:r>
        <w:rPr>
          <w:rFonts w:ascii="Courier New" w:hAnsi="Courier New" w:cs="Courier New"/>
          <w:sz w:val="21"/>
          <w:szCs w:val="21"/>
        </w:rPr>
        <w:t>(i);</w:t>
      </w:r>
      <w:r>
        <w:rPr>
          <w:rFonts w:ascii="Courier New" w:hAnsi="Courier New" w:cs="Courier New"/>
          <w:sz w:val="21"/>
          <w:szCs w:val="21"/>
        </w:rPr>
        <w:br/>
        <w:t>if(i&gt;700)</w:t>
      </w:r>
      <w:r>
        <w:rPr>
          <w:rFonts w:ascii="Courier New" w:hAnsi="Courier New" w:cs="Courier New"/>
          <w:sz w:val="21"/>
          <w:szCs w:val="21"/>
        </w:rPr>
        <w:br/>
        <w:t>{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 w:rsidRPr="00B0520B">
        <w:rPr>
          <w:rFonts w:ascii="Courier New" w:hAnsi="Courier New" w:cs="Courier New"/>
          <w:sz w:val="21"/>
          <w:szCs w:val="21"/>
        </w:rPr>
        <w:t>analogWrite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>(BuzzerP</w:t>
      </w:r>
      <w:r>
        <w:rPr>
          <w:rFonts w:ascii="Courier New" w:hAnsi="Courier New" w:cs="Courier New"/>
          <w:sz w:val="21"/>
          <w:szCs w:val="21"/>
        </w:rPr>
        <w:t>in,0)           //0% Duty Cycle</w:t>
      </w:r>
      <w:r>
        <w:rPr>
          <w:rFonts w:ascii="Courier New" w:hAnsi="Courier New" w:cs="Courier New"/>
          <w:sz w:val="21"/>
          <w:szCs w:val="21"/>
        </w:rPr>
        <w:br/>
        <w:t>delay(1000);</w:t>
      </w:r>
      <w:r>
        <w:rPr>
          <w:rFonts w:ascii="Courier New" w:hAnsi="Courier New" w:cs="Courier New"/>
          <w:sz w:val="21"/>
          <w:szCs w:val="21"/>
        </w:rPr>
        <w:br/>
        <w:t>}</w:t>
      </w:r>
      <w:r>
        <w:rPr>
          <w:rFonts w:ascii="Courier New" w:hAnsi="Courier New" w:cs="Courier New"/>
          <w:sz w:val="21"/>
          <w:szCs w:val="21"/>
        </w:rPr>
        <w:br/>
        <w:t>else if(i&gt;650&amp;&amp;i&lt;700)</w:t>
      </w:r>
      <w:r>
        <w:rPr>
          <w:rFonts w:ascii="Courier New" w:hAnsi="Courier New" w:cs="Courier New"/>
          <w:sz w:val="21"/>
          <w:szCs w:val="21"/>
        </w:rPr>
        <w:br/>
        <w:t>{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 w:rsidRPr="00B0520B">
        <w:rPr>
          <w:rFonts w:ascii="Courier New" w:hAnsi="Courier New" w:cs="Courier New"/>
          <w:sz w:val="21"/>
          <w:szCs w:val="21"/>
        </w:rPr>
        <w:t>analogWrite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>(BuzzerPin,64)        //25% Duty C</w:t>
      </w:r>
      <w:r>
        <w:rPr>
          <w:rFonts w:ascii="Courier New" w:hAnsi="Courier New" w:cs="Courier New"/>
          <w:sz w:val="21"/>
          <w:szCs w:val="21"/>
        </w:rPr>
        <w:t>ycle</w:t>
      </w:r>
      <w:r>
        <w:rPr>
          <w:rFonts w:ascii="Courier New" w:hAnsi="Courier New" w:cs="Courier New"/>
          <w:sz w:val="21"/>
          <w:szCs w:val="21"/>
        </w:rPr>
        <w:br/>
        <w:t>delay(1000);</w:t>
      </w:r>
      <w:r>
        <w:rPr>
          <w:rFonts w:ascii="Courier New" w:hAnsi="Courier New" w:cs="Courier New"/>
          <w:sz w:val="21"/>
          <w:szCs w:val="21"/>
        </w:rPr>
        <w:br/>
        <w:t>}</w:t>
      </w:r>
      <w:r>
        <w:rPr>
          <w:rFonts w:ascii="Courier New" w:hAnsi="Courier New" w:cs="Courier New"/>
          <w:sz w:val="21"/>
          <w:szCs w:val="21"/>
        </w:rPr>
        <w:br/>
        <w:t>else if(i&gt;500&amp;&amp;i&lt;600)</w:t>
      </w:r>
      <w:r>
        <w:rPr>
          <w:rFonts w:ascii="Courier New" w:hAnsi="Courier New" w:cs="Courier New"/>
          <w:sz w:val="21"/>
          <w:szCs w:val="21"/>
        </w:rPr>
        <w:br/>
        <w:t>{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 w:rsidRPr="00B0520B">
        <w:rPr>
          <w:rFonts w:ascii="Courier New" w:hAnsi="Courier New" w:cs="Courier New"/>
          <w:sz w:val="21"/>
          <w:szCs w:val="21"/>
        </w:rPr>
        <w:t>analogWrite</w:t>
      </w:r>
      <w:proofErr w:type="spellEnd"/>
      <w:r w:rsidRPr="00B0520B">
        <w:rPr>
          <w:rFonts w:ascii="Courier New" w:hAnsi="Courier New" w:cs="Courier New"/>
          <w:sz w:val="21"/>
          <w:szCs w:val="21"/>
        </w:rPr>
        <w:t>(Buzzer</w:t>
      </w:r>
      <w:r>
        <w:rPr>
          <w:rFonts w:ascii="Courier New" w:hAnsi="Courier New" w:cs="Courier New"/>
          <w:sz w:val="21"/>
          <w:szCs w:val="21"/>
        </w:rPr>
        <w:t>Pin,127)       //50% Duty Cycle</w:t>
      </w:r>
      <w:r>
        <w:rPr>
          <w:rFonts w:ascii="Courier New" w:hAnsi="Courier New" w:cs="Courier New"/>
          <w:sz w:val="21"/>
          <w:szCs w:val="21"/>
        </w:rPr>
        <w:br/>
        <w:t>delay(1000);</w:t>
      </w:r>
      <w:r>
        <w:rPr>
          <w:rFonts w:ascii="Courier New" w:hAnsi="Courier New" w:cs="Courier New"/>
          <w:sz w:val="21"/>
          <w:szCs w:val="21"/>
        </w:rPr>
        <w:br/>
        <w:t>}</w:t>
      </w:r>
      <w:r>
        <w:rPr>
          <w:rFonts w:ascii="Courier New" w:hAnsi="Courier New" w:cs="Courier New"/>
          <w:sz w:val="21"/>
          <w:szCs w:val="21"/>
        </w:rPr>
        <w:br/>
        <w:t>delay(1000);</w:t>
      </w:r>
      <w:r>
        <w:rPr>
          <w:rFonts w:ascii="Courier New" w:hAnsi="Courier New" w:cs="Courier New"/>
          <w:sz w:val="21"/>
          <w:szCs w:val="21"/>
        </w:rPr>
        <w:br/>
      </w:r>
      <w:bookmarkStart w:id="0" w:name="_GoBack"/>
      <w:bookmarkEnd w:id="0"/>
      <w:r w:rsidRPr="00B0520B">
        <w:rPr>
          <w:rFonts w:ascii="Courier New" w:hAnsi="Courier New" w:cs="Courier New"/>
          <w:sz w:val="21"/>
          <w:szCs w:val="21"/>
        </w:rPr>
        <w:t>}</w:t>
      </w:r>
    </w:p>
    <w:sectPr w:rsidR="00233220" w:rsidRPr="00B0520B" w:rsidSect="006377F8">
      <w:headerReference w:type="default" r:id="rId8"/>
      <w:pgSz w:w="12240" w:h="15840"/>
      <w:pgMar w:top="360" w:right="720" w:bottom="36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8E3" w:rsidRDefault="008678E3" w:rsidP="00713C0A">
      <w:pPr>
        <w:spacing w:after="0" w:line="240" w:lineRule="auto"/>
      </w:pPr>
      <w:r>
        <w:separator/>
      </w:r>
    </w:p>
  </w:endnote>
  <w:endnote w:type="continuationSeparator" w:id="0">
    <w:p w:rsidR="008678E3" w:rsidRDefault="008678E3" w:rsidP="0071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8E3" w:rsidRDefault="008678E3" w:rsidP="00713C0A">
      <w:pPr>
        <w:spacing w:after="0" w:line="240" w:lineRule="auto"/>
      </w:pPr>
      <w:r>
        <w:separator/>
      </w:r>
    </w:p>
  </w:footnote>
  <w:footnote w:type="continuationSeparator" w:id="0">
    <w:p w:rsidR="008678E3" w:rsidRDefault="008678E3" w:rsidP="0071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C0A" w:rsidRDefault="00713C0A" w:rsidP="00713C0A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7"/>
        <w:szCs w:val="17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proofErr w:type="spellStart"/>
    <w:r>
      <w:t>NSTPro</w:t>
    </w:r>
    <w:proofErr w:type="spellEnd"/>
    <w:r>
      <w:t xml:space="preserve"> </w:t>
    </w:r>
    <w:r>
      <w:rPr>
        <w:rFonts w:ascii="Arial" w:hAnsi="Arial" w:cs="Arial"/>
        <w:sz w:val="26"/>
        <w:szCs w:val="26"/>
      </w:rPr>
      <w:t>©</w:t>
    </w:r>
  </w:p>
  <w:p w:rsidR="00713C0A" w:rsidRDefault="00713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220"/>
    <w:rsid w:val="00233220"/>
    <w:rsid w:val="0028499A"/>
    <w:rsid w:val="00496EDA"/>
    <w:rsid w:val="006377F8"/>
    <w:rsid w:val="00713C0A"/>
    <w:rsid w:val="00735F34"/>
    <w:rsid w:val="008678E3"/>
    <w:rsid w:val="008B532A"/>
    <w:rsid w:val="00B0520B"/>
    <w:rsid w:val="00B32B24"/>
    <w:rsid w:val="00CE416B"/>
    <w:rsid w:val="00DC2D62"/>
    <w:rsid w:val="00E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32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322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32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1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C0A"/>
  </w:style>
  <w:style w:type="paragraph" w:styleId="Footer">
    <w:name w:val="footer"/>
    <w:basedOn w:val="Normal"/>
    <w:link w:val="FooterChar"/>
    <w:uiPriority w:val="99"/>
    <w:unhideWhenUsed/>
    <w:rsid w:val="0071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6FC19-5F30-41A1-A30A-A4D1452B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2018-05-05T09:57:00Z</dcterms:created>
  <dcterms:modified xsi:type="dcterms:W3CDTF">2018-06-29T14:34:00Z</dcterms:modified>
</cp:coreProperties>
</file>