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990E34" w14:paraId="2C078E63" wp14:textId="7981270E">
      <w:pPr>
        <w:rPr>
          <w:b w:val="1"/>
          <w:bCs w:val="1"/>
          <w:sz w:val="36"/>
          <w:szCs w:val="36"/>
        </w:rPr>
      </w:pPr>
      <w:bookmarkStart w:name="_GoBack" w:id="0"/>
      <w:bookmarkEnd w:id="0"/>
      <w:r w:rsidRPr="2C990E34" w:rsidR="2C990E34">
        <w:rPr>
          <w:b w:val="1"/>
          <w:bCs w:val="1"/>
          <w:sz w:val="36"/>
          <w:szCs w:val="36"/>
        </w:rPr>
        <w:t xml:space="preserve">CSE 486 Project02 Report </w:t>
      </w:r>
      <w:r w:rsidRPr="2C990E34" w:rsidR="2C990E34">
        <w:rPr>
          <w:b w:val="1"/>
          <w:bCs w:val="1"/>
          <w:sz w:val="28"/>
          <w:szCs w:val="28"/>
        </w:rPr>
        <w:t xml:space="preserve">(Md. </w:t>
      </w:r>
      <w:proofErr w:type="spellStart"/>
      <w:r w:rsidRPr="2C990E34" w:rsidR="2C990E34">
        <w:rPr>
          <w:b w:val="1"/>
          <w:bCs w:val="1"/>
          <w:sz w:val="28"/>
          <w:szCs w:val="28"/>
        </w:rPr>
        <w:t>Omio</w:t>
      </w:r>
      <w:proofErr w:type="spellEnd"/>
      <w:r w:rsidRPr="2C990E34" w:rsidR="2C990E34">
        <w:rPr>
          <w:b w:val="1"/>
          <w:bCs w:val="1"/>
          <w:sz w:val="28"/>
          <w:szCs w:val="28"/>
        </w:rPr>
        <w:t xml:space="preserve"> </w:t>
      </w:r>
      <w:proofErr w:type="spellStart"/>
      <w:r w:rsidRPr="2C990E34" w:rsidR="2C990E34">
        <w:rPr>
          <w:b w:val="1"/>
          <w:bCs w:val="1"/>
          <w:sz w:val="28"/>
          <w:szCs w:val="28"/>
        </w:rPr>
        <w:t>Ibtehaz</w:t>
      </w:r>
      <w:proofErr w:type="spellEnd"/>
      <w:r w:rsidRPr="2C990E34" w:rsidR="2C990E34">
        <w:rPr>
          <w:b w:val="1"/>
          <w:bCs w:val="1"/>
          <w:sz w:val="28"/>
          <w:szCs w:val="28"/>
        </w:rPr>
        <w:t xml:space="preserve"> Somoy,1610715042)</w:t>
      </w:r>
    </w:p>
    <w:p w:rsidR="2C990E34" w:rsidP="2C990E34" w:rsidRDefault="2C990E34" w14:paraId="0CADCFB2" w14:textId="2046C633">
      <w:pPr>
        <w:pStyle w:val="Normal"/>
        <w:rPr>
          <w:b w:val="1"/>
          <w:bCs w:val="1"/>
          <w:sz w:val="28"/>
          <w:szCs w:val="28"/>
        </w:rPr>
      </w:pPr>
      <w:r w:rsidRPr="2C990E34" w:rsidR="2C990E34">
        <w:rPr>
          <w:b w:val="1"/>
          <w:bCs w:val="1"/>
          <w:sz w:val="28"/>
          <w:szCs w:val="28"/>
        </w:rPr>
        <w:t xml:space="preserve">Given Task: </w:t>
      </w:r>
    </w:p>
    <w:p w:rsidR="2C990E34" w:rsidP="2C990E34" w:rsidRDefault="2C990E34" w14:paraId="71E48E35" w14:textId="4AD123D0">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First Tab contains basic information about the members.</w:t>
      </w:r>
    </w:p>
    <w:p w:rsidR="2C990E34" w:rsidP="2C990E34" w:rsidRDefault="2C990E34" w14:paraId="5B7595D6" w14:textId="31B0503E">
      <w:pPr>
        <w:pStyle w:val="ListParagraph"/>
        <w:numPr>
          <w:ilvl w:val="0"/>
          <w:numId w:val="2"/>
        </w:numPr>
        <w:jc w:val="both"/>
        <w:rPr>
          <w:b w:val="0"/>
          <w:bCs w:val="0"/>
          <w:i w:val="0"/>
          <w:iCs w:val="0"/>
          <w:noProof w:val="0"/>
          <w:color w:val="000000" w:themeColor="text1" w:themeTint="FF" w:themeShade="FF"/>
          <w:sz w:val="22"/>
          <w:szCs w:val="22"/>
          <w:u w:val="none"/>
          <w:lang w:val="en-US"/>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Name</w:t>
      </w:r>
    </w:p>
    <w:p w:rsidR="2C990E34" w:rsidP="2C990E34" w:rsidRDefault="2C990E34" w14:paraId="286DB8D4" w14:textId="522CE2C2">
      <w:pPr>
        <w:pStyle w:val="ListParagraph"/>
        <w:numPr>
          <w:ilvl w:val="0"/>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Date of Birth</w:t>
      </w:r>
    </w:p>
    <w:p w:rsidR="2C990E34" w:rsidP="2C990E34" w:rsidRDefault="2C990E34" w14:paraId="42E248D4" w14:textId="2D224778">
      <w:pPr>
        <w:pStyle w:val="ListParagraph"/>
        <w:numPr>
          <w:ilvl w:val="0"/>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NID</w:t>
      </w:r>
    </w:p>
    <w:p w:rsidR="2C990E34" w:rsidP="2C990E34" w:rsidRDefault="2C990E34" w14:paraId="37573F2A" w14:textId="56310E71">
      <w:pPr>
        <w:pStyle w:val="ListParagraph"/>
        <w:numPr>
          <w:ilvl w:val="0"/>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Blood Group</w:t>
      </w:r>
    </w:p>
    <w:p w:rsidR="2C990E34" w:rsidP="2C990E34" w:rsidRDefault="2C990E34" w14:paraId="1DBA2269" w14:textId="1676BFB9">
      <w:pPr>
        <w:pStyle w:val="Normal"/>
        <w:rPr>
          <w:b w:val="0"/>
          <w:bCs w:val="0"/>
          <w:sz w:val="22"/>
          <w:szCs w:val="22"/>
        </w:rPr>
      </w:pPr>
    </w:p>
    <w:p w:rsidR="2C990E34" w:rsidP="2C990E34" w:rsidRDefault="2C990E34" w14:paraId="33553B2B" w14:textId="2163C3D9">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Second Tab contains University Affiliation about the members. Students can add multiple university affiliation using a floating action button. </w:t>
      </w:r>
    </w:p>
    <w:p w:rsidR="2C990E34" w:rsidP="2C990E34" w:rsidRDefault="2C990E34" w14:paraId="074A1FEC" w14:textId="47C3F100">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University Affiliation should contain the following information:</w:t>
      </w:r>
    </w:p>
    <w:p w:rsidR="2C990E34" w:rsidP="2C990E34" w:rsidRDefault="2C990E34" w14:paraId="277AE8C1" w14:textId="5E1D6FFD">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University name (Use drop down, pre-populated list)</w:t>
      </w:r>
    </w:p>
    <w:p w:rsidR="2C990E34" w:rsidP="2C990E34" w:rsidRDefault="2C990E34" w14:paraId="4E9BAE30" w14:textId="6202CD0F">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Department (Use drop down, pre-populated list, one for each university)</w:t>
      </w:r>
    </w:p>
    <w:p w:rsidR="2C990E34" w:rsidP="2C990E34" w:rsidRDefault="2C990E34" w14:paraId="30CB5CD4" w14:textId="20F0E9A6">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Student ID</w:t>
      </w:r>
    </w:p>
    <w:p w:rsidR="2C990E34" w:rsidP="2C990E34" w:rsidRDefault="2C990E34" w14:paraId="2D6EEF72" w14:textId="1FAC8205">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Study Level (undergraduate / MS / PhD / Post-Doc)</w:t>
      </w:r>
    </w:p>
    <w:p w:rsidR="2C990E34" w:rsidP="2C990E34" w:rsidRDefault="2C990E34" w14:paraId="1ED89638" w14:textId="6AF0877B">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Email</w:t>
      </w:r>
    </w:p>
    <w:p w:rsidR="2C990E34" w:rsidP="2C990E34" w:rsidRDefault="2C990E34" w14:paraId="6B734E81" w14:textId="6CB34610">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Each university affiliation should be created inside a fragment.</w:t>
      </w:r>
    </w:p>
    <w:p w:rsidR="2C990E34" w:rsidP="2C990E34" w:rsidRDefault="2C990E34" w14:paraId="6C487AC6" w14:textId="11200677">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When a fab button is clicked, another university affiliation fragment is added. </w:t>
      </w:r>
    </w:p>
    <w:p w:rsidR="2C990E34" w:rsidP="2C990E34" w:rsidRDefault="2C990E34" w14:paraId="791C9980" w14:textId="4B92C317">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Second tab should contain a </w:t>
      </w:r>
      <w:proofErr w:type="spellStart"/>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listview</w:t>
      </w:r>
      <w:proofErr w:type="spellEnd"/>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university affiliation fragments.</w:t>
      </w:r>
    </w:p>
    <w:p w:rsidR="2C990E34" w:rsidP="2C990E34" w:rsidRDefault="2C990E34" w14:paraId="018D3A3E" w14:textId="48E2E4AA">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Third tab contains phone numbers for the members. Students can add multiple phone numbers using a floating action button.</w:t>
      </w:r>
    </w:p>
    <w:p w:rsidR="2C990E34" w:rsidP="2C990E34" w:rsidRDefault="2C990E34" w14:paraId="23F9A35C" w14:textId="18ADA7B5">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Phone number should contain the following information:</w:t>
      </w:r>
    </w:p>
    <w:p w:rsidR="2C990E34" w:rsidP="2C990E34" w:rsidRDefault="2C990E34" w14:paraId="425FF7F2" w14:textId="57FEFEFC">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Tag (Home/office/Other/Custom)</w:t>
      </w:r>
    </w:p>
    <w:p w:rsidR="2C990E34" w:rsidP="2C990E34" w:rsidRDefault="2C990E34" w14:paraId="60AE3AA2" w14:textId="3EF348B0">
      <w:pPr>
        <w:pStyle w:val="ListParagraph"/>
        <w:numPr>
          <w:ilvl w:val="2"/>
          <w:numId w:val="3"/>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Phone number</w:t>
      </w:r>
    </w:p>
    <w:p w:rsidR="2C990E34" w:rsidP="2C990E34" w:rsidRDefault="2C990E34" w14:paraId="27680F18" w14:textId="43A43E21">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Each phone number entry should be inside a fragment.</w:t>
      </w:r>
    </w:p>
    <w:p w:rsidR="2C990E34" w:rsidP="2C990E34" w:rsidRDefault="2C990E34" w14:paraId="3233DFBE" w14:textId="5F1632C8">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When a fab button is clicked, another phone number fragment is added to the third tab.</w:t>
      </w:r>
    </w:p>
    <w:p w:rsidR="2C990E34" w:rsidP="2C990E34" w:rsidRDefault="2C990E34" w14:paraId="77CA4B1A" w14:textId="24A40755">
      <w:pPr>
        <w:pStyle w:val="ListParagraph"/>
        <w:numPr>
          <w:ilvl w:val="1"/>
          <w:numId w:val="2"/>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Third tab should contain a </w:t>
      </w:r>
      <w:proofErr w:type="spellStart"/>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listview</w:t>
      </w:r>
      <w:proofErr w:type="spellEnd"/>
      <w:r w:rsidRPr="2C990E34" w:rsidR="2C990E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phone numbers.</w:t>
      </w:r>
    </w:p>
    <w:p w:rsidR="2C990E34" w:rsidP="2C990E34" w:rsidRDefault="2C990E34" w14:paraId="507E1EC7" w14:textId="52C97F1D">
      <w:pPr>
        <w:pStyle w:val="Normal"/>
      </w:pPr>
      <w:r w:rsidRPr="2C990E34" w:rsidR="2C990E34">
        <w:rPr>
          <w:b w:val="1"/>
          <w:bCs w:val="1"/>
          <w:sz w:val="28"/>
          <w:szCs w:val="28"/>
        </w:rPr>
        <w:t>Solution Steps(a-c):</w:t>
      </w:r>
    </w:p>
    <w:p w:rsidR="2C990E34" w:rsidP="2C990E34" w:rsidRDefault="2C990E34" w14:paraId="18DCAD2E" w14:textId="66BF8A35">
      <w:pPr>
        <w:pStyle w:val="ListParagraph"/>
        <w:numPr>
          <w:ilvl w:val="0"/>
          <w:numId w:val="4"/>
        </w:numPr>
        <w:rPr>
          <w:rFonts w:ascii="Arial" w:hAnsi="Arial" w:eastAsia="Arial" w:cs="Arial"/>
          <w:b w:val="0"/>
          <w:bCs w:val="0"/>
          <w:sz w:val="22"/>
          <w:szCs w:val="22"/>
        </w:rPr>
      </w:pPr>
      <w:r w:rsidRPr="2C990E34" w:rsidR="2C990E34">
        <w:rPr>
          <w:rFonts w:ascii="Arial" w:hAnsi="Arial" w:eastAsia="Arial" w:cs="Arial"/>
          <w:b w:val="0"/>
          <w:bCs w:val="0"/>
          <w:sz w:val="22"/>
          <w:szCs w:val="22"/>
        </w:rPr>
        <w:t>This tab contains basic information about the user. This information later will be used as log in authentication data. Mainly the data will be provided as Name and NID.</w:t>
      </w:r>
      <w:r>
        <w:drawing>
          <wp:inline wp14:editId="5B7989A0" wp14:anchorId="02048513">
            <wp:extent cx="1013314" cy="1856453"/>
            <wp:effectExtent l="0" t="0" r="0" b="0"/>
            <wp:docPr id="769703678" name="" title=""/>
            <wp:cNvGraphicFramePr>
              <a:graphicFrameLocks noChangeAspect="1"/>
            </wp:cNvGraphicFramePr>
            <a:graphic>
              <a:graphicData uri="http://schemas.openxmlformats.org/drawingml/2006/picture">
                <pic:pic>
                  <pic:nvPicPr>
                    <pic:cNvPr id="0" name=""/>
                    <pic:cNvPicPr/>
                  </pic:nvPicPr>
                  <pic:blipFill>
                    <a:blip r:embed="R62a628232b154879">
                      <a:extLst>
                        <a:ext xmlns:a="http://schemas.openxmlformats.org/drawingml/2006/main" uri="{28A0092B-C50C-407E-A947-70E740481C1C}">
                          <a14:useLocalDpi val="0"/>
                        </a:ext>
                      </a:extLst>
                    </a:blip>
                    <a:stretch>
                      <a:fillRect/>
                    </a:stretch>
                  </pic:blipFill>
                  <pic:spPr>
                    <a:xfrm>
                      <a:off x="0" y="0"/>
                      <a:ext cx="1013314" cy="1856453"/>
                    </a:xfrm>
                    <a:prstGeom prst="rect">
                      <a:avLst/>
                    </a:prstGeom>
                  </pic:spPr>
                </pic:pic>
              </a:graphicData>
            </a:graphic>
          </wp:inline>
        </w:drawing>
      </w:r>
      <w:r w:rsidRPr="2C990E34" w:rsidR="2C990E34">
        <w:rPr>
          <w:rFonts w:ascii="Arial" w:hAnsi="Arial" w:eastAsia="Arial" w:cs="Arial"/>
          <w:b w:val="0"/>
          <w:bCs w:val="0"/>
          <w:sz w:val="22"/>
          <w:szCs w:val="22"/>
        </w:rPr>
        <w:t xml:space="preserve">Registration activity. </w:t>
      </w:r>
      <w:r>
        <w:drawing>
          <wp:inline wp14:editId="20580764" wp14:anchorId="695A32FE">
            <wp:extent cx="909220" cy="1833325"/>
            <wp:effectExtent l="0" t="0" r="0" b="0"/>
            <wp:docPr id="1186353239" name="" title=""/>
            <wp:cNvGraphicFramePr>
              <a:graphicFrameLocks noChangeAspect="1"/>
            </wp:cNvGraphicFramePr>
            <a:graphic>
              <a:graphicData uri="http://schemas.openxmlformats.org/drawingml/2006/picture">
                <pic:pic>
                  <pic:nvPicPr>
                    <pic:cNvPr id="0" name=""/>
                    <pic:cNvPicPr/>
                  </pic:nvPicPr>
                  <pic:blipFill>
                    <a:blip r:embed="Rd2ff01be2fd240f1">
                      <a:extLst>
                        <a:ext xmlns:a="http://schemas.openxmlformats.org/drawingml/2006/main" uri="{28A0092B-C50C-407E-A947-70E740481C1C}">
                          <a14:useLocalDpi val="0"/>
                        </a:ext>
                      </a:extLst>
                    </a:blip>
                    <a:stretch>
                      <a:fillRect/>
                    </a:stretch>
                  </pic:blipFill>
                  <pic:spPr>
                    <a:xfrm>
                      <a:off x="0" y="0"/>
                      <a:ext cx="909220" cy="1833325"/>
                    </a:xfrm>
                    <a:prstGeom prst="rect">
                      <a:avLst/>
                    </a:prstGeom>
                  </pic:spPr>
                </pic:pic>
              </a:graphicData>
            </a:graphic>
          </wp:inline>
        </w:drawing>
      </w:r>
      <w:r w:rsidRPr="2C990E34" w:rsidR="2C990E34">
        <w:rPr>
          <w:rFonts w:ascii="Arial" w:hAnsi="Arial" w:eastAsia="Arial" w:cs="Arial"/>
          <w:b w:val="0"/>
          <w:bCs w:val="0"/>
          <w:sz w:val="22"/>
          <w:szCs w:val="22"/>
        </w:rPr>
        <w:t xml:space="preserve">” Enter your name” field and “Enter your </w:t>
      </w:r>
      <w:proofErr w:type="gramStart"/>
      <w:r w:rsidRPr="2C990E34" w:rsidR="2C990E34">
        <w:rPr>
          <w:rFonts w:ascii="Arial" w:hAnsi="Arial" w:eastAsia="Arial" w:cs="Arial"/>
          <w:b w:val="0"/>
          <w:bCs w:val="0"/>
          <w:sz w:val="22"/>
          <w:szCs w:val="22"/>
        </w:rPr>
        <w:t xml:space="preserve">NID“  </w:t>
      </w:r>
      <w:proofErr w:type="gramEnd"/>
      <w:r w:rsidRPr="2C990E34" w:rsidR="2C990E34">
        <w:rPr>
          <w:rFonts w:ascii="Arial" w:hAnsi="Arial" w:eastAsia="Arial" w:cs="Arial"/>
          <w:b w:val="0"/>
          <w:bCs w:val="0"/>
          <w:sz w:val="22"/>
          <w:szCs w:val="22"/>
        </w:rPr>
        <w:t xml:space="preserve">field data will be sent to </w:t>
      </w:r>
      <w:r w:rsidRPr="2C990E34" w:rsidR="2C990E34">
        <w:rPr>
          <w:rFonts w:ascii="Arial" w:hAnsi="Arial" w:eastAsia="Arial" w:cs="Arial"/>
          <w:b w:val="1"/>
          <w:bCs w:val="1"/>
          <w:sz w:val="22"/>
          <w:szCs w:val="22"/>
        </w:rPr>
        <w:t>Firebase auth</w:t>
      </w:r>
      <w:r w:rsidRPr="2C990E34" w:rsidR="2C990E34">
        <w:rPr>
          <w:rFonts w:ascii="Arial" w:hAnsi="Arial" w:eastAsia="Arial" w:cs="Arial"/>
          <w:b w:val="0"/>
          <w:bCs w:val="0"/>
          <w:sz w:val="22"/>
          <w:szCs w:val="22"/>
        </w:rPr>
        <w:t xml:space="preserve"> for authenticating.</w:t>
      </w:r>
    </w:p>
    <w:p w:rsidR="2C990E34" w:rsidP="2C990E34" w:rsidRDefault="2C990E34" w14:paraId="1E1FD784" w14:textId="64CEAA8B">
      <w:pPr>
        <w:pStyle w:val="Normal"/>
        <w:ind w:left="0"/>
        <w:rPr>
          <w:rFonts w:ascii="Arial" w:hAnsi="Arial" w:eastAsia="Arial" w:cs="Arial"/>
          <w:b w:val="0"/>
          <w:bCs w:val="0"/>
          <w:sz w:val="22"/>
          <w:szCs w:val="22"/>
        </w:rPr>
      </w:pPr>
      <w:r w:rsidRPr="2C990E34" w:rsidR="2C990E34">
        <w:rPr>
          <w:rFonts w:ascii="Arial" w:hAnsi="Arial" w:eastAsia="Arial" w:cs="Arial"/>
          <w:b w:val="0"/>
          <w:bCs w:val="0"/>
          <w:sz w:val="22"/>
          <w:szCs w:val="22"/>
        </w:rPr>
        <w:t>Next Login activity will get the data and match user inputted data to give access to the user for login. User needs to be logged in to get the other features.</w:t>
      </w:r>
    </w:p>
    <w:p w:rsidR="2C990E34" w:rsidP="2C990E34" w:rsidRDefault="2C990E34" w14:paraId="73B6F541" w14:textId="2F69309C">
      <w:pPr>
        <w:pStyle w:val="ListParagraph"/>
        <w:numPr>
          <w:ilvl w:val="0"/>
          <w:numId w:val="4"/>
        </w:numPr>
        <w:rPr>
          <w:rFonts w:ascii="Arial" w:hAnsi="Arial" w:eastAsia="Arial" w:cs="Arial"/>
          <w:b w:val="0"/>
          <w:bCs w:val="0"/>
          <w:sz w:val="22"/>
          <w:szCs w:val="22"/>
        </w:rPr>
      </w:pPr>
      <w:r w:rsidRPr="2C990E34" w:rsidR="2C990E34">
        <w:rPr>
          <w:rFonts w:ascii="Arial" w:hAnsi="Arial" w:eastAsia="Arial" w:cs="Arial"/>
          <w:b w:val="0"/>
          <w:bCs w:val="0"/>
          <w:sz w:val="22"/>
          <w:szCs w:val="22"/>
        </w:rPr>
        <w:t xml:space="preserve">University name, Department and Study level will be shown as dropdown. Spinner view will store data of </w:t>
      </w:r>
      <w:proofErr w:type="gramStart"/>
      <w:r w:rsidRPr="2C990E34" w:rsidR="2C990E34">
        <w:rPr>
          <w:rFonts w:ascii="Arial" w:hAnsi="Arial" w:eastAsia="Arial" w:cs="Arial"/>
          <w:b w:val="0"/>
          <w:bCs w:val="0"/>
          <w:sz w:val="22"/>
          <w:szCs w:val="22"/>
        </w:rPr>
        <w:t>University</w:t>
      </w:r>
      <w:proofErr w:type="gramEnd"/>
      <w:r w:rsidRPr="2C990E34" w:rsidR="2C990E34">
        <w:rPr>
          <w:rFonts w:ascii="Arial" w:hAnsi="Arial" w:eastAsia="Arial" w:cs="Arial"/>
          <w:b w:val="0"/>
          <w:bCs w:val="0"/>
          <w:sz w:val="22"/>
          <w:szCs w:val="22"/>
        </w:rPr>
        <w:t xml:space="preserve"> name, Department and Study level. Student ID and Email will store and show the stored data in next activity.</w:t>
      </w:r>
      <w:r>
        <w:drawing>
          <wp:inline wp14:editId="0F8273A7" wp14:anchorId="1A873A30">
            <wp:extent cx="1068070" cy="2209800"/>
            <wp:effectExtent l="0" t="0" r="0" b="0"/>
            <wp:docPr id="635502139" name="" title=""/>
            <wp:cNvGraphicFramePr>
              <a:graphicFrameLocks noChangeAspect="1"/>
            </wp:cNvGraphicFramePr>
            <a:graphic>
              <a:graphicData uri="http://schemas.openxmlformats.org/drawingml/2006/picture">
                <pic:pic>
                  <pic:nvPicPr>
                    <pic:cNvPr id="0" name=""/>
                    <pic:cNvPicPr/>
                  </pic:nvPicPr>
                  <pic:blipFill>
                    <a:blip r:embed="Rcefee47615684a2c">
                      <a:extLst>
                        <a:ext xmlns:a="http://schemas.openxmlformats.org/drawingml/2006/main" uri="{28A0092B-C50C-407E-A947-70E740481C1C}">
                          <a14:useLocalDpi val="0"/>
                        </a:ext>
                      </a:extLst>
                    </a:blip>
                    <a:stretch>
                      <a:fillRect/>
                    </a:stretch>
                  </pic:blipFill>
                  <pic:spPr>
                    <a:xfrm>
                      <a:off x="0" y="0"/>
                      <a:ext cx="1068070" cy="2209800"/>
                    </a:xfrm>
                    <a:prstGeom prst="rect">
                      <a:avLst/>
                    </a:prstGeom>
                  </pic:spPr>
                </pic:pic>
              </a:graphicData>
            </a:graphic>
          </wp:inline>
        </w:drawing>
      </w:r>
      <w:r>
        <w:drawing>
          <wp:inline wp14:editId="1B07CAA8" wp14:anchorId="2F853EF9">
            <wp:extent cx="1085850" cy="2227384"/>
            <wp:effectExtent l="0" t="0" r="0" b="0"/>
            <wp:docPr id="1235136447" name="" title=""/>
            <wp:cNvGraphicFramePr>
              <a:graphicFrameLocks noChangeAspect="1"/>
            </wp:cNvGraphicFramePr>
            <a:graphic>
              <a:graphicData uri="http://schemas.openxmlformats.org/drawingml/2006/picture">
                <pic:pic>
                  <pic:nvPicPr>
                    <pic:cNvPr id="0" name=""/>
                    <pic:cNvPicPr/>
                  </pic:nvPicPr>
                  <pic:blipFill>
                    <a:blip r:embed="R43eb5bdbd5234e75">
                      <a:extLst>
                        <a:ext xmlns:a="http://schemas.openxmlformats.org/drawingml/2006/main" uri="{28A0092B-C50C-407E-A947-70E740481C1C}">
                          <a14:useLocalDpi val="0"/>
                        </a:ext>
                      </a:extLst>
                    </a:blip>
                    <a:stretch>
                      <a:fillRect/>
                    </a:stretch>
                  </pic:blipFill>
                  <pic:spPr>
                    <a:xfrm>
                      <a:off x="0" y="0"/>
                      <a:ext cx="1085850" cy="2227384"/>
                    </a:xfrm>
                    <a:prstGeom prst="rect">
                      <a:avLst/>
                    </a:prstGeom>
                  </pic:spPr>
                </pic:pic>
              </a:graphicData>
            </a:graphic>
          </wp:inline>
        </w:drawing>
      </w:r>
      <w:r w:rsidRPr="2C990E34" w:rsidR="2C990E34">
        <w:rPr>
          <w:rFonts w:ascii="Arial" w:hAnsi="Arial" w:eastAsia="Arial" w:cs="Arial"/>
          <w:b w:val="0"/>
          <w:bCs w:val="0"/>
          <w:sz w:val="22"/>
          <w:szCs w:val="22"/>
        </w:rPr>
        <w:t xml:space="preserve"> </w:t>
      </w:r>
    </w:p>
    <w:p w:rsidR="2C990E34" w:rsidP="2C990E34" w:rsidRDefault="2C990E34" w14:paraId="5ADDAAEC" w14:textId="6A3DCB78">
      <w:pPr>
        <w:pStyle w:val="ListParagraph"/>
        <w:numPr>
          <w:ilvl w:val="0"/>
          <w:numId w:val="4"/>
        </w:numPr>
        <w:rPr>
          <w:b w:val="0"/>
          <w:bCs w:val="0"/>
          <w:sz w:val="22"/>
          <w:szCs w:val="22"/>
        </w:rPr>
      </w:pPr>
      <w:r w:rsidRPr="2C990E34" w:rsidR="2C990E34">
        <w:rPr>
          <w:rFonts w:ascii="Arial" w:hAnsi="Arial" w:eastAsia="Arial" w:cs="Arial"/>
          <w:b w:val="0"/>
          <w:bCs w:val="0"/>
          <w:sz w:val="22"/>
          <w:szCs w:val="22"/>
        </w:rPr>
        <w:t>I have not yet completed this step.</w:t>
      </w:r>
    </w:p>
    <w:sectPr>
      <w:pgSz w:w="12240" w:h="15840" w:orient="portrait"/>
      <w:pgMar w:top="720" w:right="720" w:bottom="720" w:left="720" w:header="720" w:footer="720" w:gutter="0"/>
      <w:cols w:space="720"/>
      <w:docGrid w:linePitch="360"/>
      <w:headerReference w:type="default" r:id="R3e4d78b4e1bc48ed"/>
      <w:footerReference w:type="default" r:id="R9ef42041515042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990E34" w:rsidTr="2C990E34" w14:paraId="242E2258">
      <w:tc>
        <w:tcPr>
          <w:tcW w:w="3120" w:type="dxa"/>
          <w:tcMar/>
        </w:tcPr>
        <w:p w:rsidR="2C990E34" w:rsidP="2C990E34" w:rsidRDefault="2C990E34" w14:paraId="35CAA075" w14:textId="3B0D3756">
          <w:pPr>
            <w:pStyle w:val="Header"/>
            <w:bidi w:val="0"/>
            <w:ind w:left="-115"/>
            <w:jc w:val="left"/>
          </w:pPr>
        </w:p>
      </w:tc>
      <w:tc>
        <w:tcPr>
          <w:tcW w:w="3120" w:type="dxa"/>
          <w:tcMar/>
        </w:tcPr>
        <w:p w:rsidR="2C990E34" w:rsidP="2C990E34" w:rsidRDefault="2C990E34" w14:paraId="2F2259D0" w14:textId="02BF31FB">
          <w:pPr>
            <w:pStyle w:val="Header"/>
            <w:bidi w:val="0"/>
            <w:jc w:val="center"/>
          </w:pPr>
        </w:p>
      </w:tc>
      <w:tc>
        <w:tcPr>
          <w:tcW w:w="3120" w:type="dxa"/>
          <w:tcMar/>
        </w:tcPr>
        <w:p w:rsidR="2C990E34" w:rsidP="2C990E34" w:rsidRDefault="2C990E34" w14:paraId="3F5CCB75" w14:textId="1B3EB148">
          <w:pPr>
            <w:pStyle w:val="Header"/>
            <w:bidi w:val="0"/>
            <w:ind w:right="-115"/>
            <w:jc w:val="right"/>
          </w:pPr>
        </w:p>
      </w:tc>
    </w:tr>
  </w:tbl>
  <w:p w:rsidR="2C990E34" w:rsidP="2C990E34" w:rsidRDefault="2C990E34" w14:paraId="31E3214E" w14:textId="072FDC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990E34" w:rsidTr="2C990E34" w14:paraId="0AE404E5">
      <w:tc>
        <w:tcPr>
          <w:tcW w:w="3120" w:type="dxa"/>
          <w:tcMar/>
        </w:tcPr>
        <w:p w:rsidR="2C990E34" w:rsidP="2C990E34" w:rsidRDefault="2C990E34" w14:paraId="14E24044" w14:textId="0B5B502B">
          <w:pPr>
            <w:pStyle w:val="Header"/>
            <w:bidi w:val="0"/>
            <w:ind w:left="-115"/>
            <w:jc w:val="left"/>
          </w:pPr>
        </w:p>
      </w:tc>
      <w:tc>
        <w:tcPr>
          <w:tcW w:w="3120" w:type="dxa"/>
          <w:tcMar/>
        </w:tcPr>
        <w:p w:rsidR="2C990E34" w:rsidP="2C990E34" w:rsidRDefault="2C990E34" w14:paraId="20747F19" w14:textId="2F1EDD50">
          <w:pPr>
            <w:pStyle w:val="Header"/>
            <w:bidi w:val="0"/>
            <w:jc w:val="center"/>
          </w:pPr>
        </w:p>
      </w:tc>
      <w:tc>
        <w:tcPr>
          <w:tcW w:w="3120" w:type="dxa"/>
          <w:tcMar/>
        </w:tcPr>
        <w:p w:rsidR="2C990E34" w:rsidP="2C990E34" w:rsidRDefault="2C990E34" w14:paraId="5B0620C2" w14:textId="6BFA9B48">
          <w:pPr>
            <w:pStyle w:val="Header"/>
            <w:bidi w:val="0"/>
            <w:ind w:right="-115"/>
            <w:jc w:val="right"/>
          </w:pPr>
        </w:p>
      </w:tc>
    </w:tr>
  </w:tbl>
  <w:p w:rsidR="2C990E34" w:rsidP="2C990E34" w:rsidRDefault="2C990E34" w14:paraId="1E51C251" w14:textId="2387BEC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8D867"/>
    <w:rsid w:val="1AA8D867"/>
    <w:rsid w:val="2C99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D867"/>
  <w15:chartTrackingRefBased/>
  <w15:docId w15:val="{626B9A7E-9E6B-4E78-B875-D0C4CB8AD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2a628232b154879" /><Relationship Type="http://schemas.openxmlformats.org/officeDocument/2006/relationships/image" Target="/media/image2.png" Id="Rd2ff01be2fd240f1" /><Relationship Type="http://schemas.openxmlformats.org/officeDocument/2006/relationships/image" Target="/media/image3.png" Id="Rcefee47615684a2c" /><Relationship Type="http://schemas.openxmlformats.org/officeDocument/2006/relationships/image" Target="/media/image4.png" Id="R43eb5bdbd5234e75" /><Relationship Type="http://schemas.openxmlformats.org/officeDocument/2006/relationships/header" Target="/word/header.xml" Id="R3e4d78b4e1bc48ed" /><Relationship Type="http://schemas.openxmlformats.org/officeDocument/2006/relationships/footer" Target="/word/footer.xml" Id="R9ef42041515042d8" /><Relationship Type="http://schemas.openxmlformats.org/officeDocument/2006/relationships/numbering" Target="/word/numbering.xml" Id="Rf2529438e3fc4b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2021-09-11T08:26:09.6567662Z</dcterms:created>
  <dcterms:modified xsi:type="dcterms:W3CDTF">2021-09-11T09:04:14.9724847Z</dcterms:modified>
  <dc:creator>oi somoy</dc:creator>
  <lastModifiedBy>oi somoy</lastModifiedBy>
</coreProperties>
</file>