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CBAF8" w14:textId="222D283F" w:rsidR="004601BB" w:rsidRDefault="000B4462" w:rsidP="00386C41">
      <w:pPr>
        <w:pStyle w:val="Heading1"/>
      </w:pPr>
      <w:r w:rsidRPr="00386C41">
        <w:t xml:space="preserve">AMSOsram </w:t>
      </w:r>
      <w:r w:rsidR="004601BB" w:rsidRPr="00386C41">
        <w:t>ICC</w:t>
      </w:r>
      <w:r w:rsidR="004601BB">
        <w:t xml:space="preserve"> Handshake and Data Flow</w:t>
      </w:r>
    </w:p>
    <w:p w14:paraId="75A8123B" w14:textId="78740263" w:rsidR="003654D7" w:rsidRPr="00386C41" w:rsidRDefault="000B4462" w:rsidP="004601BB">
      <w:r w:rsidRPr="00386C41">
        <w:t xml:space="preserve">Spikes </w:t>
      </w:r>
      <w:r w:rsidRPr="004601BB">
        <w:t>Casting</w:t>
      </w:r>
      <w:r w:rsidRPr="00386C41">
        <w:t xml:space="preserve"> Dispensing Machine</w:t>
      </w:r>
    </w:p>
    <w:p w14:paraId="3C87F84A" w14:textId="58AD2C9F" w:rsidR="000B4462" w:rsidRPr="004601BB" w:rsidRDefault="000B4462" w:rsidP="000B4462">
      <w:pPr>
        <w:spacing w:after="120" w:line="240" w:lineRule="auto"/>
        <w:contextualSpacing/>
      </w:pPr>
      <w:r w:rsidRPr="004601BB">
        <w:t>Date: R0, 20Mar2025</w:t>
      </w:r>
    </w:p>
    <w:p w14:paraId="22A4100A" w14:textId="166EF6C9" w:rsidR="00DD251E" w:rsidRPr="004601BB" w:rsidRDefault="00652D7E" w:rsidP="00652D7E">
      <w:pPr>
        <w:pStyle w:val="Heading2"/>
        <w:rPr>
          <w:lang w:val="en-MY"/>
        </w:rPr>
      </w:pPr>
      <w:r w:rsidRPr="004601BB">
        <w:rPr>
          <w:lang w:val="en-MY"/>
        </w:rPr>
        <w:t>Introduction</w:t>
      </w:r>
    </w:p>
    <w:p w14:paraId="5D0F9F22" w14:textId="76445AA4" w:rsidR="00A10CB1" w:rsidRPr="00A10CB1" w:rsidRDefault="00A10CB1" w:rsidP="00074CCF">
      <w:pPr>
        <w:jc w:val="both"/>
      </w:pPr>
      <w:r w:rsidRPr="00A10CB1">
        <w:t xml:space="preserve">The core principle of ICC is to dispense randomly selected units for an initial test, </w:t>
      </w:r>
      <w:r w:rsidR="00074CCF" w:rsidRPr="00A10CB1">
        <w:t>analyse</w:t>
      </w:r>
      <w:r w:rsidRPr="00A10CB1">
        <w:t xml:space="preserve"> the results, and adjust the dispensing volume for the remaining units to achieve the desired test outcome.</w:t>
      </w:r>
    </w:p>
    <w:p w14:paraId="5825A833" w14:textId="77777777" w:rsidR="00A10CB1" w:rsidRPr="00A10CB1" w:rsidRDefault="00A10CB1" w:rsidP="00074CCF">
      <w:pPr>
        <w:jc w:val="both"/>
      </w:pPr>
      <w:r w:rsidRPr="00A10CB1">
        <w:t xml:space="preserve">In </w:t>
      </w:r>
      <w:r w:rsidRPr="00074CCF">
        <w:rPr>
          <w:b/>
          <w:bCs/>
        </w:rPr>
        <w:t>Pass 1</w:t>
      </w:r>
      <w:r w:rsidRPr="00A10CB1">
        <w:t>, a predefined set of units from the Panel is dispensed with an initial volume. The Panel is then tested, and the ICC Server processes the test data to compute the necessary volume adjustments.</w:t>
      </w:r>
    </w:p>
    <w:p w14:paraId="7DB4F192" w14:textId="77777777" w:rsidR="00A10CB1" w:rsidRPr="00A10CB1" w:rsidRDefault="00A10CB1" w:rsidP="00074CCF">
      <w:pPr>
        <w:jc w:val="both"/>
      </w:pPr>
      <w:r w:rsidRPr="00A10CB1">
        <w:t xml:space="preserve">In </w:t>
      </w:r>
      <w:r w:rsidRPr="00074CCF">
        <w:rPr>
          <w:b/>
          <w:bCs/>
        </w:rPr>
        <w:t>Pass 2</w:t>
      </w:r>
      <w:r w:rsidRPr="00A10CB1">
        <w:t>, the remaining units are dispensed using the newly determined volume to optimize the test results.</w:t>
      </w:r>
    </w:p>
    <w:p w14:paraId="7E3FF047" w14:textId="77C5E37C" w:rsidR="00610791" w:rsidRPr="00A10CB1" w:rsidRDefault="00610791" w:rsidP="00A10CB1">
      <w:pPr>
        <w:pStyle w:val="Heading2"/>
        <w:rPr>
          <w:lang w:val="en-MY"/>
        </w:rPr>
      </w:pPr>
      <w:r w:rsidRPr="00A10CB1">
        <w:rPr>
          <w:lang w:val="en-MY"/>
        </w:rPr>
        <w:t>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178"/>
      </w:tblGrid>
      <w:tr w:rsidR="00621A86" w:rsidRPr="00633145" w14:paraId="17D589FC" w14:textId="77777777" w:rsidTr="00C32E56">
        <w:tc>
          <w:tcPr>
            <w:tcW w:w="1838" w:type="dxa"/>
          </w:tcPr>
          <w:p w14:paraId="666DE351" w14:textId="11E34F30" w:rsidR="00621A86" w:rsidRPr="00A66F9D" w:rsidRDefault="00DC33CB" w:rsidP="00C32E56">
            <w:pPr>
              <w:spacing w:after="120"/>
              <w:rPr>
                <w:b/>
                <w:bCs/>
              </w:rPr>
            </w:pPr>
            <w:r>
              <w:rPr>
                <w:b/>
                <w:bCs/>
              </w:rPr>
              <w:t>Input</w:t>
            </w:r>
            <w:r w:rsidR="00610791" w:rsidRPr="00A66F9D">
              <w:rPr>
                <w:b/>
                <w:bCs/>
              </w:rPr>
              <w:t xml:space="preserve"> File</w:t>
            </w:r>
          </w:p>
        </w:tc>
        <w:tc>
          <w:tcPr>
            <w:tcW w:w="7178" w:type="dxa"/>
          </w:tcPr>
          <w:p w14:paraId="20B69742" w14:textId="648B89AE" w:rsidR="00B37708" w:rsidRPr="00633145" w:rsidRDefault="009565E5" w:rsidP="00C32E56">
            <w:pPr>
              <w:spacing w:after="120"/>
            </w:pPr>
            <w:r w:rsidRPr="00633145">
              <w:t xml:space="preserve">Input file </w:t>
            </w:r>
            <w:r w:rsidR="00B37708" w:rsidRPr="00633145">
              <w:t xml:space="preserve">in xml format </w:t>
            </w:r>
            <w:r w:rsidRPr="00633145">
              <w:t xml:space="preserve">to retrieve </w:t>
            </w:r>
            <w:r w:rsidR="00B37708" w:rsidRPr="00633145">
              <w:t xml:space="preserve">from </w:t>
            </w:r>
            <w:r w:rsidR="00B37708" w:rsidRPr="00633145">
              <w:rPr>
                <w:b/>
                <w:bCs/>
              </w:rPr>
              <w:t>Input Folder</w:t>
            </w:r>
            <w:r w:rsidR="00B37708" w:rsidRPr="00633145">
              <w:t xml:space="preserve"> to obtain </w:t>
            </w:r>
            <w:r w:rsidRPr="00633145">
              <w:t>initial volume</w:t>
            </w:r>
            <w:r w:rsidR="00B37708" w:rsidRPr="00633145">
              <w:t>. The file sample as in Appendix.</w:t>
            </w:r>
          </w:p>
        </w:tc>
      </w:tr>
      <w:tr w:rsidR="00621A86" w:rsidRPr="00633145" w14:paraId="5FF9779C" w14:textId="77777777" w:rsidTr="00C32E56">
        <w:tc>
          <w:tcPr>
            <w:tcW w:w="1838" w:type="dxa"/>
          </w:tcPr>
          <w:p w14:paraId="761B3533" w14:textId="46632251" w:rsidR="00621A86" w:rsidRPr="00A66F9D" w:rsidRDefault="00610791" w:rsidP="00C32E56">
            <w:pPr>
              <w:spacing w:after="120"/>
              <w:rPr>
                <w:b/>
                <w:bCs/>
              </w:rPr>
            </w:pPr>
            <w:r w:rsidRPr="00A66F9D">
              <w:rPr>
                <w:b/>
                <w:bCs/>
              </w:rPr>
              <w:t>Output File</w:t>
            </w:r>
          </w:p>
        </w:tc>
        <w:tc>
          <w:tcPr>
            <w:tcW w:w="7178" w:type="dxa"/>
          </w:tcPr>
          <w:p w14:paraId="0CD4EFA0" w14:textId="3B193731" w:rsidR="00621A86" w:rsidRPr="00633145" w:rsidRDefault="00B37708" w:rsidP="00C32E56">
            <w:pPr>
              <w:spacing w:after="120"/>
            </w:pPr>
            <w:r w:rsidRPr="00633145">
              <w:t xml:space="preserve">Output file in text file format </w:t>
            </w:r>
            <w:r w:rsidR="006C7C9F">
              <w:t xml:space="preserve">located in </w:t>
            </w:r>
            <w:r w:rsidR="006C7C9F" w:rsidRPr="00C2343C">
              <w:rPr>
                <w:b/>
                <w:bCs/>
              </w:rPr>
              <w:t>Output Folder</w:t>
            </w:r>
            <w:r w:rsidR="006C7C9F">
              <w:t xml:space="preserve"> to ret</w:t>
            </w:r>
            <w:r w:rsidR="001616DB" w:rsidRPr="00633145">
              <w:t xml:space="preserve">rieve </w:t>
            </w:r>
            <w:r w:rsidR="00C2343C">
              <w:t>new volume. The file sample as in Appendix.</w:t>
            </w:r>
          </w:p>
        </w:tc>
      </w:tr>
      <w:tr w:rsidR="00621A86" w:rsidRPr="00633145" w14:paraId="4DAD7647" w14:textId="77777777" w:rsidTr="00C32E56">
        <w:tc>
          <w:tcPr>
            <w:tcW w:w="1838" w:type="dxa"/>
          </w:tcPr>
          <w:p w14:paraId="006E7524" w14:textId="77AF2F43" w:rsidR="00621A86" w:rsidRPr="00A66F9D" w:rsidRDefault="009565E5" w:rsidP="00C32E56">
            <w:pPr>
              <w:spacing w:after="120"/>
              <w:rPr>
                <w:b/>
                <w:bCs/>
              </w:rPr>
            </w:pPr>
            <w:r w:rsidRPr="00A66F9D">
              <w:rPr>
                <w:b/>
                <w:bCs/>
              </w:rPr>
              <w:t>Input Folder</w:t>
            </w:r>
          </w:p>
        </w:tc>
        <w:tc>
          <w:tcPr>
            <w:tcW w:w="7178" w:type="dxa"/>
          </w:tcPr>
          <w:p w14:paraId="7E7B51F8" w14:textId="77777777" w:rsidR="00621A86" w:rsidRDefault="006C7C9F" w:rsidP="00C32E56">
            <w:pPr>
              <w:spacing w:after="120"/>
            </w:pPr>
            <w:r>
              <w:t>Configurable Directory</w:t>
            </w:r>
          </w:p>
          <w:p w14:paraId="289094E9" w14:textId="5A5835E1" w:rsidR="006C7C9F" w:rsidRPr="00633145" w:rsidRDefault="00C2343C" w:rsidP="00C32E56">
            <w:pPr>
              <w:spacing w:after="120"/>
            </w:pPr>
            <w:r>
              <w:t>The location to retrieve</w:t>
            </w:r>
            <w:r w:rsidR="00DC33CB">
              <w:t xml:space="preserve"> </w:t>
            </w:r>
            <w:r w:rsidR="00DC33CB" w:rsidRPr="00DC33CB">
              <w:rPr>
                <w:b/>
                <w:bCs/>
              </w:rPr>
              <w:t>Input</w:t>
            </w:r>
            <w:r w:rsidR="00A66F9D" w:rsidRPr="00A66F9D">
              <w:rPr>
                <w:b/>
                <w:bCs/>
              </w:rPr>
              <w:t xml:space="preserve"> File</w:t>
            </w:r>
            <w:r w:rsidR="00A66F9D">
              <w:t>.</w:t>
            </w:r>
          </w:p>
        </w:tc>
      </w:tr>
      <w:tr w:rsidR="009565E5" w:rsidRPr="00633145" w14:paraId="31B35464" w14:textId="77777777" w:rsidTr="00C32E56">
        <w:tc>
          <w:tcPr>
            <w:tcW w:w="1838" w:type="dxa"/>
          </w:tcPr>
          <w:p w14:paraId="445AC040" w14:textId="71ADC447" w:rsidR="009565E5" w:rsidRPr="00A66F9D" w:rsidRDefault="009565E5" w:rsidP="00C32E56">
            <w:pPr>
              <w:spacing w:after="120"/>
              <w:rPr>
                <w:b/>
                <w:bCs/>
              </w:rPr>
            </w:pPr>
            <w:r w:rsidRPr="00A66F9D">
              <w:rPr>
                <w:b/>
                <w:bCs/>
              </w:rPr>
              <w:t>Output Folder</w:t>
            </w:r>
          </w:p>
        </w:tc>
        <w:tc>
          <w:tcPr>
            <w:tcW w:w="7178" w:type="dxa"/>
          </w:tcPr>
          <w:p w14:paraId="14D0D236" w14:textId="77777777" w:rsidR="00A66F9D" w:rsidRDefault="00A66F9D" w:rsidP="00C32E56">
            <w:pPr>
              <w:spacing w:after="120"/>
            </w:pPr>
            <w:r>
              <w:t>Configurable Directory</w:t>
            </w:r>
          </w:p>
          <w:p w14:paraId="688E2F24" w14:textId="0A72EE16" w:rsidR="009565E5" w:rsidRPr="00633145" w:rsidRDefault="00A66F9D" w:rsidP="00C32E56">
            <w:pPr>
              <w:spacing w:after="120"/>
            </w:pPr>
            <w:r>
              <w:t xml:space="preserve">The location to retrieve </w:t>
            </w:r>
            <w:r w:rsidRPr="00A66F9D">
              <w:rPr>
                <w:b/>
                <w:bCs/>
              </w:rPr>
              <w:t>Output File</w:t>
            </w:r>
            <w:r>
              <w:t>.</w:t>
            </w:r>
          </w:p>
        </w:tc>
      </w:tr>
      <w:tr w:rsidR="00FE0336" w:rsidRPr="00633145" w14:paraId="2AAFF862" w14:textId="77777777" w:rsidTr="00C32E56">
        <w:tc>
          <w:tcPr>
            <w:tcW w:w="1838" w:type="dxa"/>
          </w:tcPr>
          <w:p w14:paraId="7D239E6A" w14:textId="5982C0F1" w:rsidR="00FE0336" w:rsidRPr="00A66F9D" w:rsidRDefault="00FE0336" w:rsidP="00C32E56">
            <w:pPr>
              <w:spacing w:after="120"/>
              <w:rPr>
                <w:b/>
                <w:bCs/>
              </w:rPr>
            </w:pPr>
            <w:r>
              <w:rPr>
                <w:b/>
                <w:bCs/>
              </w:rPr>
              <w:t>Tile ID</w:t>
            </w:r>
          </w:p>
        </w:tc>
        <w:tc>
          <w:tcPr>
            <w:tcW w:w="7178" w:type="dxa"/>
          </w:tcPr>
          <w:p w14:paraId="5A813A8C" w14:textId="09C4881E" w:rsidR="00FE0336" w:rsidRDefault="00FE0336" w:rsidP="00C32E56">
            <w:pPr>
              <w:spacing w:after="120"/>
            </w:pPr>
            <w:r>
              <w:t xml:space="preserve">The ID for the tile, scanned or manual entry by </w:t>
            </w:r>
            <w:r w:rsidRPr="00FE0336">
              <w:rPr>
                <w:b/>
                <w:bCs/>
              </w:rPr>
              <w:t>READ_ID</w:t>
            </w:r>
            <w:r>
              <w:t xml:space="preserve"> command.</w:t>
            </w:r>
          </w:p>
        </w:tc>
      </w:tr>
      <w:tr w:rsidR="00E23FC0" w:rsidRPr="00633145" w14:paraId="3CD5F94A" w14:textId="77777777" w:rsidTr="00C32E56">
        <w:tc>
          <w:tcPr>
            <w:tcW w:w="1838" w:type="dxa"/>
          </w:tcPr>
          <w:p w14:paraId="61297E84" w14:textId="77C94F77" w:rsidR="00E23FC0" w:rsidRPr="00E23FC0" w:rsidRDefault="00E23FC0" w:rsidP="00C32E56">
            <w:pPr>
              <w:spacing w:after="120"/>
              <w:rPr>
                <w:b/>
                <w:bCs/>
              </w:rPr>
            </w:pPr>
            <w:r w:rsidRPr="00E23FC0">
              <w:rPr>
                <w:b/>
                <w:bCs/>
              </w:rPr>
              <w:t>Pass 1 Tile ID list</w:t>
            </w:r>
          </w:p>
        </w:tc>
        <w:tc>
          <w:tcPr>
            <w:tcW w:w="7178" w:type="dxa"/>
          </w:tcPr>
          <w:p w14:paraId="0FE77090" w14:textId="13C1AE22" w:rsidR="00E23FC0" w:rsidRDefault="00E23FC0" w:rsidP="00C32E56">
            <w:pPr>
              <w:spacing w:after="120"/>
            </w:pPr>
            <w:r>
              <w:t xml:space="preserve">A collection of </w:t>
            </w:r>
            <w:r w:rsidRPr="00E23FC0">
              <w:rPr>
                <w:b/>
                <w:bCs/>
              </w:rPr>
              <w:t>Tile ID</w:t>
            </w:r>
            <w:r>
              <w:t xml:space="preserve">s stored locally that has been </w:t>
            </w:r>
            <w:r w:rsidR="00A3794B">
              <w:t>dispense as Pass 1.</w:t>
            </w:r>
          </w:p>
        </w:tc>
      </w:tr>
      <w:tr w:rsidR="00A3794B" w:rsidRPr="00633145" w14:paraId="687468A5" w14:textId="77777777" w:rsidTr="00C32E56">
        <w:tc>
          <w:tcPr>
            <w:tcW w:w="1838" w:type="dxa"/>
          </w:tcPr>
          <w:p w14:paraId="756402CB" w14:textId="7A5FD1E3" w:rsidR="00A3794B" w:rsidRPr="00E23FC0" w:rsidRDefault="00A3794B" w:rsidP="00C32E56">
            <w:pPr>
              <w:spacing w:after="120"/>
              <w:rPr>
                <w:b/>
                <w:bCs/>
              </w:rPr>
            </w:pPr>
            <w:r w:rsidRPr="00E23FC0">
              <w:rPr>
                <w:b/>
                <w:bCs/>
              </w:rPr>
              <w:t xml:space="preserve">Pass </w:t>
            </w:r>
            <w:r>
              <w:rPr>
                <w:b/>
                <w:bCs/>
              </w:rPr>
              <w:t>2</w:t>
            </w:r>
            <w:r w:rsidRPr="00E23FC0">
              <w:rPr>
                <w:b/>
                <w:bCs/>
              </w:rPr>
              <w:t xml:space="preserve"> Tile ID list</w:t>
            </w:r>
          </w:p>
        </w:tc>
        <w:tc>
          <w:tcPr>
            <w:tcW w:w="7178" w:type="dxa"/>
          </w:tcPr>
          <w:p w14:paraId="18CC15FE" w14:textId="2000D140" w:rsidR="00A3794B" w:rsidRDefault="00A3794B" w:rsidP="00C32E56">
            <w:pPr>
              <w:spacing w:after="120"/>
            </w:pPr>
            <w:r>
              <w:t xml:space="preserve">A collection of </w:t>
            </w:r>
            <w:r w:rsidRPr="00E23FC0">
              <w:rPr>
                <w:b/>
                <w:bCs/>
              </w:rPr>
              <w:t>Tile ID</w:t>
            </w:r>
            <w:r>
              <w:t>s stored locally that has been dispense as Pass 2.</w:t>
            </w:r>
          </w:p>
        </w:tc>
      </w:tr>
    </w:tbl>
    <w:p w14:paraId="5CFAA097" w14:textId="49370CB4" w:rsidR="00C45EFD" w:rsidRPr="004601BB" w:rsidRDefault="00C45EFD" w:rsidP="00386C41">
      <w:pPr>
        <w:pStyle w:val="Heading2"/>
        <w:rPr>
          <w:lang w:val="en-MY"/>
        </w:rPr>
      </w:pPr>
      <w:r w:rsidRPr="004601BB">
        <w:rPr>
          <w:lang w:val="en-MY"/>
        </w:rPr>
        <w:t>Lot Entry</w:t>
      </w:r>
    </w:p>
    <w:p w14:paraId="210C0582" w14:textId="7E5E1710" w:rsidR="00C45EFD" w:rsidRPr="00633145" w:rsidRDefault="004946FF" w:rsidP="00123310">
      <w:pPr>
        <w:spacing w:after="120" w:line="240" w:lineRule="auto"/>
        <w:contextualSpacing/>
      </w:pPr>
      <w:r>
        <w:t>User Interface to enter Lot Data.</w:t>
      </w:r>
      <w:r w:rsidR="003E659A">
        <w:t xml:space="preserve"> The first 4 fields, </w:t>
      </w:r>
      <w:r w:rsidR="003E659A" w:rsidRPr="00D63943">
        <w:rPr>
          <w:b/>
          <w:bCs/>
        </w:rPr>
        <w:t>EMPLOYEE ID</w:t>
      </w:r>
      <w:r w:rsidR="003E659A">
        <w:t xml:space="preserve">, </w:t>
      </w:r>
      <w:r w:rsidR="003E659A" w:rsidRPr="00D63943">
        <w:rPr>
          <w:b/>
          <w:bCs/>
        </w:rPr>
        <w:t>LOT NUMBER</w:t>
      </w:r>
      <w:r w:rsidR="003E659A">
        <w:t xml:space="preserve">, </w:t>
      </w:r>
      <w:r w:rsidR="003E659A" w:rsidRPr="00D63943">
        <w:rPr>
          <w:b/>
          <w:bCs/>
        </w:rPr>
        <w:t>11 SERIES</w:t>
      </w:r>
      <w:r w:rsidR="00D63943">
        <w:t xml:space="preserve"> and </w:t>
      </w:r>
      <w:r w:rsidR="00D63943" w:rsidRPr="00D63943">
        <w:rPr>
          <w:b/>
          <w:bCs/>
        </w:rPr>
        <w:t>DA START NUMBER</w:t>
      </w:r>
      <w:r w:rsidR="003E659A">
        <w:t xml:space="preserve"> are compulsory while 4 fields are user definable.</w:t>
      </w:r>
    </w:p>
    <w:p w14:paraId="614EA173" w14:textId="7FE9FB50" w:rsidR="00C45EFD" w:rsidRPr="00633145" w:rsidRDefault="00C45EFD" w:rsidP="00C45EFD">
      <w:pPr>
        <w:spacing w:after="120" w:line="240" w:lineRule="auto"/>
        <w:contextualSpacing/>
        <w:jc w:val="center"/>
        <w:rPr>
          <w:lang w:val="pt-BR"/>
        </w:rPr>
      </w:pPr>
      <w:r w:rsidRPr="00633145">
        <w:rPr>
          <w:noProof/>
          <w:lang w:val="pt-BR"/>
        </w:rPr>
        <w:drawing>
          <wp:inline distT="0" distB="0" distL="0" distR="0" wp14:anchorId="4E5B1D81" wp14:editId="5EDD1B07">
            <wp:extent cx="2432649" cy="1620294"/>
            <wp:effectExtent l="0" t="0" r="6350" b="0"/>
            <wp:docPr id="10534127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2787" name="Picture 1" descr="A screenshot of a computer&#10;&#10;AI-generated content may be incorrect."/>
                    <pic:cNvPicPr/>
                  </pic:nvPicPr>
                  <pic:blipFill>
                    <a:blip r:embed="rId5"/>
                    <a:stretch>
                      <a:fillRect/>
                    </a:stretch>
                  </pic:blipFill>
                  <pic:spPr>
                    <a:xfrm>
                      <a:off x="0" y="0"/>
                      <a:ext cx="2435923" cy="1622475"/>
                    </a:xfrm>
                    <a:prstGeom prst="rect">
                      <a:avLst/>
                    </a:prstGeom>
                  </pic:spPr>
                </pic:pic>
              </a:graphicData>
            </a:graphic>
          </wp:inline>
        </w:drawing>
      </w:r>
    </w:p>
    <w:p w14:paraId="4BFB14F9" w14:textId="77777777" w:rsidR="00C45EFD" w:rsidRPr="00633145" w:rsidRDefault="00C45EFD" w:rsidP="00C45EFD">
      <w:pPr>
        <w:spacing w:after="120" w:line="240" w:lineRule="auto"/>
        <w:contextualSpacing/>
        <w:rPr>
          <w:lang w:val="pt-BR"/>
        </w:rPr>
      </w:pPr>
    </w:p>
    <w:tbl>
      <w:tblPr>
        <w:tblStyle w:val="TableGrid"/>
        <w:tblW w:w="0" w:type="auto"/>
        <w:tblLook w:val="04A0" w:firstRow="1" w:lastRow="0" w:firstColumn="1" w:lastColumn="0" w:noHBand="0" w:noVBand="1"/>
      </w:tblPr>
      <w:tblGrid>
        <w:gridCol w:w="1980"/>
        <w:gridCol w:w="2693"/>
        <w:gridCol w:w="4343"/>
      </w:tblGrid>
      <w:tr w:rsidR="00C45EFD" w:rsidRPr="00633145" w14:paraId="343CAC24" w14:textId="77777777" w:rsidTr="00C45EFD">
        <w:tc>
          <w:tcPr>
            <w:tcW w:w="1980" w:type="dxa"/>
          </w:tcPr>
          <w:p w14:paraId="4B18FF1B" w14:textId="79449B8F" w:rsidR="00C45EFD" w:rsidRPr="00633145" w:rsidRDefault="00C45EFD" w:rsidP="00C45EFD">
            <w:pPr>
              <w:spacing w:after="120"/>
              <w:contextualSpacing/>
              <w:rPr>
                <w:b/>
                <w:bCs/>
                <w:lang w:val="pt-BR"/>
              </w:rPr>
            </w:pPr>
            <w:r w:rsidRPr="00633145">
              <w:rPr>
                <w:b/>
                <w:bCs/>
                <w:lang w:val="pt-BR"/>
              </w:rPr>
              <w:t>Field</w:t>
            </w:r>
          </w:p>
        </w:tc>
        <w:tc>
          <w:tcPr>
            <w:tcW w:w="2693" w:type="dxa"/>
          </w:tcPr>
          <w:p w14:paraId="18FF9876" w14:textId="6E0DD70E" w:rsidR="00C45EFD" w:rsidRPr="00633145" w:rsidRDefault="00C45EFD" w:rsidP="00C45EFD">
            <w:pPr>
              <w:spacing w:after="120"/>
              <w:contextualSpacing/>
              <w:rPr>
                <w:b/>
                <w:bCs/>
                <w:lang w:val="pt-BR"/>
              </w:rPr>
            </w:pPr>
            <w:r w:rsidRPr="00633145">
              <w:rPr>
                <w:b/>
                <w:bCs/>
                <w:lang w:val="pt-BR"/>
              </w:rPr>
              <w:t>Desription</w:t>
            </w:r>
          </w:p>
        </w:tc>
        <w:tc>
          <w:tcPr>
            <w:tcW w:w="4343" w:type="dxa"/>
          </w:tcPr>
          <w:p w14:paraId="20889EB1" w14:textId="1AAF1988" w:rsidR="00C45EFD" w:rsidRPr="00633145" w:rsidRDefault="00C45EFD" w:rsidP="00C45EFD">
            <w:pPr>
              <w:spacing w:after="120"/>
              <w:contextualSpacing/>
              <w:rPr>
                <w:b/>
                <w:bCs/>
                <w:lang w:val="pt-BR"/>
              </w:rPr>
            </w:pPr>
            <w:r w:rsidRPr="00633145">
              <w:rPr>
                <w:b/>
                <w:bCs/>
                <w:lang w:val="pt-BR"/>
              </w:rPr>
              <w:t>Usage</w:t>
            </w:r>
          </w:p>
        </w:tc>
      </w:tr>
      <w:tr w:rsidR="00C45EFD" w:rsidRPr="00633145" w14:paraId="7426A10B" w14:textId="77777777" w:rsidTr="00C45EFD">
        <w:tc>
          <w:tcPr>
            <w:tcW w:w="1980" w:type="dxa"/>
          </w:tcPr>
          <w:p w14:paraId="16A4B1A1" w14:textId="6FCF9FE9" w:rsidR="00C45EFD" w:rsidRPr="00E43230" w:rsidRDefault="00C45EFD" w:rsidP="00C45EFD">
            <w:pPr>
              <w:spacing w:after="120"/>
              <w:contextualSpacing/>
              <w:rPr>
                <w:b/>
                <w:bCs/>
                <w:lang w:val="pt-BR"/>
              </w:rPr>
            </w:pPr>
            <w:r w:rsidRPr="00E43230">
              <w:rPr>
                <w:b/>
                <w:bCs/>
                <w:lang w:val="pt-BR"/>
              </w:rPr>
              <w:t>EMPLOYEE ID</w:t>
            </w:r>
          </w:p>
        </w:tc>
        <w:tc>
          <w:tcPr>
            <w:tcW w:w="2693" w:type="dxa"/>
          </w:tcPr>
          <w:p w14:paraId="473F2B14" w14:textId="24003710" w:rsidR="00C45EFD" w:rsidRPr="00633145" w:rsidRDefault="00C45EFD" w:rsidP="00C45EFD">
            <w:pPr>
              <w:spacing w:after="120"/>
              <w:contextualSpacing/>
              <w:rPr>
                <w:lang w:val="pt-BR"/>
              </w:rPr>
            </w:pPr>
            <w:r w:rsidRPr="00633145">
              <w:rPr>
                <w:lang w:val="pt-BR"/>
              </w:rPr>
              <w:t>Enter Employee ID</w:t>
            </w:r>
          </w:p>
        </w:tc>
        <w:tc>
          <w:tcPr>
            <w:tcW w:w="4343" w:type="dxa"/>
          </w:tcPr>
          <w:p w14:paraId="5D6483F1" w14:textId="259E91CA" w:rsidR="00C45EFD" w:rsidRPr="00633145" w:rsidRDefault="00C45EFD" w:rsidP="00C45EFD">
            <w:pPr>
              <w:spacing w:after="120"/>
              <w:contextualSpacing/>
              <w:rPr>
                <w:lang w:val="pt-BR"/>
              </w:rPr>
            </w:pPr>
            <w:r w:rsidRPr="00633145">
              <w:rPr>
                <w:lang w:val="pt-BR"/>
              </w:rPr>
              <w:t>Record purposes</w:t>
            </w:r>
            <w:r w:rsidR="00621A86" w:rsidRPr="00633145">
              <w:rPr>
                <w:lang w:val="pt-BR"/>
              </w:rPr>
              <w:t xml:space="preserve"> only</w:t>
            </w:r>
            <w:r w:rsidRPr="00633145">
              <w:rPr>
                <w:lang w:val="pt-BR"/>
              </w:rPr>
              <w:t>.</w:t>
            </w:r>
          </w:p>
        </w:tc>
      </w:tr>
      <w:tr w:rsidR="00C45EFD" w:rsidRPr="00633145" w14:paraId="3A26E726" w14:textId="77777777" w:rsidTr="00C45EFD">
        <w:tc>
          <w:tcPr>
            <w:tcW w:w="1980" w:type="dxa"/>
          </w:tcPr>
          <w:p w14:paraId="4ABBE038" w14:textId="3D309736" w:rsidR="00C45EFD" w:rsidRPr="00E43230" w:rsidRDefault="00C45EFD" w:rsidP="00C45EFD">
            <w:pPr>
              <w:spacing w:after="120"/>
              <w:contextualSpacing/>
              <w:rPr>
                <w:b/>
                <w:bCs/>
                <w:lang w:val="pt-BR"/>
              </w:rPr>
            </w:pPr>
            <w:r w:rsidRPr="00E43230">
              <w:rPr>
                <w:b/>
                <w:bCs/>
                <w:lang w:val="pt-BR"/>
              </w:rPr>
              <w:t>LOT NUMBER</w:t>
            </w:r>
          </w:p>
        </w:tc>
        <w:tc>
          <w:tcPr>
            <w:tcW w:w="2693" w:type="dxa"/>
          </w:tcPr>
          <w:p w14:paraId="24959B30" w14:textId="71AC93B5" w:rsidR="00C45EFD" w:rsidRPr="00633145" w:rsidRDefault="00C45EFD" w:rsidP="00C45EFD">
            <w:pPr>
              <w:spacing w:after="120"/>
              <w:contextualSpacing/>
              <w:rPr>
                <w:lang w:val="pt-BR"/>
              </w:rPr>
            </w:pPr>
            <w:r w:rsidRPr="00633145">
              <w:rPr>
                <w:lang w:val="pt-BR"/>
              </w:rPr>
              <w:t>Lot Number</w:t>
            </w:r>
            <w:r w:rsidRPr="00633145">
              <w:t xml:space="preserve"> on traveller</w:t>
            </w:r>
          </w:p>
        </w:tc>
        <w:tc>
          <w:tcPr>
            <w:tcW w:w="4343" w:type="dxa"/>
          </w:tcPr>
          <w:p w14:paraId="1A6F47EC" w14:textId="54AC54CF" w:rsidR="00C45EFD" w:rsidRPr="00BF2048" w:rsidRDefault="00621A86" w:rsidP="00BF2048">
            <w:pPr>
              <w:spacing w:after="120"/>
              <w:rPr>
                <w:lang w:val="pt-BR"/>
              </w:rPr>
            </w:pPr>
            <w:r w:rsidRPr="00BF2048">
              <w:rPr>
                <w:lang w:val="pt-BR"/>
              </w:rPr>
              <w:t xml:space="preserve">Filename of </w:t>
            </w:r>
            <w:r w:rsidRPr="00BF2048">
              <w:rPr>
                <w:b/>
                <w:bCs/>
                <w:lang w:val="pt-BR"/>
              </w:rPr>
              <w:t>Output File</w:t>
            </w:r>
            <w:r w:rsidRPr="00BF2048">
              <w:rPr>
                <w:lang w:val="pt-BR"/>
              </w:rPr>
              <w:t>.</w:t>
            </w:r>
          </w:p>
        </w:tc>
      </w:tr>
      <w:tr w:rsidR="00C45EFD" w:rsidRPr="00633145" w14:paraId="19FD8B0A" w14:textId="77777777" w:rsidTr="00C45EFD">
        <w:tc>
          <w:tcPr>
            <w:tcW w:w="1980" w:type="dxa"/>
          </w:tcPr>
          <w:p w14:paraId="38233BCE" w14:textId="475F58BB" w:rsidR="00C45EFD" w:rsidRPr="00E43230" w:rsidRDefault="00C45EFD" w:rsidP="00C45EFD">
            <w:pPr>
              <w:spacing w:after="120"/>
              <w:contextualSpacing/>
              <w:rPr>
                <w:b/>
                <w:bCs/>
                <w:lang w:val="pt-BR"/>
              </w:rPr>
            </w:pPr>
            <w:r w:rsidRPr="00E43230">
              <w:rPr>
                <w:b/>
                <w:bCs/>
                <w:lang w:val="pt-BR"/>
              </w:rPr>
              <w:t>11 SERIES</w:t>
            </w:r>
          </w:p>
        </w:tc>
        <w:tc>
          <w:tcPr>
            <w:tcW w:w="2693" w:type="dxa"/>
          </w:tcPr>
          <w:p w14:paraId="3ABA1026" w14:textId="56F0DF1F" w:rsidR="00C45EFD" w:rsidRPr="00633145" w:rsidRDefault="00C45EFD" w:rsidP="00C45EFD">
            <w:pPr>
              <w:spacing w:after="120"/>
              <w:contextualSpacing/>
              <w:rPr>
                <w:lang w:val="pt-BR"/>
              </w:rPr>
            </w:pPr>
            <w:r w:rsidRPr="00633145">
              <w:rPr>
                <w:lang w:val="pt-BR"/>
              </w:rPr>
              <w:t xml:space="preserve">11 Series </w:t>
            </w:r>
            <w:r w:rsidRPr="00633145">
              <w:t>on traveller</w:t>
            </w:r>
          </w:p>
        </w:tc>
        <w:tc>
          <w:tcPr>
            <w:tcW w:w="4343" w:type="dxa"/>
          </w:tcPr>
          <w:p w14:paraId="62E45EC4" w14:textId="77777777" w:rsidR="00C45EFD" w:rsidRPr="00633145" w:rsidRDefault="00C45EFD" w:rsidP="00BF2048">
            <w:pPr>
              <w:spacing w:after="120"/>
            </w:pPr>
            <w:r w:rsidRPr="00633145">
              <w:t>Used to Auto Load Device.</w:t>
            </w:r>
          </w:p>
          <w:p w14:paraId="0F0A5222" w14:textId="6BC66458" w:rsidR="00C45EFD" w:rsidRPr="00633145" w:rsidRDefault="00621A86" w:rsidP="00BF2048">
            <w:pPr>
              <w:spacing w:after="120"/>
            </w:pPr>
            <w:r w:rsidRPr="00633145">
              <w:t xml:space="preserve">Filename of </w:t>
            </w:r>
            <w:r w:rsidRPr="00BF2048">
              <w:rPr>
                <w:b/>
                <w:bCs/>
              </w:rPr>
              <w:t>In</w:t>
            </w:r>
            <w:r w:rsidR="00DC33CB" w:rsidRPr="00BF2048">
              <w:rPr>
                <w:b/>
                <w:bCs/>
              </w:rPr>
              <w:t>put</w:t>
            </w:r>
            <w:r w:rsidRPr="00BF2048">
              <w:rPr>
                <w:b/>
                <w:bCs/>
              </w:rPr>
              <w:t xml:space="preserve"> File</w:t>
            </w:r>
            <w:r w:rsidRPr="00633145">
              <w:t>.</w:t>
            </w:r>
          </w:p>
        </w:tc>
      </w:tr>
      <w:tr w:rsidR="00C45EFD" w:rsidRPr="00633145" w14:paraId="33179FF6" w14:textId="77777777" w:rsidTr="00C45EFD">
        <w:tc>
          <w:tcPr>
            <w:tcW w:w="1980" w:type="dxa"/>
          </w:tcPr>
          <w:p w14:paraId="4460F389" w14:textId="00963879" w:rsidR="00C45EFD" w:rsidRPr="00E43230" w:rsidRDefault="00C45EFD" w:rsidP="00C45EFD">
            <w:pPr>
              <w:spacing w:after="120"/>
              <w:contextualSpacing/>
              <w:rPr>
                <w:b/>
                <w:bCs/>
                <w:lang w:val="pt-BR"/>
              </w:rPr>
            </w:pPr>
            <w:r w:rsidRPr="00E43230">
              <w:rPr>
                <w:b/>
                <w:bCs/>
                <w:lang w:val="pt-BR"/>
              </w:rPr>
              <w:lastRenderedPageBreak/>
              <w:t>DA START NUMBER</w:t>
            </w:r>
          </w:p>
        </w:tc>
        <w:tc>
          <w:tcPr>
            <w:tcW w:w="2693" w:type="dxa"/>
          </w:tcPr>
          <w:p w14:paraId="566BB8A4" w14:textId="1D4475E8" w:rsidR="00C45EFD" w:rsidRPr="00633145" w:rsidRDefault="00C45EFD" w:rsidP="00C45EFD">
            <w:pPr>
              <w:spacing w:after="120"/>
              <w:contextualSpacing/>
            </w:pPr>
            <w:r w:rsidRPr="00633145">
              <w:t>DA Start Number on traveller</w:t>
            </w:r>
          </w:p>
        </w:tc>
        <w:tc>
          <w:tcPr>
            <w:tcW w:w="4343" w:type="dxa"/>
          </w:tcPr>
          <w:p w14:paraId="7D975EAA" w14:textId="1854F1C7" w:rsidR="00C45EFD" w:rsidRPr="00633145" w:rsidRDefault="00621A86" w:rsidP="00C45EFD">
            <w:pPr>
              <w:spacing w:after="120"/>
              <w:contextualSpacing/>
            </w:pPr>
            <w:r w:rsidRPr="00633145">
              <w:t xml:space="preserve">Filename of </w:t>
            </w:r>
            <w:r w:rsidRPr="00633145">
              <w:rPr>
                <w:b/>
                <w:bCs/>
              </w:rPr>
              <w:t>In</w:t>
            </w:r>
            <w:r w:rsidR="00DC33CB">
              <w:rPr>
                <w:b/>
                <w:bCs/>
              </w:rPr>
              <w:t>put</w:t>
            </w:r>
            <w:r w:rsidRPr="00633145">
              <w:rPr>
                <w:b/>
                <w:bCs/>
              </w:rPr>
              <w:t xml:space="preserve"> File</w:t>
            </w:r>
            <w:r w:rsidRPr="00633145">
              <w:t>.</w:t>
            </w:r>
          </w:p>
        </w:tc>
      </w:tr>
      <w:tr w:rsidR="00C45EFD" w:rsidRPr="00633145" w14:paraId="3863D8C7" w14:textId="77777777" w:rsidTr="00C45EFD">
        <w:tc>
          <w:tcPr>
            <w:tcW w:w="1980" w:type="dxa"/>
          </w:tcPr>
          <w:p w14:paraId="21B19895" w14:textId="51225B52" w:rsidR="00C45EFD" w:rsidRPr="00633145" w:rsidRDefault="00C45EFD" w:rsidP="00C45EFD">
            <w:pPr>
              <w:spacing w:after="120"/>
              <w:contextualSpacing/>
              <w:rPr>
                <w:lang w:val="pt-BR"/>
              </w:rPr>
            </w:pPr>
            <w:r w:rsidRPr="00E43230">
              <w:rPr>
                <w:b/>
                <w:bCs/>
                <w:lang w:val="pt-BR"/>
              </w:rPr>
              <w:t>Field5</w:t>
            </w:r>
            <w:r w:rsidRPr="00633145">
              <w:rPr>
                <w:lang w:val="pt-BR"/>
              </w:rPr>
              <w:t xml:space="preserve"> (optional)</w:t>
            </w:r>
          </w:p>
        </w:tc>
        <w:tc>
          <w:tcPr>
            <w:tcW w:w="2693" w:type="dxa"/>
          </w:tcPr>
          <w:p w14:paraId="35374394" w14:textId="5983144E" w:rsidR="00C45EFD" w:rsidRPr="00633145" w:rsidRDefault="00C45EFD" w:rsidP="00C45EFD">
            <w:pPr>
              <w:spacing w:after="120"/>
              <w:contextualSpacing/>
              <w:rPr>
                <w:lang w:val="pt-BR"/>
              </w:rPr>
            </w:pPr>
            <w:r w:rsidRPr="00633145">
              <w:rPr>
                <w:lang w:val="pt-BR"/>
              </w:rPr>
              <w:t>User configurable field.</w:t>
            </w:r>
          </w:p>
        </w:tc>
        <w:tc>
          <w:tcPr>
            <w:tcW w:w="4343" w:type="dxa"/>
          </w:tcPr>
          <w:p w14:paraId="24284821" w14:textId="3B2311EF" w:rsidR="00C45EFD" w:rsidRPr="00633145" w:rsidRDefault="00C45EFD" w:rsidP="00C45EFD">
            <w:pPr>
              <w:spacing w:after="120"/>
              <w:contextualSpacing/>
              <w:rPr>
                <w:lang w:val="pt-BR"/>
              </w:rPr>
            </w:pPr>
            <w:r w:rsidRPr="00633145">
              <w:rPr>
                <w:lang w:val="pt-BR"/>
              </w:rPr>
              <w:t>Record purposes</w:t>
            </w:r>
            <w:r w:rsidR="00621A86" w:rsidRPr="00633145">
              <w:rPr>
                <w:lang w:val="pt-BR"/>
              </w:rPr>
              <w:t xml:space="preserve"> only</w:t>
            </w:r>
            <w:r w:rsidRPr="00633145">
              <w:rPr>
                <w:lang w:val="pt-BR"/>
              </w:rPr>
              <w:t>.</w:t>
            </w:r>
          </w:p>
        </w:tc>
      </w:tr>
      <w:tr w:rsidR="00C45EFD" w:rsidRPr="00633145" w14:paraId="0048D47A" w14:textId="77777777" w:rsidTr="00C45EFD">
        <w:tc>
          <w:tcPr>
            <w:tcW w:w="1980" w:type="dxa"/>
          </w:tcPr>
          <w:p w14:paraId="3B224E89" w14:textId="372F6632" w:rsidR="00C45EFD" w:rsidRPr="00633145" w:rsidRDefault="00C45EFD" w:rsidP="00C45EFD">
            <w:pPr>
              <w:spacing w:after="120"/>
              <w:contextualSpacing/>
              <w:rPr>
                <w:lang w:val="pt-BR"/>
              </w:rPr>
            </w:pPr>
            <w:r w:rsidRPr="00E43230">
              <w:rPr>
                <w:b/>
                <w:bCs/>
                <w:lang w:val="pt-BR"/>
              </w:rPr>
              <w:t>Field6</w:t>
            </w:r>
            <w:r w:rsidRPr="00633145">
              <w:rPr>
                <w:lang w:val="pt-BR"/>
              </w:rPr>
              <w:t xml:space="preserve"> (optional)</w:t>
            </w:r>
          </w:p>
        </w:tc>
        <w:tc>
          <w:tcPr>
            <w:tcW w:w="2693" w:type="dxa"/>
          </w:tcPr>
          <w:p w14:paraId="2E2BA03B" w14:textId="058F278F" w:rsidR="00C45EFD" w:rsidRPr="00633145" w:rsidRDefault="00C45EFD" w:rsidP="00C45EFD">
            <w:pPr>
              <w:spacing w:after="120"/>
              <w:contextualSpacing/>
              <w:rPr>
                <w:lang w:val="pt-BR"/>
              </w:rPr>
            </w:pPr>
            <w:r w:rsidRPr="00633145">
              <w:rPr>
                <w:lang w:val="pt-BR"/>
              </w:rPr>
              <w:t>User configurable field.</w:t>
            </w:r>
          </w:p>
        </w:tc>
        <w:tc>
          <w:tcPr>
            <w:tcW w:w="4343" w:type="dxa"/>
          </w:tcPr>
          <w:p w14:paraId="5AAED5B1" w14:textId="4B73E453" w:rsidR="00C45EFD" w:rsidRPr="00633145" w:rsidRDefault="00C45EFD" w:rsidP="00C45EFD">
            <w:pPr>
              <w:spacing w:after="120"/>
              <w:contextualSpacing/>
              <w:rPr>
                <w:lang w:val="pt-BR"/>
              </w:rPr>
            </w:pPr>
            <w:r w:rsidRPr="00633145">
              <w:rPr>
                <w:lang w:val="pt-BR"/>
              </w:rPr>
              <w:t>Record purposes</w:t>
            </w:r>
            <w:r w:rsidR="00621A86" w:rsidRPr="00633145">
              <w:rPr>
                <w:lang w:val="pt-BR"/>
              </w:rPr>
              <w:t xml:space="preserve"> only</w:t>
            </w:r>
            <w:r w:rsidRPr="00633145">
              <w:rPr>
                <w:lang w:val="pt-BR"/>
              </w:rPr>
              <w:t>.</w:t>
            </w:r>
          </w:p>
        </w:tc>
      </w:tr>
      <w:tr w:rsidR="00C45EFD" w:rsidRPr="00633145" w14:paraId="10232914" w14:textId="77777777" w:rsidTr="00C45EFD">
        <w:tc>
          <w:tcPr>
            <w:tcW w:w="1980" w:type="dxa"/>
          </w:tcPr>
          <w:p w14:paraId="682FE383" w14:textId="63C3BD7F" w:rsidR="00C45EFD" w:rsidRPr="00633145" w:rsidRDefault="00C45EFD" w:rsidP="00C45EFD">
            <w:pPr>
              <w:spacing w:after="120"/>
              <w:contextualSpacing/>
              <w:rPr>
                <w:lang w:val="pt-BR"/>
              </w:rPr>
            </w:pPr>
            <w:r w:rsidRPr="00E43230">
              <w:rPr>
                <w:b/>
                <w:bCs/>
                <w:lang w:val="pt-BR"/>
              </w:rPr>
              <w:t>Field7</w:t>
            </w:r>
            <w:r w:rsidRPr="00633145">
              <w:rPr>
                <w:lang w:val="pt-BR"/>
              </w:rPr>
              <w:t xml:space="preserve"> (optional)</w:t>
            </w:r>
          </w:p>
        </w:tc>
        <w:tc>
          <w:tcPr>
            <w:tcW w:w="2693" w:type="dxa"/>
          </w:tcPr>
          <w:p w14:paraId="10381A4B" w14:textId="49DE8CF5" w:rsidR="00C45EFD" w:rsidRPr="00633145" w:rsidRDefault="00C45EFD" w:rsidP="00C45EFD">
            <w:pPr>
              <w:spacing w:after="120"/>
              <w:contextualSpacing/>
              <w:rPr>
                <w:lang w:val="pt-BR"/>
              </w:rPr>
            </w:pPr>
            <w:r w:rsidRPr="00633145">
              <w:rPr>
                <w:lang w:val="pt-BR"/>
              </w:rPr>
              <w:t>User configurable field.</w:t>
            </w:r>
          </w:p>
        </w:tc>
        <w:tc>
          <w:tcPr>
            <w:tcW w:w="4343" w:type="dxa"/>
          </w:tcPr>
          <w:p w14:paraId="535572D5" w14:textId="380B3093" w:rsidR="00C45EFD" w:rsidRPr="00633145" w:rsidRDefault="00C45EFD" w:rsidP="00C45EFD">
            <w:pPr>
              <w:spacing w:after="120"/>
              <w:contextualSpacing/>
              <w:rPr>
                <w:lang w:val="pt-BR"/>
              </w:rPr>
            </w:pPr>
            <w:r w:rsidRPr="00633145">
              <w:rPr>
                <w:lang w:val="pt-BR"/>
              </w:rPr>
              <w:t>Record purposes</w:t>
            </w:r>
            <w:r w:rsidR="00621A86" w:rsidRPr="00633145">
              <w:rPr>
                <w:lang w:val="pt-BR"/>
              </w:rPr>
              <w:t xml:space="preserve"> only</w:t>
            </w:r>
            <w:r w:rsidRPr="00633145">
              <w:rPr>
                <w:lang w:val="pt-BR"/>
              </w:rPr>
              <w:t>.</w:t>
            </w:r>
          </w:p>
        </w:tc>
      </w:tr>
      <w:tr w:rsidR="00C45EFD" w:rsidRPr="00633145" w14:paraId="17F891B7" w14:textId="77777777" w:rsidTr="00C45EFD">
        <w:tc>
          <w:tcPr>
            <w:tcW w:w="1980" w:type="dxa"/>
          </w:tcPr>
          <w:p w14:paraId="18886750" w14:textId="108FAF01" w:rsidR="00C45EFD" w:rsidRPr="00633145" w:rsidRDefault="00C45EFD" w:rsidP="00C45EFD">
            <w:pPr>
              <w:spacing w:after="120"/>
              <w:contextualSpacing/>
              <w:rPr>
                <w:lang w:val="pt-BR"/>
              </w:rPr>
            </w:pPr>
            <w:r w:rsidRPr="00E43230">
              <w:rPr>
                <w:b/>
                <w:bCs/>
                <w:lang w:val="pt-BR"/>
              </w:rPr>
              <w:t>Field8</w:t>
            </w:r>
            <w:r w:rsidRPr="00633145">
              <w:rPr>
                <w:lang w:val="pt-BR"/>
              </w:rPr>
              <w:t xml:space="preserve"> (optional)</w:t>
            </w:r>
          </w:p>
        </w:tc>
        <w:tc>
          <w:tcPr>
            <w:tcW w:w="2693" w:type="dxa"/>
          </w:tcPr>
          <w:p w14:paraId="43F01D43" w14:textId="6E52A15A" w:rsidR="00C45EFD" w:rsidRPr="00633145" w:rsidRDefault="00C45EFD" w:rsidP="00C45EFD">
            <w:pPr>
              <w:spacing w:after="120"/>
              <w:contextualSpacing/>
              <w:rPr>
                <w:lang w:val="pt-BR"/>
              </w:rPr>
            </w:pPr>
            <w:r w:rsidRPr="00633145">
              <w:rPr>
                <w:lang w:val="pt-BR"/>
              </w:rPr>
              <w:t>User configurable field.</w:t>
            </w:r>
          </w:p>
        </w:tc>
        <w:tc>
          <w:tcPr>
            <w:tcW w:w="4343" w:type="dxa"/>
          </w:tcPr>
          <w:p w14:paraId="6D9F6BD4" w14:textId="20534AE0" w:rsidR="00C45EFD" w:rsidRPr="00633145" w:rsidRDefault="00C45EFD" w:rsidP="00C45EFD">
            <w:pPr>
              <w:spacing w:after="120"/>
              <w:contextualSpacing/>
              <w:rPr>
                <w:lang w:val="pt-BR"/>
              </w:rPr>
            </w:pPr>
            <w:r w:rsidRPr="00633145">
              <w:rPr>
                <w:lang w:val="pt-BR"/>
              </w:rPr>
              <w:t>Record purposes</w:t>
            </w:r>
            <w:r w:rsidR="00621A86" w:rsidRPr="00633145">
              <w:rPr>
                <w:lang w:val="pt-BR"/>
              </w:rPr>
              <w:t xml:space="preserve"> only</w:t>
            </w:r>
            <w:r w:rsidRPr="00633145">
              <w:rPr>
                <w:lang w:val="pt-BR"/>
              </w:rPr>
              <w:t>.</w:t>
            </w:r>
          </w:p>
        </w:tc>
      </w:tr>
    </w:tbl>
    <w:p w14:paraId="5FD7F89A" w14:textId="628F9F4C" w:rsidR="00C45EFD" w:rsidRDefault="004922BF" w:rsidP="00386C41">
      <w:pPr>
        <w:pStyle w:val="Heading2"/>
      </w:pPr>
      <w:r w:rsidRPr="00C63204">
        <w:t>Run Condition</w:t>
      </w:r>
      <w:r w:rsidR="00C63204" w:rsidRPr="00C63204">
        <w:t xml:space="preserve"> – No Lot E</w:t>
      </w:r>
      <w:r w:rsidR="00C63204">
        <w:t>ntry</w:t>
      </w:r>
    </w:p>
    <w:p w14:paraId="052691AB" w14:textId="0AE5838D" w:rsidR="00C63204" w:rsidRDefault="00C63204" w:rsidP="00017B52">
      <w:pPr>
        <w:pStyle w:val="ListParagraph"/>
        <w:numPr>
          <w:ilvl w:val="0"/>
          <w:numId w:val="6"/>
        </w:numPr>
      </w:pPr>
      <w:r>
        <w:t xml:space="preserve">The initial volume will be based on the </w:t>
      </w:r>
      <w:r w:rsidR="00017B52">
        <w:t xml:space="preserve">Z_PATH volume setting. </w:t>
      </w:r>
    </w:p>
    <w:p w14:paraId="1B2F952D" w14:textId="4D19B0DA" w:rsidR="00017B52" w:rsidRDefault="00017B52" w:rsidP="00017B52">
      <w:pPr>
        <w:pStyle w:val="ListParagraph"/>
        <w:numPr>
          <w:ilvl w:val="0"/>
          <w:numId w:val="6"/>
        </w:numPr>
      </w:pPr>
      <w:r>
        <w:t xml:space="preserve">No </w:t>
      </w:r>
      <w:r w:rsidR="00331C8C">
        <w:t>Input File or Output File checking required.</w:t>
      </w:r>
    </w:p>
    <w:p w14:paraId="3733F9DF" w14:textId="0D64FD4D" w:rsidR="00331C8C" w:rsidRDefault="00331C8C" w:rsidP="00386C41">
      <w:pPr>
        <w:pStyle w:val="Heading2"/>
      </w:pPr>
      <w:r>
        <w:t>Run Condition</w:t>
      </w:r>
      <w:r w:rsidR="0055246F">
        <w:t xml:space="preserve"> – Lot Entry</w:t>
      </w:r>
    </w:p>
    <w:tbl>
      <w:tblPr>
        <w:tblStyle w:val="TableGrid"/>
        <w:tblW w:w="0" w:type="auto"/>
        <w:tblLook w:val="04A0" w:firstRow="1" w:lastRow="0" w:firstColumn="1" w:lastColumn="0" w:noHBand="0" w:noVBand="1"/>
      </w:tblPr>
      <w:tblGrid>
        <w:gridCol w:w="2122"/>
        <w:gridCol w:w="6894"/>
      </w:tblGrid>
      <w:tr w:rsidR="00EF0537" w14:paraId="043C4B39" w14:textId="77777777" w:rsidTr="00EF1C4F">
        <w:tc>
          <w:tcPr>
            <w:tcW w:w="2122" w:type="dxa"/>
          </w:tcPr>
          <w:p w14:paraId="3763BF88" w14:textId="2CFBDAD7" w:rsidR="00EF0537" w:rsidRDefault="00EF0537" w:rsidP="00EF1C4F">
            <w:r w:rsidRPr="00ED4CFD">
              <w:rPr>
                <w:b/>
                <w:bCs/>
              </w:rPr>
              <w:t>Process/</w:t>
            </w:r>
            <w:r w:rsidR="00784ADB">
              <w:rPr>
                <w:b/>
                <w:bCs/>
              </w:rPr>
              <w:t>C</w:t>
            </w:r>
            <w:r w:rsidRPr="00ED4CFD">
              <w:rPr>
                <w:b/>
                <w:bCs/>
              </w:rPr>
              <w:t>ondition</w:t>
            </w:r>
          </w:p>
        </w:tc>
        <w:tc>
          <w:tcPr>
            <w:tcW w:w="6894" w:type="dxa"/>
          </w:tcPr>
          <w:p w14:paraId="08B78A2B" w14:textId="77777777" w:rsidR="00EF0537" w:rsidRDefault="00EF0537" w:rsidP="00EF1C4F">
            <w:r w:rsidRPr="00ED4CFD">
              <w:rPr>
                <w:b/>
                <w:bCs/>
              </w:rPr>
              <w:t>Description</w:t>
            </w:r>
          </w:p>
        </w:tc>
      </w:tr>
      <w:tr w:rsidR="00EF0537" w14:paraId="7DE6623D" w14:textId="77777777" w:rsidTr="00EF1C4F">
        <w:tc>
          <w:tcPr>
            <w:tcW w:w="2122" w:type="dxa"/>
          </w:tcPr>
          <w:p w14:paraId="181E74A5" w14:textId="484D3D87" w:rsidR="00EF0537" w:rsidRDefault="00EF0537" w:rsidP="00EF1C4F">
            <w:r>
              <w:t>Lot Entry</w:t>
            </w:r>
            <w:r w:rsidR="001A5ED0">
              <w:t>.</w:t>
            </w:r>
          </w:p>
        </w:tc>
        <w:tc>
          <w:tcPr>
            <w:tcW w:w="6894" w:type="dxa"/>
          </w:tcPr>
          <w:p w14:paraId="54AB76A2" w14:textId="77777777" w:rsidR="00EF0537" w:rsidRDefault="00EF0537" w:rsidP="00EF1C4F">
            <w:r>
              <w:t xml:space="preserve">Select </w:t>
            </w:r>
            <w:r w:rsidRPr="00EF0537">
              <w:rPr>
                <w:b/>
                <w:bCs/>
              </w:rPr>
              <w:t>Lot Entry</w:t>
            </w:r>
            <w:r>
              <w:t>.</w:t>
            </w:r>
          </w:p>
          <w:p w14:paraId="79EFA51B" w14:textId="77777777" w:rsidR="00EF0537" w:rsidRDefault="00EF0537" w:rsidP="00EF1C4F">
            <w:r>
              <w:t>Scan in lot information.</w:t>
            </w:r>
          </w:p>
          <w:p w14:paraId="4EB7D814" w14:textId="77777777" w:rsidR="00EF0537" w:rsidRDefault="00EF0537" w:rsidP="00EF1C4F">
            <w:r>
              <w:t xml:space="preserve">Select </w:t>
            </w:r>
            <w:r w:rsidRPr="00EF0537">
              <w:rPr>
                <w:b/>
                <w:bCs/>
              </w:rPr>
              <w:t>Start Lot</w:t>
            </w:r>
            <w:r>
              <w:t>.</w:t>
            </w:r>
          </w:p>
          <w:p w14:paraId="636D947D" w14:textId="77F81F73" w:rsidR="001A5ED0" w:rsidRDefault="0068389B" w:rsidP="00AF7F8D">
            <w:r>
              <w:rPr>
                <w:i/>
                <w:iCs/>
              </w:rPr>
              <w:t xml:space="preserve">Recipe name </w:t>
            </w:r>
            <w:r w:rsidR="00AF7F8D">
              <w:rPr>
                <w:i/>
                <w:iCs/>
              </w:rPr>
              <w:t xml:space="preserve">of {11 SERIES} will be </w:t>
            </w:r>
            <w:r w:rsidR="00B22BCF">
              <w:rPr>
                <w:i/>
                <w:iCs/>
              </w:rPr>
              <w:t xml:space="preserve">automatically </w:t>
            </w:r>
            <w:r w:rsidR="00AF7F8D">
              <w:rPr>
                <w:i/>
                <w:iCs/>
              </w:rPr>
              <w:t>loaded.</w:t>
            </w:r>
          </w:p>
        </w:tc>
      </w:tr>
      <w:tr w:rsidR="00B22BCF" w14:paraId="458D831C" w14:textId="77777777" w:rsidTr="00EF1C4F">
        <w:tc>
          <w:tcPr>
            <w:tcW w:w="2122" w:type="dxa"/>
          </w:tcPr>
          <w:p w14:paraId="0649D6EE" w14:textId="0AA023FE" w:rsidR="00B22BCF" w:rsidRDefault="00B22BCF" w:rsidP="00B22BCF">
            <w:r>
              <w:t>If Recipe load fail.</w:t>
            </w:r>
          </w:p>
        </w:tc>
        <w:tc>
          <w:tcPr>
            <w:tcW w:w="6894" w:type="dxa"/>
          </w:tcPr>
          <w:p w14:paraId="0DD636AA" w14:textId="507BF283" w:rsidR="00B22BCF" w:rsidRDefault="00B22BCF" w:rsidP="00B22BCF">
            <w:r>
              <w:t>Prompt error “Recipe not found or load fail.”.</w:t>
            </w:r>
          </w:p>
          <w:p w14:paraId="59C7156B" w14:textId="6DFBBD5F" w:rsidR="00B22BCF" w:rsidRDefault="00B22BCF" w:rsidP="00B22BCF">
            <w:r w:rsidRPr="00B75D2A">
              <w:rPr>
                <w:i/>
                <w:iCs/>
              </w:rPr>
              <w:t>User needs to manually dispose the tile.</w:t>
            </w:r>
          </w:p>
        </w:tc>
      </w:tr>
      <w:tr w:rsidR="00B22BCF" w14:paraId="1D9EB2AD" w14:textId="77777777" w:rsidTr="00EF1C4F">
        <w:tc>
          <w:tcPr>
            <w:tcW w:w="2122" w:type="dxa"/>
          </w:tcPr>
          <w:p w14:paraId="0255324F" w14:textId="78F774EA" w:rsidR="00B22BCF" w:rsidRDefault="00B22BCF" w:rsidP="00B22BCF">
            <w:r>
              <w:t>Load magazine.</w:t>
            </w:r>
          </w:p>
        </w:tc>
        <w:tc>
          <w:tcPr>
            <w:tcW w:w="6894" w:type="dxa"/>
          </w:tcPr>
          <w:p w14:paraId="1977A26B" w14:textId="6DB817BB" w:rsidR="00B22BCF" w:rsidRDefault="00B22BCF" w:rsidP="00B22BCF">
            <w:r>
              <w:t>Load magazine.</w:t>
            </w:r>
          </w:p>
        </w:tc>
      </w:tr>
      <w:tr w:rsidR="00B22BCF" w14:paraId="2415CDB1" w14:textId="77777777" w:rsidTr="00EF1C4F">
        <w:tc>
          <w:tcPr>
            <w:tcW w:w="2122" w:type="dxa"/>
          </w:tcPr>
          <w:p w14:paraId="1D52C31F" w14:textId="7051877F" w:rsidR="00B22BCF" w:rsidRDefault="00B22BCF" w:rsidP="00B22BCF">
            <w:r>
              <w:t>Start operation.</w:t>
            </w:r>
          </w:p>
        </w:tc>
        <w:tc>
          <w:tcPr>
            <w:tcW w:w="6894" w:type="dxa"/>
          </w:tcPr>
          <w:p w14:paraId="0B1447DE" w14:textId="1B32638E" w:rsidR="00B22BCF" w:rsidRDefault="00B22BCF" w:rsidP="00B22BCF">
            <w:r>
              <w:t xml:space="preserve">Select </w:t>
            </w:r>
            <w:r w:rsidRPr="001A5ED0">
              <w:rPr>
                <w:b/>
                <w:bCs/>
              </w:rPr>
              <w:t>Start</w:t>
            </w:r>
            <w:r>
              <w:t>.</w:t>
            </w:r>
          </w:p>
        </w:tc>
      </w:tr>
    </w:tbl>
    <w:p w14:paraId="64A5DD93" w14:textId="05104442" w:rsidR="0055246F" w:rsidRPr="0055246F" w:rsidRDefault="00EF0537" w:rsidP="00386C41">
      <w:pPr>
        <w:pStyle w:val="Heading2"/>
      </w:pPr>
      <w:r>
        <w:t xml:space="preserve">Run </w:t>
      </w:r>
      <w:r w:rsidR="001A5ED0">
        <w:t>Tile</w:t>
      </w:r>
    </w:p>
    <w:tbl>
      <w:tblPr>
        <w:tblStyle w:val="TableGrid"/>
        <w:tblW w:w="0" w:type="auto"/>
        <w:tblLook w:val="04A0" w:firstRow="1" w:lastRow="0" w:firstColumn="1" w:lastColumn="0" w:noHBand="0" w:noVBand="1"/>
      </w:tblPr>
      <w:tblGrid>
        <w:gridCol w:w="2122"/>
        <w:gridCol w:w="6894"/>
      </w:tblGrid>
      <w:tr w:rsidR="00EF0537" w14:paraId="479F7FE9" w14:textId="77777777" w:rsidTr="005B4B28">
        <w:tc>
          <w:tcPr>
            <w:tcW w:w="2122" w:type="dxa"/>
          </w:tcPr>
          <w:p w14:paraId="41FEBBF7" w14:textId="5909BDA6" w:rsidR="00EF0537" w:rsidRDefault="00EF0537" w:rsidP="00EF0537">
            <w:r w:rsidRPr="00ED4CFD">
              <w:rPr>
                <w:b/>
                <w:bCs/>
              </w:rPr>
              <w:t>Process/</w:t>
            </w:r>
            <w:r w:rsidR="00784ADB">
              <w:rPr>
                <w:b/>
                <w:bCs/>
              </w:rPr>
              <w:t>C</w:t>
            </w:r>
            <w:r w:rsidRPr="00ED4CFD">
              <w:rPr>
                <w:b/>
                <w:bCs/>
              </w:rPr>
              <w:t>ondition</w:t>
            </w:r>
          </w:p>
        </w:tc>
        <w:tc>
          <w:tcPr>
            <w:tcW w:w="6894" w:type="dxa"/>
          </w:tcPr>
          <w:p w14:paraId="647DC29A" w14:textId="12B8A5E2" w:rsidR="00EF0537" w:rsidRDefault="00EF0537" w:rsidP="00EF0537">
            <w:r w:rsidRPr="00ED4CFD">
              <w:rPr>
                <w:b/>
                <w:bCs/>
              </w:rPr>
              <w:t>Description</w:t>
            </w:r>
          </w:p>
        </w:tc>
      </w:tr>
      <w:tr w:rsidR="00784ADB" w14:paraId="09CE9855" w14:textId="77777777" w:rsidTr="005B4B28">
        <w:tc>
          <w:tcPr>
            <w:tcW w:w="2122" w:type="dxa"/>
            <w:vMerge w:val="restart"/>
          </w:tcPr>
          <w:p w14:paraId="094CF993" w14:textId="2E0212CF" w:rsidR="00784ADB" w:rsidRDefault="00784ADB" w:rsidP="00EF0537">
            <w:r>
              <w:t>Tile loading.</w:t>
            </w:r>
          </w:p>
        </w:tc>
        <w:tc>
          <w:tcPr>
            <w:tcW w:w="6894" w:type="dxa"/>
          </w:tcPr>
          <w:p w14:paraId="690F44C8" w14:textId="224365C0" w:rsidR="00784ADB" w:rsidRDefault="00784ADB" w:rsidP="00EF0537">
            <w:r>
              <w:t xml:space="preserve">Load tile to </w:t>
            </w:r>
            <w:r w:rsidRPr="005B4B28">
              <w:rPr>
                <w:b/>
                <w:bCs/>
              </w:rPr>
              <w:t>Pro Station</w:t>
            </w:r>
            <w:r>
              <w:t>.</w:t>
            </w:r>
          </w:p>
        </w:tc>
      </w:tr>
      <w:tr w:rsidR="00784ADB" w14:paraId="3FE8A457" w14:textId="77777777" w:rsidTr="005B4B28">
        <w:tc>
          <w:tcPr>
            <w:tcW w:w="2122" w:type="dxa"/>
            <w:vMerge/>
          </w:tcPr>
          <w:p w14:paraId="55B6A907" w14:textId="77777777" w:rsidR="00784ADB" w:rsidRDefault="00784ADB" w:rsidP="00EF0537"/>
        </w:tc>
        <w:tc>
          <w:tcPr>
            <w:tcW w:w="6894" w:type="dxa"/>
          </w:tcPr>
          <w:p w14:paraId="5B7F5B91" w14:textId="08F835B4" w:rsidR="00784ADB" w:rsidRDefault="00784ADB" w:rsidP="00EF0537">
            <w:r>
              <w:t xml:space="preserve">Scan </w:t>
            </w:r>
            <w:r w:rsidRPr="005B4B28">
              <w:rPr>
                <w:b/>
                <w:bCs/>
              </w:rPr>
              <w:t>Tile ID</w:t>
            </w:r>
            <w:r>
              <w:t>.</w:t>
            </w:r>
          </w:p>
        </w:tc>
      </w:tr>
      <w:tr w:rsidR="00784ADB" w14:paraId="6F8AFF68" w14:textId="77777777" w:rsidTr="005B4B28">
        <w:tc>
          <w:tcPr>
            <w:tcW w:w="2122" w:type="dxa"/>
            <w:vMerge/>
          </w:tcPr>
          <w:p w14:paraId="5AF56F33" w14:textId="77777777" w:rsidR="00784ADB" w:rsidRDefault="00784ADB" w:rsidP="00EF0537"/>
        </w:tc>
        <w:tc>
          <w:tcPr>
            <w:tcW w:w="6894" w:type="dxa"/>
          </w:tcPr>
          <w:p w14:paraId="14B7F051" w14:textId="2FAFB5FB" w:rsidR="00784ADB" w:rsidRDefault="00784ADB" w:rsidP="00EF0537">
            <w:r>
              <w:t xml:space="preserve">Cross check local </w:t>
            </w:r>
            <w:r w:rsidRPr="005B4B28">
              <w:rPr>
                <w:b/>
                <w:bCs/>
              </w:rPr>
              <w:t>Pass 2 Tile ID list</w:t>
            </w:r>
            <w:r>
              <w:t xml:space="preserve">. If Tile ID exist, </w:t>
            </w:r>
          </w:p>
        </w:tc>
      </w:tr>
      <w:tr w:rsidR="00EF0537" w14:paraId="4C489A88" w14:textId="77777777" w:rsidTr="005B4B28">
        <w:tc>
          <w:tcPr>
            <w:tcW w:w="2122" w:type="dxa"/>
          </w:tcPr>
          <w:p w14:paraId="70C8CDD1" w14:textId="0EDA29AD" w:rsidR="00EF0537" w:rsidRDefault="00EF0537" w:rsidP="00EF0537">
            <w:r>
              <w:t>Pass 2 Tile ID exists</w:t>
            </w:r>
          </w:p>
        </w:tc>
        <w:tc>
          <w:tcPr>
            <w:tcW w:w="6894" w:type="dxa"/>
          </w:tcPr>
          <w:p w14:paraId="4F0E83FB" w14:textId="3648DF4F" w:rsidR="00EF0537" w:rsidRDefault="00EF0537" w:rsidP="00EF0537">
            <w:r>
              <w:t>Prompt error “Tile ID has completed Pass 2”.</w:t>
            </w:r>
          </w:p>
          <w:p w14:paraId="628CBD57" w14:textId="7AEA1510" w:rsidR="00EF0537" w:rsidRPr="00B75D2A" w:rsidRDefault="00EF0537" w:rsidP="00EF0537">
            <w:pPr>
              <w:rPr>
                <w:i/>
                <w:iCs/>
              </w:rPr>
            </w:pPr>
            <w:r w:rsidRPr="00B75D2A">
              <w:rPr>
                <w:i/>
                <w:iCs/>
              </w:rPr>
              <w:t>User needs to manually dispose the tile.</w:t>
            </w:r>
          </w:p>
        </w:tc>
      </w:tr>
      <w:tr w:rsidR="00EF0537" w14:paraId="29E09062" w14:textId="77777777" w:rsidTr="005B4B28">
        <w:tc>
          <w:tcPr>
            <w:tcW w:w="2122" w:type="dxa"/>
          </w:tcPr>
          <w:p w14:paraId="73AE002D" w14:textId="3A2759CA" w:rsidR="00EF0537" w:rsidRDefault="00EF0537" w:rsidP="00EF0537">
            <w:r>
              <w:t>Pass 2 Tile ID do not exist.</w:t>
            </w:r>
          </w:p>
        </w:tc>
        <w:tc>
          <w:tcPr>
            <w:tcW w:w="6894" w:type="dxa"/>
          </w:tcPr>
          <w:p w14:paraId="7549C391" w14:textId="18DFB4BD" w:rsidR="00EF0537" w:rsidRDefault="00EF0537" w:rsidP="00EF0537">
            <w:r>
              <w:t xml:space="preserve">Cross check local </w:t>
            </w:r>
            <w:r w:rsidRPr="005B4B28">
              <w:rPr>
                <w:b/>
                <w:bCs/>
              </w:rPr>
              <w:t xml:space="preserve">Pass </w:t>
            </w:r>
            <w:r>
              <w:rPr>
                <w:b/>
                <w:bCs/>
              </w:rPr>
              <w:t>1</w:t>
            </w:r>
            <w:r w:rsidRPr="005B4B28">
              <w:rPr>
                <w:b/>
                <w:bCs/>
              </w:rPr>
              <w:t xml:space="preserve"> Tile ID list</w:t>
            </w:r>
            <w:r>
              <w:t xml:space="preserve">. </w:t>
            </w:r>
          </w:p>
        </w:tc>
      </w:tr>
      <w:tr w:rsidR="00EF0537" w14:paraId="2DBEB16D" w14:textId="77777777" w:rsidTr="005B4B28">
        <w:tc>
          <w:tcPr>
            <w:tcW w:w="2122" w:type="dxa"/>
          </w:tcPr>
          <w:p w14:paraId="33F5DB8C" w14:textId="602477AB" w:rsidR="00EF0537" w:rsidRDefault="00EF0537" w:rsidP="00EF0537">
            <w:r>
              <w:t>Pass 1 Tile ID exists</w:t>
            </w:r>
          </w:p>
        </w:tc>
        <w:tc>
          <w:tcPr>
            <w:tcW w:w="6894" w:type="dxa"/>
          </w:tcPr>
          <w:p w14:paraId="79F4571B" w14:textId="00EADFA8" w:rsidR="00EF0537" w:rsidRDefault="00EF0537" w:rsidP="00EF0537">
            <w:r>
              <w:t xml:space="preserve">Goto </w:t>
            </w:r>
            <w:r w:rsidRPr="00D446F8">
              <w:rPr>
                <w:b/>
                <w:bCs/>
              </w:rPr>
              <w:t>Run Pass 2</w:t>
            </w:r>
            <w:r>
              <w:t>.</w:t>
            </w:r>
          </w:p>
        </w:tc>
      </w:tr>
      <w:tr w:rsidR="00EF0537" w14:paraId="5D54C984" w14:textId="77777777" w:rsidTr="005B4B28">
        <w:tc>
          <w:tcPr>
            <w:tcW w:w="2122" w:type="dxa"/>
          </w:tcPr>
          <w:p w14:paraId="1FD636A0" w14:textId="624D1421" w:rsidR="00EF0537" w:rsidRDefault="00EF0537" w:rsidP="00EF0537">
            <w:r>
              <w:t>Pass 1 Tile ID do not exist.</w:t>
            </w:r>
          </w:p>
        </w:tc>
        <w:tc>
          <w:tcPr>
            <w:tcW w:w="6894" w:type="dxa"/>
          </w:tcPr>
          <w:p w14:paraId="77FA6DD7" w14:textId="4A4FD307" w:rsidR="00EF0537" w:rsidRDefault="00EF0537" w:rsidP="00EF0537">
            <w:r>
              <w:t xml:space="preserve">Goto </w:t>
            </w:r>
            <w:r w:rsidRPr="00D446F8">
              <w:rPr>
                <w:b/>
                <w:bCs/>
              </w:rPr>
              <w:t>Run Pass 1</w:t>
            </w:r>
            <w:r>
              <w:t>.</w:t>
            </w:r>
          </w:p>
        </w:tc>
      </w:tr>
    </w:tbl>
    <w:p w14:paraId="2B2ACE89" w14:textId="0D79904F" w:rsidR="00D63EE1" w:rsidRDefault="00D446F8" w:rsidP="00386C41">
      <w:pPr>
        <w:pStyle w:val="Heading2"/>
      </w:pPr>
      <w:r>
        <w:t xml:space="preserve">Run </w:t>
      </w:r>
      <w:r w:rsidR="00D63EE1">
        <w:t>Pass 1</w:t>
      </w:r>
    </w:p>
    <w:tbl>
      <w:tblPr>
        <w:tblStyle w:val="TableGrid"/>
        <w:tblW w:w="0" w:type="auto"/>
        <w:tblLook w:val="04A0" w:firstRow="1" w:lastRow="0" w:firstColumn="1" w:lastColumn="0" w:noHBand="0" w:noVBand="1"/>
      </w:tblPr>
      <w:tblGrid>
        <w:gridCol w:w="2122"/>
        <w:gridCol w:w="6894"/>
      </w:tblGrid>
      <w:tr w:rsidR="00ED4CFD" w14:paraId="703C18AA" w14:textId="77777777" w:rsidTr="00EF1C4F">
        <w:tc>
          <w:tcPr>
            <w:tcW w:w="2122" w:type="dxa"/>
          </w:tcPr>
          <w:p w14:paraId="37EE748A" w14:textId="1053C8C8" w:rsidR="00ED4CFD" w:rsidRPr="00ED4CFD" w:rsidRDefault="00ED4CFD" w:rsidP="00EF1C4F">
            <w:pPr>
              <w:rPr>
                <w:b/>
                <w:bCs/>
              </w:rPr>
            </w:pPr>
            <w:r w:rsidRPr="00ED4CFD">
              <w:rPr>
                <w:b/>
                <w:bCs/>
              </w:rPr>
              <w:t>Process/</w:t>
            </w:r>
            <w:r w:rsidR="00784ADB">
              <w:rPr>
                <w:b/>
                <w:bCs/>
              </w:rPr>
              <w:t>C</w:t>
            </w:r>
            <w:r w:rsidRPr="00ED4CFD">
              <w:rPr>
                <w:b/>
                <w:bCs/>
              </w:rPr>
              <w:t>ondition</w:t>
            </w:r>
          </w:p>
        </w:tc>
        <w:tc>
          <w:tcPr>
            <w:tcW w:w="6894" w:type="dxa"/>
          </w:tcPr>
          <w:p w14:paraId="51F99E56" w14:textId="6BE28663" w:rsidR="00ED4CFD" w:rsidRPr="00ED4CFD" w:rsidRDefault="00ED4CFD" w:rsidP="00EF1C4F">
            <w:pPr>
              <w:rPr>
                <w:b/>
                <w:bCs/>
              </w:rPr>
            </w:pPr>
            <w:r w:rsidRPr="00ED4CFD">
              <w:rPr>
                <w:b/>
                <w:bCs/>
              </w:rPr>
              <w:t>Description</w:t>
            </w:r>
          </w:p>
        </w:tc>
      </w:tr>
      <w:tr w:rsidR="00304AC7" w14:paraId="20B4194E" w14:textId="77777777" w:rsidTr="00EF1C4F">
        <w:tc>
          <w:tcPr>
            <w:tcW w:w="2122" w:type="dxa"/>
          </w:tcPr>
          <w:p w14:paraId="174BB0AA" w14:textId="538B3BA3" w:rsidR="00304AC7" w:rsidRDefault="00B75D2A" w:rsidP="00EF1C4F">
            <w:r w:rsidRPr="00B75D2A">
              <w:rPr>
                <w:b/>
                <w:bCs/>
              </w:rPr>
              <w:t>Input File</w:t>
            </w:r>
            <w:r w:rsidRPr="00B75D2A">
              <w:t xml:space="preserve"> check</w:t>
            </w:r>
            <w:r>
              <w:t>.</w:t>
            </w:r>
          </w:p>
        </w:tc>
        <w:tc>
          <w:tcPr>
            <w:tcW w:w="6894" w:type="dxa"/>
          </w:tcPr>
          <w:p w14:paraId="4DC52F4A" w14:textId="62FB626D" w:rsidR="00304AC7" w:rsidRDefault="00304AC7" w:rsidP="00EF1C4F">
            <w:r>
              <w:t xml:space="preserve">Check </w:t>
            </w:r>
            <w:r w:rsidR="00B75D2A">
              <w:t xml:space="preserve">for </w:t>
            </w:r>
            <w:r w:rsidRPr="0055246F">
              <w:rPr>
                <w:b/>
                <w:bCs/>
              </w:rPr>
              <w:t>Input File</w:t>
            </w:r>
            <w:r>
              <w:t>.</w:t>
            </w:r>
          </w:p>
        </w:tc>
      </w:tr>
      <w:tr w:rsidR="00B75D2A" w14:paraId="15B8EAFB" w14:textId="77777777" w:rsidTr="00EF1C4F">
        <w:tc>
          <w:tcPr>
            <w:tcW w:w="2122" w:type="dxa"/>
          </w:tcPr>
          <w:p w14:paraId="72FF0382" w14:textId="414D3C02" w:rsidR="00B75D2A" w:rsidRDefault="00B75D2A" w:rsidP="00EF1C4F">
            <w:r w:rsidRPr="00B75D2A">
              <w:rPr>
                <w:b/>
                <w:bCs/>
              </w:rPr>
              <w:t>Input File</w:t>
            </w:r>
            <w:r>
              <w:t xml:space="preserve"> do not exist.</w:t>
            </w:r>
          </w:p>
        </w:tc>
        <w:tc>
          <w:tcPr>
            <w:tcW w:w="6894" w:type="dxa"/>
          </w:tcPr>
          <w:p w14:paraId="5C31F9F8" w14:textId="77777777" w:rsidR="00B75D2A" w:rsidRDefault="00B75D2A" w:rsidP="00EF1C4F">
            <w:r>
              <w:t>Prompt error “Input File is not found.”</w:t>
            </w:r>
          </w:p>
          <w:p w14:paraId="3C3699D9" w14:textId="7B155581" w:rsidR="00B75D2A" w:rsidRDefault="00B75D2A" w:rsidP="00EF1C4F">
            <w:r w:rsidRPr="00B75D2A">
              <w:rPr>
                <w:i/>
                <w:iCs/>
              </w:rPr>
              <w:t>User needs to manually dispose the tile.</w:t>
            </w:r>
          </w:p>
        </w:tc>
      </w:tr>
      <w:tr w:rsidR="004C00AC" w14:paraId="361B4B6C" w14:textId="77777777" w:rsidTr="00EF1C4F">
        <w:tc>
          <w:tcPr>
            <w:tcW w:w="2122" w:type="dxa"/>
          </w:tcPr>
          <w:p w14:paraId="17189AE7" w14:textId="4C0D2104" w:rsidR="004C00AC" w:rsidRDefault="00B75D2A" w:rsidP="00EF1C4F">
            <w:r w:rsidRPr="00B75D2A">
              <w:rPr>
                <w:b/>
                <w:bCs/>
              </w:rPr>
              <w:t>Input File</w:t>
            </w:r>
            <w:r>
              <w:t xml:space="preserve"> exist.</w:t>
            </w:r>
          </w:p>
        </w:tc>
        <w:tc>
          <w:tcPr>
            <w:tcW w:w="6894" w:type="dxa"/>
          </w:tcPr>
          <w:p w14:paraId="25FB55E7" w14:textId="53EB9EF6" w:rsidR="004C00AC" w:rsidRDefault="004C00AC" w:rsidP="00EF1C4F">
            <w:r>
              <w:t xml:space="preserve">Retrieve </w:t>
            </w:r>
            <w:r w:rsidR="008F6493" w:rsidRPr="008F6493">
              <w:rPr>
                <w:b/>
                <w:bCs/>
              </w:rPr>
              <w:t>Input File</w:t>
            </w:r>
            <w:r w:rsidR="008F6493">
              <w:t xml:space="preserve">. </w:t>
            </w:r>
            <w:r w:rsidR="00D446F8">
              <w:t>D</w:t>
            </w:r>
            <w:r w:rsidR="008F6493">
              <w:t xml:space="preserve">ecode the initial volume by element </w:t>
            </w:r>
            <w:proofErr w:type="spellStart"/>
            <w:r w:rsidR="008F6493" w:rsidRPr="008F6493">
              <w:rPr>
                <w:i/>
                <w:iCs/>
              </w:rPr>
              <w:t>InitialDispenserSetting</w:t>
            </w:r>
            <w:proofErr w:type="spellEnd"/>
            <w:r w:rsidR="008F6493" w:rsidRPr="008F6493">
              <w:rPr>
                <w:i/>
                <w:iCs/>
              </w:rPr>
              <w:t>="0.8"</w:t>
            </w:r>
            <w:r w:rsidR="008F6493" w:rsidRPr="005864F8">
              <w:t>.</w:t>
            </w:r>
            <w:r w:rsidR="008F6493">
              <w:t xml:space="preserve"> Update the volume as </w:t>
            </w:r>
            <w:r w:rsidR="008F6493" w:rsidRPr="008F6493">
              <w:rPr>
                <w:b/>
                <w:bCs/>
              </w:rPr>
              <w:t>Current Dispense Volume</w:t>
            </w:r>
            <w:r w:rsidR="008F6493">
              <w:t>.</w:t>
            </w:r>
          </w:p>
        </w:tc>
      </w:tr>
      <w:tr w:rsidR="00D63EE1" w14:paraId="4DD96E72" w14:textId="77777777" w:rsidTr="00EF1C4F">
        <w:tc>
          <w:tcPr>
            <w:tcW w:w="2122" w:type="dxa"/>
          </w:tcPr>
          <w:p w14:paraId="5C174E44" w14:textId="30756F86" w:rsidR="00D63EE1" w:rsidRDefault="0055246F" w:rsidP="00EF1C4F">
            <w:r>
              <w:t>Unit</w:t>
            </w:r>
            <w:r w:rsidR="00ED4CFD">
              <w:t xml:space="preserve"> selection.</w:t>
            </w:r>
          </w:p>
        </w:tc>
        <w:tc>
          <w:tcPr>
            <w:tcW w:w="6894" w:type="dxa"/>
          </w:tcPr>
          <w:p w14:paraId="76BADAB1" w14:textId="77777777" w:rsidR="00D63EE1" w:rsidRDefault="00D63EE1" w:rsidP="00EF1C4F">
            <w:r>
              <w:t xml:space="preserve">Select </w:t>
            </w:r>
            <w:proofErr w:type="spellStart"/>
            <w:r>
              <w:t>Pre</w:t>
            </w:r>
            <w:r w:rsidR="0052257B">
              <w:t>M</w:t>
            </w:r>
            <w:r>
              <w:t>ap</w:t>
            </w:r>
            <w:proofErr w:type="spellEnd"/>
            <w:r>
              <w:t xml:space="preserve"> 1</w:t>
            </w:r>
            <w:r w:rsidR="004C00AC">
              <w:t>.</w:t>
            </w:r>
            <w:r w:rsidR="00D446F8">
              <w:t xml:space="preserve"> </w:t>
            </w:r>
          </w:p>
          <w:p w14:paraId="1708F631" w14:textId="74190F8D" w:rsidR="00D446F8" w:rsidRPr="00D446F8" w:rsidRDefault="00D446F8" w:rsidP="00EF1C4F">
            <w:pPr>
              <w:rPr>
                <w:i/>
                <w:iCs/>
              </w:rPr>
            </w:pPr>
            <w:proofErr w:type="spellStart"/>
            <w:r>
              <w:rPr>
                <w:i/>
                <w:iCs/>
              </w:rPr>
              <w:t>Pre</w:t>
            </w:r>
            <w:r w:rsidR="00B22BCF">
              <w:rPr>
                <w:i/>
                <w:iCs/>
              </w:rPr>
              <w:t>M</w:t>
            </w:r>
            <w:r>
              <w:rPr>
                <w:i/>
                <w:iCs/>
              </w:rPr>
              <w:t>ap</w:t>
            </w:r>
            <w:proofErr w:type="spellEnd"/>
            <w:r>
              <w:rPr>
                <w:i/>
                <w:iCs/>
              </w:rPr>
              <w:t xml:space="preserve"> 1 is the selected Pass 1 units to be dispensed.</w:t>
            </w:r>
          </w:p>
        </w:tc>
      </w:tr>
      <w:tr w:rsidR="004C00AC" w14:paraId="203018E1" w14:textId="77777777" w:rsidTr="00EF1C4F">
        <w:tc>
          <w:tcPr>
            <w:tcW w:w="2122" w:type="dxa"/>
          </w:tcPr>
          <w:p w14:paraId="3E9B6519" w14:textId="4FEBCC25" w:rsidR="004C00AC" w:rsidRDefault="00ED4CFD" w:rsidP="00EF1C4F">
            <w:r>
              <w:t>Dispense.</w:t>
            </w:r>
          </w:p>
        </w:tc>
        <w:tc>
          <w:tcPr>
            <w:tcW w:w="6894" w:type="dxa"/>
          </w:tcPr>
          <w:p w14:paraId="6A8234CA" w14:textId="25D1C842" w:rsidR="004C00AC" w:rsidRDefault="0052257B" w:rsidP="00EF1C4F">
            <w:r>
              <w:t>Run dispense.</w:t>
            </w:r>
          </w:p>
        </w:tc>
      </w:tr>
      <w:tr w:rsidR="0052257B" w14:paraId="5328917E" w14:textId="77777777" w:rsidTr="00EF1C4F">
        <w:tc>
          <w:tcPr>
            <w:tcW w:w="2122" w:type="dxa"/>
          </w:tcPr>
          <w:p w14:paraId="35AD145F" w14:textId="5FD71D7E" w:rsidR="0052257B" w:rsidRDefault="00ED4CFD" w:rsidP="00EF1C4F">
            <w:r>
              <w:t>Complete.</w:t>
            </w:r>
          </w:p>
        </w:tc>
        <w:tc>
          <w:tcPr>
            <w:tcW w:w="6894" w:type="dxa"/>
          </w:tcPr>
          <w:p w14:paraId="4BF362F8" w14:textId="1B6740CB" w:rsidR="0052257B" w:rsidRDefault="0052257B" w:rsidP="00EF1C4F">
            <w:r>
              <w:t>Unload tile.</w:t>
            </w:r>
          </w:p>
        </w:tc>
      </w:tr>
    </w:tbl>
    <w:p w14:paraId="25BE43A6" w14:textId="7F98426A" w:rsidR="00983C35" w:rsidRDefault="00D446F8" w:rsidP="00386C41">
      <w:pPr>
        <w:pStyle w:val="Heading2"/>
      </w:pPr>
      <w:r>
        <w:t xml:space="preserve">Run </w:t>
      </w:r>
      <w:r w:rsidR="00983C35">
        <w:t>Pass 2</w:t>
      </w:r>
    </w:p>
    <w:tbl>
      <w:tblPr>
        <w:tblStyle w:val="TableGrid"/>
        <w:tblW w:w="0" w:type="auto"/>
        <w:tblLook w:val="04A0" w:firstRow="1" w:lastRow="0" w:firstColumn="1" w:lastColumn="0" w:noHBand="0" w:noVBand="1"/>
      </w:tblPr>
      <w:tblGrid>
        <w:gridCol w:w="2122"/>
        <w:gridCol w:w="6894"/>
      </w:tblGrid>
      <w:tr w:rsidR="0055246F" w14:paraId="111EE945" w14:textId="77777777" w:rsidTr="00EF1C4F">
        <w:tc>
          <w:tcPr>
            <w:tcW w:w="2122" w:type="dxa"/>
          </w:tcPr>
          <w:p w14:paraId="023230A3" w14:textId="35E05320" w:rsidR="0055246F" w:rsidRDefault="0055246F" w:rsidP="0055246F">
            <w:r w:rsidRPr="00ED4CFD">
              <w:rPr>
                <w:b/>
                <w:bCs/>
              </w:rPr>
              <w:t>Process/</w:t>
            </w:r>
            <w:r w:rsidR="00784ADB">
              <w:rPr>
                <w:b/>
                <w:bCs/>
              </w:rPr>
              <w:t>C</w:t>
            </w:r>
            <w:r w:rsidRPr="00ED4CFD">
              <w:rPr>
                <w:b/>
                <w:bCs/>
              </w:rPr>
              <w:t>ondition</w:t>
            </w:r>
          </w:p>
        </w:tc>
        <w:tc>
          <w:tcPr>
            <w:tcW w:w="6894" w:type="dxa"/>
          </w:tcPr>
          <w:p w14:paraId="5A808FF1" w14:textId="6C5BC9A0" w:rsidR="0055246F" w:rsidRDefault="0055246F" w:rsidP="0055246F">
            <w:r w:rsidRPr="00ED4CFD">
              <w:rPr>
                <w:b/>
                <w:bCs/>
              </w:rPr>
              <w:t>Description</w:t>
            </w:r>
          </w:p>
        </w:tc>
      </w:tr>
      <w:tr w:rsidR="0055246F" w14:paraId="404A38F2" w14:textId="77777777" w:rsidTr="00EF1C4F">
        <w:tc>
          <w:tcPr>
            <w:tcW w:w="2122" w:type="dxa"/>
          </w:tcPr>
          <w:p w14:paraId="69E7C8F1" w14:textId="30D9ADE0" w:rsidR="0055246F" w:rsidRDefault="0055246F" w:rsidP="0055246F">
            <w:r>
              <w:rPr>
                <w:b/>
                <w:bCs/>
              </w:rPr>
              <w:t>Out</w:t>
            </w:r>
            <w:r w:rsidRPr="00B75D2A">
              <w:rPr>
                <w:b/>
                <w:bCs/>
              </w:rPr>
              <w:t>put File</w:t>
            </w:r>
            <w:r w:rsidRPr="00B75D2A">
              <w:t xml:space="preserve"> check</w:t>
            </w:r>
            <w:r>
              <w:t>.</w:t>
            </w:r>
          </w:p>
        </w:tc>
        <w:tc>
          <w:tcPr>
            <w:tcW w:w="6894" w:type="dxa"/>
          </w:tcPr>
          <w:p w14:paraId="7C14AD53" w14:textId="1CFC4EC1" w:rsidR="0055246F" w:rsidRDefault="0055246F" w:rsidP="0055246F">
            <w:r>
              <w:t xml:space="preserve">Check for </w:t>
            </w:r>
            <w:r w:rsidRPr="0055246F">
              <w:rPr>
                <w:b/>
                <w:bCs/>
              </w:rPr>
              <w:t>Output File</w:t>
            </w:r>
            <w:r>
              <w:t>.</w:t>
            </w:r>
          </w:p>
        </w:tc>
      </w:tr>
      <w:tr w:rsidR="0055246F" w14:paraId="322D34D3" w14:textId="77777777" w:rsidTr="00EF1C4F">
        <w:tc>
          <w:tcPr>
            <w:tcW w:w="2122" w:type="dxa"/>
          </w:tcPr>
          <w:p w14:paraId="5BF712D6" w14:textId="2D26568D" w:rsidR="0055246F" w:rsidRDefault="0055246F" w:rsidP="0055246F">
            <w:r>
              <w:rPr>
                <w:b/>
                <w:bCs/>
              </w:rPr>
              <w:lastRenderedPageBreak/>
              <w:t>Out</w:t>
            </w:r>
            <w:r w:rsidRPr="00B75D2A">
              <w:rPr>
                <w:b/>
                <w:bCs/>
              </w:rPr>
              <w:t>put File</w:t>
            </w:r>
            <w:r>
              <w:t xml:space="preserve"> do not exist.</w:t>
            </w:r>
          </w:p>
        </w:tc>
        <w:tc>
          <w:tcPr>
            <w:tcW w:w="6894" w:type="dxa"/>
          </w:tcPr>
          <w:p w14:paraId="50347FB3" w14:textId="2CB8C6AD" w:rsidR="0055246F" w:rsidRDefault="0055246F" w:rsidP="0055246F">
            <w:r>
              <w:t>Prompt error “Output File is not found.”</w:t>
            </w:r>
          </w:p>
          <w:p w14:paraId="309A7FFF" w14:textId="0913C60E" w:rsidR="0055246F" w:rsidRDefault="0055246F" w:rsidP="0055246F">
            <w:r w:rsidRPr="00B75D2A">
              <w:rPr>
                <w:i/>
                <w:iCs/>
              </w:rPr>
              <w:t>User needs to manually dispose the tile.</w:t>
            </w:r>
          </w:p>
        </w:tc>
      </w:tr>
      <w:tr w:rsidR="0055246F" w14:paraId="1D0166B2" w14:textId="77777777" w:rsidTr="00EF1C4F">
        <w:tc>
          <w:tcPr>
            <w:tcW w:w="2122" w:type="dxa"/>
          </w:tcPr>
          <w:p w14:paraId="38E71E9C" w14:textId="3526D387" w:rsidR="0055246F" w:rsidRDefault="0055246F" w:rsidP="0055246F">
            <w:r>
              <w:rPr>
                <w:b/>
                <w:bCs/>
              </w:rPr>
              <w:t>Out</w:t>
            </w:r>
            <w:r w:rsidRPr="00B75D2A">
              <w:rPr>
                <w:b/>
                <w:bCs/>
              </w:rPr>
              <w:t>put File</w:t>
            </w:r>
            <w:r>
              <w:t xml:space="preserve"> exist.</w:t>
            </w:r>
          </w:p>
        </w:tc>
        <w:tc>
          <w:tcPr>
            <w:tcW w:w="6894" w:type="dxa"/>
          </w:tcPr>
          <w:p w14:paraId="06DE6626" w14:textId="531525C2" w:rsidR="0055246F" w:rsidRPr="0055246F" w:rsidRDefault="0055246F" w:rsidP="0055246F">
            <w:pPr>
              <w:rPr>
                <w:i/>
                <w:iCs/>
              </w:rPr>
            </w:pPr>
            <w:r>
              <w:t xml:space="preserve">Retrieve </w:t>
            </w:r>
            <w:r w:rsidRPr="00D446F8">
              <w:rPr>
                <w:b/>
                <w:bCs/>
              </w:rPr>
              <w:t>Out</w:t>
            </w:r>
            <w:r w:rsidRPr="008F6493">
              <w:rPr>
                <w:b/>
                <w:bCs/>
              </w:rPr>
              <w:t>put File</w:t>
            </w:r>
            <w:r>
              <w:t xml:space="preserve">. </w:t>
            </w:r>
            <w:r w:rsidR="00B5279E">
              <w:t xml:space="preserve">Check for </w:t>
            </w:r>
            <w:proofErr w:type="spellStart"/>
            <w:r w:rsidR="00B5279E" w:rsidRPr="00B5279E">
              <w:rPr>
                <w:b/>
                <w:bCs/>
              </w:rPr>
              <w:t>TileID</w:t>
            </w:r>
            <w:proofErr w:type="spellEnd"/>
            <w:r w:rsidR="00B5279E">
              <w:t>.</w:t>
            </w:r>
          </w:p>
        </w:tc>
      </w:tr>
      <w:tr w:rsidR="00950284" w14:paraId="14494454" w14:textId="77777777" w:rsidTr="00EF1C4F">
        <w:tc>
          <w:tcPr>
            <w:tcW w:w="2122" w:type="dxa"/>
          </w:tcPr>
          <w:p w14:paraId="50AF37C8" w14:textId="3CF4A300" w:rsidR="00950284" w:rsidRDefault="00950284" w:rsidP="0055246F">
            <w:proofErr w:type="spellStart"/>
            <w:r w:rsidRPr="00B5279E">
              <w:rPr>
                <w:b/>
                <w:bCs/>
              </w:rPr>
              <w:t>TileID</w:t>
            </w:r>
            <w:proofErr w:type="spellEnd"/>
            <w:r>
              <w:t xml:space="preserve"> do not </w:t>
            </w:r>
            <w:r w:rsidR="00B5279E">
              <w:t>exist.</w:t>
            </w:r>
          </w:p>
        </w:tc>
        <w:tc>
          <w:tcPr>
            <w:tcW w:w="6894" w:type="dxa"/>
          </w:tcPr>
          <w:p w14:paraId="6BFD3F56" w14:textId="1AB05A48" w:rsidR="00B5279E" w:rsidRDefault="00B5279E" w:rsidP="00B5279E">
            <w:r>
              <w:t>Prompt error “</w:t>
            </w:r>
            <w:proofErr w:type="spellStart"/>
            <w:r>
              <w:t>TileID</w:t>
            </w:r>
            <w:proofErr w:type="spellEnd"/>
            <w:r>
              <w:t xml:space="preserve"> is not found.”</w:t>
            </w:r>
          </w:p>
          <w:p w14:paraId="6CFBD5E3" w14:textId="40687A61" w:rsidR="00950284" w:rsidRDefault="00B5279E" w:rsidP="0055246F">
            <w:r w:rsidRPr="00B75D2A">
              <w:rPr>
                <w:i/>
                <w:iCs/>
              </w:rPr>
              <w:t>User needs to manually dispose the tile.</w:t>
            </w:r>
          </w:p>
        </w:tc>
      </w:tr>
      <w:tr w:rsidR="00B5279E" w14:paraId="241AB0DF" w14:textId="77777777" w:rsidTr="00EF1C4F">
        <w:tc>
          <w:tcPr>
            <w:tcW w:w="2122" w:type="dxa"/>
          </w:tcPr>
          <w:p w14:paraId="6986B6F2" w14:textId="656BF4AC" w:rsidR="008D7459" w:rsidRDefault="008D7459" w:rsidP="0055246F">
            <w:proofErr w:type="spellStart"/>
            <w:r w:rsidRPr="00B5279E">
              <w:rPr>
                <w:b/>
                <w:bCs/>
              </w:rPr>
              <w:t>TileID</w:t>
            </w:r>
            <w:proofErr w:type="spellEnd"/>
            <w:r>
              <w:t xml:space="preserve"> exist.</w:t>
            </w:r>
          </w:p>
          <w:p w14:paraId="7DF5E3F4" w14:textId="2A1B0475" w:rsidR="00B5279E" w:rsidRDefault="00B5279E" w:rsidP="0055246F">
            <w:r>
              <w:t>Update new volume.</w:t>
            </w:r>
          </w:p>
        </w:tc>
        <w:tc>
          <w:tcPr>
            <w:tcW w:w="6894" w:type="dxa"/>
          </w:tcPr>
          <w:p w14:paraId="37187129" w14:textId="455EBE0D" w:rsidR="00B5279E" w:rsidRDefault="00B5279E" w:rsidP="00B5279E">
            <w:r>
              <w:t xml:space="preserve">Decode the new volume of </w:t>
            </w:r>
            <w:proofErr w:type="spellStart"/>
            <w:r w:rsidRPr="00ED4CFD">
              <w:rPr>
                <w:b/>
                <w:bCs/>
              </w:rPr>
              <w:t>TileID</w:t>
            </w:r>
            <w:proofErr w:type="spellEnd"/>
            <w:r>
              <w:t xml:space="preserve">. Update the new volume as </w:t>
            </w:r>
            <w:r w:rsidRPr="008F6493">
              <w:rPr>
                <w:b/>
                <w:bCs/>
              </w:rPr>
              <w:t>Current Dispense Volume</w:t>
            </w:r>
            <w:r>
              <w:t>.</w:t>
            </w:r>
          </w:p>
          <w:p w14:paraId="5D370DD6" w14:textId="3FB9FA0D" w:rsidR="00B5279E" w:rsidRDefault="00B5279E" w:rsidP="00B5279E">
            <w:r w:rsidRPr="0055246F">
              <w:rPr>
                <w:i/>
                <w:iCs/>
              </w:rPr>
              <w:t xml:space="preserve">If multiple similar </w:t>
            </w:r>
            <w:proofErr w:type="spellStart"/>
            <w:r w:rsidRPr="0055246F">
              <w:rPr>
                <w:b/>
                <w:bCs/>
                <w:i/>
                <w:iCs/>
              </w:rPr>
              <w:t>TileID</w:t>
            </w:r>
            <w:proofErr w:type="spellEnd"/>
            <w:r w:rsidRPr="0055246F">
              <w:rPr>
                <w:i/>
                <w:iCs/>
              </w:rPr>
              <w:t xml:space="preserve"> exist, the last </w:t>
            </w:r>
            <w:proofErr w:type="spellStart"/>
            <w:r w:rsidRPr="0055246F">
              <w:rPr>
                <w:b/>
                <w:bCs/>
                <w:i/>
                <w:iCs/>
              </w:rPr>
              <w:t>TileID</w:t>
            </w:r>
            <w:proofErr w:type="spellEnd"/>
            <w:r w:rsidRPr="0055246F">
              <w:rPr>
                <w:i/>
                <w:iCs/>
              </w:rPr>
              <w:t xml:space="preserve"> of the list will be applied.</w:t>
            </w:r>
          </w:p>
        </w:tc>
      </w:tr>
      <w:tr w:rsidR="0055246F" w14:paraId="4EBF0BF7" w14:textId="77777777" w:rsidTr="00EF1C4F">
        <w:tc>
          <w:tcPr>
            <w:tcW w:w="2122" w:type="dxa"/>
          </w:tcPr>
          <w:p w14:paraId="7162F189" w14:textId="2CEFC49D" w:rsidR="0055246F" w:rsidRDefault="0055246F" w:rsidP="0055246F">
            <w:pPr>
              <w:rPr>
                <w:b/>
                <w:bCs/>
              </w:rPr>
            </w:pPr>
            <w:r>
              <w:t>Unit selection.</w:t>
            </w:r>
          </w:p>
        </w:tc>
        <w:tc>
          <w:tcPr>
            <w:tcW w:w="6894" w:type="dxa"/>
          </w:tcPr>
          <w:p w14:paraId="3829EF54" w14:textId="4C4E2DA6" w:rsidR="0055246F" w:rsidRDefault="0055246F" w:rsidP="0055246F">
            <w:r>
              <w:t xml:space="preserve">Select </w:t>
            </w:r>
            <w:proofErr w:type="spellStart"/>
            <w:r>
              <w:t>PreMap</w:t>
            </w:r>
            <w:proofErr w:type="spellEnd"/>
            <w:r>
              <w:t xml:space="preserve"> 2. </w:t>
            </w:r>
          </w:p>
          <w:p w14:paraId="7BD8FF17" w14:textId="5DC4A6F7" w:rsidR="0055246F" w:rsidRDefault="0055246F" w:rsidP="0055246F">
            <w:proofErr w:type="spellStart"/>
            <w:r>
              <w:rPr>
                <w:i/>
                <w:iCs/>
              </w:rPr>
              <w:t>Pre</w:t>
            </w:r>
            <w:r w:rsidR="00B22BCF">
              <w:rPr>
                <w:i/>
                <w:iCs/>
              </w:rPr>
              <w:t>M</w:t>
            </w:r>
            <w:r>
              <w:rPr>
                <w:i/>
                <w:iCs/>
              </w:rPr>
              <w:t>ap</w:t>
            </w:r>
            <w:proofErr w:type="spellEnd"/>
            <w:r>
              <w:rPr>
                <w:i/>
                <w:iCs/>
              </w:rPr>
              <w:t xml:space="preserve"> 2 is the selected Pass 2 units to be dispensed.</w:t>
            </w:r>
          </w:p>
        </w:tc>
      </w:tr>
      <w:tr w:rsidR="0055246F" w14:paraId="61CC319B" w14:textId="77777777" w:rsidTr="00EF1C4F">
        <w:tc>
          <w:tcPr>
            <w:tcW w:w="2122" w:type="dxa"/>
          </w:tcPr>
          <w:p w14:paraId="69BBAF54" w14:textId="1801BB1F" w:rsidR="0055246F" w:rsidRDefault="0055246F" w:rsidP="0055246F">
            <w:pPr>
              <w:rPr>
                <w:b/>
                <w:bCs/>
              </w:rPr>
            </w:pPr>
            <w:r>
              <w:t>Dispense.</w:t>
            </w:r>
          </w:p>
        </w:tc>
        <w:tc>
          <w:tcPr>
            <w:tcW w:w="6894" w:type="dxa"/>
          </w:tcPr>
          <w:p w14:paraId="6042127D" w14:textId="15746556" w:rsidR="0055246F" w:rsidRDefault="0055246F" w:rsidP="0055246F">
            <w:r>
              <w:t>Run dispense.</w:t>
            </w:r>
          </w:p>
        </w:tc>
      </w:tr>
      <w:tr w:rsidR="0055246F" w14:paraId="13F06706" w14:textId="77777777" w:rsidTr="00EF1C4F">
        <w:tc>
          <w:tcPr>
            <w:tcW w:w="2122" w:type="dxa"/>
          </w:tcPr>
          <w:p w14:paraId="2D050A63" w14:textId="08AD16B8" w:rsidR="0055246F" w:rsidRDefault="0055246F" w:rsidP="0055246F">
            <w:r>
              <w:t>Complete.</w:t>
            </w:r>
          </w:p>
        </w:tc>
        <w:tc>
          <w:tcPr>
            <w:tcW w:w="6894" w:type="dxa"/>
          </w:tcPr>
          <w:p w14:paraId="356C39C1" w14:textId="734D3388" w:rsidR="0055246F" w:rsidRDefault="0055246F" w:rsidP="0055246F">
            <w:r>
              <w:t>Unload tile.</w:t>
            </w:r>
          </w:p>
        </w:tc>
      </w:tr>
    </w:tbl>
    <w:p w14:paraId="55F6727C" w14:textId="77777777" w:rsidR="00BB390C" w:rsidRPr="00633145" w:rsidRDefault="00BB390C">
      <w:pPr>
        <w:rPr>
          <w:rFonts w:asciiTheme="majorHAnsi" w:eastAsiaTheme="majorEastAsia" w:hAnsiTheme="majorHAnsi" w:cstheme="majorBidi"/>
          <w:color w:val="2F5496" w:themeColor="accent1" w:themeShade="BF"/>
        </w:rPr>
      </w:pPr>
      <w:r w:rsidRPr="00633145">
        <w:br w:type="page"/>
      </w:r>
    </w:p>
    <w:p w14:paraId="54AAADF8" w14:textId="11E69533" w:rsidR="00BB390C" w:rsidRPr="00386C41" w:rsidRDefault="00BB390C" w:rsidP="00386C41">
      <w:pPr>
        <w:pStyle w:val="Heading2"/>
      </w:pPr>
      <w:r w:rsidRPr="00386C41">
        <w:lastRenderedPageBreak/>
        <w:t>Appendix</w:t>
      </w:r>
    </w:p>
    <w:p w14:paraId="7DBE8A53" w14:textId="71F1DF7C" w:rsidR="00BB390C" w:rsidRDefault="00BB390C" w:rsidP="00386C41">
      <w:pPr>
        <w:pStyle w:val="Heading3"/>
      </w:pPr>
      <w:r w:rsidRPr="00386C41">
        <w:t>Sample</w:t>
      </w:r>
      <w:r w:rsidR="00DC33CB" w:rsidRPr="00386C41">
        <w:t xml:space="preserve"> Input</w:t>
      </w:r>
      <w:r w:rsidRPr="00386C41">
        <w:t xml:space="preserve"> File</w:t>
      </w:r>
    </w:p>
    <w:p w14:paraId="791BA359" w14:textId="77777777" w:rsidR="00CE7C52" w:rsidRDefault="009720EB" w:rsidP="009720EB">
      <w:pPr>
        <w:contextualSpacing/>
      </w:pPr>
      <w:r w:rsidRPr="00CE7C52">
        <w:rPr>
          <w:b/>
          <w:bCs/>
        </w:rPr>
        <w:t>Filename</w:t>
      </w:r>
      <w:r>
        <w:t>: {</w:t>
      </w:r>
      <w:r w:rsidRPr="009720EB">
        <w:rPr>
          <w:b/>
          <w:bCs/>
        </w:rPr>
        <w:t xml:space="preserve">Input </w:t>
      </w:r>
      <w:proofErr w:type="gramStart"/>
      <w:r w:rsidRPr="009720EB">
        <w:rPr>
          <w:b/>
          <w:bCs/>
        </w:rPr>
        <w:t>Folder</w:t>
      </w:r>
      <w:r>
        <w:t>}\</w:t>
      </w:r>
      <w:proofErr w:type="gramEnd"/>
      <w:r>
        <w:t>{</w:t>
      </w:r>
      <w:r w:rsidRPr="00AA70AC">
        <w:rPr>
          <w:b/>
          <w:bCs/>
        </w:rPr>
        <w:t>11 SERIES</w:t>
      </w:r>
      <w:r>
        <w:t>}_{</w:t>
      </w:r>
      <w:r w:rsidRPr="00AA70AC">
        <w:rPr>
          <w:b/>
          <w:bCs/>
        </w:rPr>
        <w:t>DA START NUMBER</w:t>
      </w:r>
      <w:r>
        <w:t xml:space="preserve">}__.xml </w:t>
      </w:r>
    </w:p>
    <w:p w14:paraId="10B3ED8C" w14:textId="77777777" w:rsidR="00CE7C52" w:rsidRDefault="00CE7C52" w:rsidP="009720EB">
      <w:pPr>
        <w:contextualSpacing/>
      </w:pPr>
      <w:r>
        <w:t xml:space="preserve">Note: </w:t>
      </w:r>
    </w:p>
    <w:p w14:paraId="3BC40CF2" w14:textId="77777777" w:rsidR="00CE7C52" w:rsidRDefault="009720EB" w:rsidP="009720EB">
      <w:pPr>
        <w:pStyle w:val="ListParagraph"/>
        <w:numPr>
          <w:ilvl w:val="0"/>
          <w:numId w:val="8"/>
        </w:numPr>
      </w:pPr>
      <w:r>
        <w:t xml:space="preserve">underscore between </w:t>
      </w:r>
      <w:r w:rsidR="00CE7C52">
        <w:t>{</w:t>
      </w:r>
      <w:r w:rsidR="00CE7C52" w:rsidRPr="00CE7C52">
        <w:rPr>
          <w:b/>
          <w:bCs/>
        </w:rPr>
        <w:t>11 SERIES</w:t>
      </w:r>
      <w:r w:rsidR="00CE7C52">
        <w:t>} and {</w:t>
      </w:r>
      <w:r w:rsidR="00CE7C52" w:rsidRPr="00CE7C52">
        <w:rPr>
          <w:b/>
          <w:bCs/>
        </w:rPr>
        <w:t>DA START NUMBER</w:t>
      </w:r>
      <w:r w:rsidR="00CE7C52">
        <w:t>}</w:t>
      </w:r>
    </w:p>
    <w:p w14:paraId="734E5DE0" w14:textId="31EF6142" w:rsidR="009720EB" w:rsidRDefault="00CE7C52" w:rsidP="009720EB">
      <w:pPr>
        <w:pStyle w:val="ListParagraph"/>
        <w:numPr>
          <w:ilvl w:val="0"/>
          <w:numId w:val="8"/>
        </w:numPr>
      </w:pPr>
      <w:r>
        <w:t xml:space="preserve">ends with </w:t>
      </w:r>
      <w:r w:rsidR="009720EB">
        <w:t>2 underscore</w:t>
      </w:r>
      <w:r>
        <w:t>s.</w:t>
      </w:r>
    </w:p>
    <w:p w14:paraId="20745FC0" w14:textId="602C0BF8" w:rsidR="009720EB" w:rsidRDefault="009720EB" w:rsidP="009720EB">
      <w:pPr>
        <w:contextualSpacing/>
      </w:pPr>
      <w:r w:rsidRPr="00CE7C52">
        <w:rPr>
          <w:b/>
          <w:bCs/>
        </w:rPr>
        <w:t>Example</w:t>
      </w:r>
      <w:r w:rsidRPr="00633145">
        <w:t xml:space="preserve">: </w:t>
      </w:r>
      <w:r w:rsidR="00AA70AC">
        <w:t>{</w:t>
      </w:r>
      <w:r w:rsidR="00AA70AC" w:rsidRPr="009720EB">
        <w:rPr>
          <w:b/>
          <w:bCs/>
        </w:rPr>
        <w:t xml:space="preserve">Input </w:t>
      </w:r>
      <w:proofErr w:type="gramStart"/>
      <w:r w:rsidR="00AA70AC" w:rsidRPr="009720EB">
        <w:rPr>
          <w:b/>
          <w:bCs/>
        </w:rPr>
        <w:t>Folder</w:t>
      </w:r>
      <w:r w:rsidR="00AA70AC">
        <w:t>}\</w:t>
      </w:r>
      <w:proofErr w:type="gramEnd"/>
      <w:r w:rsidRPr="00633145">
        <w:t>11108864_L15NSWDL4GWCSSRM3.PMN4P1A535K2M2700__.xml</w:t>
      </w:r>
    </w:p>
    <w:p w14:paraId="29918569" w14:textId="77777777" w:rsidR="00CE7C52" w:rsidRDefault="00CE7C52" w:rsidP="009720EB">
      <w:pPr>
        <w:contextualSpacing/>
      </w:pPr>
    </w:p>
    <w:p w14:paraId="7B98F798" w14:textId="0F122546" w:rsidR="00CE7C52" w:rsidRDefault="00CE7C52" w:rsidP="009720EB">
      <w:pPr>
        <w:contextualSpacing/>
      </w:pPr>
      <w:r w:rsidRPr="00CE7C52">
        <w:rPr>
          <w:b/>
          <w:bCs/>
        </w:rPr>
        <w:t>Example content</w:t>
      </w:r>
      <w:r>
        <w:t>:</w:t>
      </w:r>
    </w:p>
    <w:p w14:paraId="636A179B" w14:textId="497B6F36" w:rsidR="00BB390C" w:rsidRPr="00633145" w:rsidRDefault="00BB390C" w:rsidP="00633145">
      <w:pPr>
        <w:contextualSpacing/>
      </w:pPr>
      <w:r w:rsidRPr="00633145">
        <w:rPr>
          <w:noProof/>
        </w:rPr>
        <w:drawing>
          <wp:inline distT="0" distB="0" distL="0" distR="0" wp14:anchorId="1F664642" wp14:editId="2B29CB61">
            <wp:extent cx="5731510" cy="1377315"/>
            <wp:effectExtent l="0" t="0" r="2540" b="0"/>
            <wp:docPr id="289941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41213" name="Picture 1" descr="A screenshot of a computer&#10;&#10;AI-generated content may be incorrect."/>
                    <pic:cNvPicPr/>
                  </pic:nvPicPr>
                  <pic:blipFill>
                    <a:blip r:embed="rId6"/>
                    <a:stretch>
                      <a:fillRect/>
                    </a:stretch>
                  </pic:blipFill>
                  <pic:spPr>
                    <a:xfrm>
                      <a:off x="0" y="0"/>
                      <a:ext cx="5731510" cy="1377315"/>
                    </a:xfrm>
                    <a:prstGeom prst="rect">
                      <a:avLst/>
                    </a:prstGeom>
                  </pic:spPr>
                </pic:pic>
              </a:graphicData>
            </a:graphic>
          </wp:inline>
        </w:drawing>
      </w:r>
    </w:p>
    <w:p w14:paraId="0BED2DD2" w14:textId="3D765417" w:rsidR="00633145" w:rsidRPr="00633145" w:rsidRDefault="00633145" w:rsidP="00633145">
      <w:pPr>
        <w:contextualSpacing/>
      </w:pPr>
    </w:p>
    <w:p w14:paraId="02006ACE" w14:textId="77777777" w:rsidR="00BB390C" w:rsidRPr="009720EB" w:rsidRDefault="00BB390C" w:rsidP="00633145">
      <w:pPr>
        <w:spacing w:after="0" w:line="240" w:lineRule="auto"/>
        <w:contextualSpacing/>
        <w:rPr>
          <w:sz w:val="14"/>
          <w:szCs w:val="14"/>
        </w:rPr>
      </w:pPr>
      <w:r w:rsidRPr="009720EB">
        <w:rPr>
          <w:sz w:val="14"/>
          <w:szCs w:val="14"/>
        </w:rPr>
        <w:t>&lt;</w:t>
      </w:r>
      <w:proofErr w:type="spellStart"/>
      <w:r w:rsidRPr="009720EB">
        <w:rPr>
          <w:sz w:val="14"/>
          <w:szCs w:val="14"/>
        </w:rPr>
        <w:t>SteeringSettings</w:t>
      </w:r>
      <w:proofErr w:type="spellEnd"/>
      <w:r w:rsidRPr="009720EB">
        <w:rPr>
          <w:sz w:val="14"/>
          <w:szCs w:val="14"/>
        </w:rPr>
        <w:t xml:space="preserve"> </w:t>
      </w:r>
      <w:proofErr w:type="spellStart"/>
      <w:proofErr w:type="gramStart"/>
      <w:r w:rsidRPr="009720EB">
        <w:rPr>
          <w:sz w:val="14"/>
          <w:szCs w:val="14"/>
        </w:rPr>
        <w:t>xmlns:xsi</w:t>
      </w:r>
      <w:proofErr w:type="spellEnd"/>
      <w:proofErr w:type="gramEnd"/>
      <w:r w:rsidRPr="009720EB">
        <w:rPr>
          <w:sz w:val="14"/>
          <w:szCs w:val="14"/>
        </w:rPr>
        <w:t xml:space="preserve">="http://www.w3.org/2001/XMLSchema-instance" </w:t>
      </w:r>
      <w:proofErr w:type="spellStart"/>
      <w:r w:rsidRPr="009720EB">
        <w:rPr>
          <w:sz w:val="14"/>
          <w:szCs w:val="14"/>
        </w:rPr>
        <w:t>xmlns:xsd</w:t>
      </w:r>
      <w:proofErr w:type="spellEnd"/>
      <w:r w:rsidRPr="009720EB">
        <w:rPr>
          <w:sz w:val="14"/>
          <w:szCs w:val="14"/>
        </w:rPr>
        <w:t xml:space="preserve">="http://www.w3.org/2001/XMLSchema" </w:t>
      </w:r>
      <w:proofErr w:type="spellStart"/>
      <w:r w:rsidRPr="009720EB">
        <w:rPr>
          <w:sz w:val="14"/>
          <w:szCs w:val="14"/>
        </w:rPr>
        <w:t>xmlns</w:t>
      </w:r>
      <w:proofErr w:type="spellEnd"/>
      <w:r w:rsidRPr="009720EB">
        <w:rPr>
          <w:sz w:val="14"/>
          <w:szCs w:val="14"/>
        </w:rPr>
        <w:t>="http://www.osram-os.com/steering/config" ProductName="Demon Poseidon BREE 3000K"&gt;</w:t>
      </w:r>
    </w:p>
    <w:p w14:paraId="3A95B4CB" w14:textId="650FF5FE"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&lt;LogFileLocation&gt;</w:t>
      </w:r>
      <w:hyperlink r:id="rId7" w:history="1">
        <w:r w:rsidRPr="009720EB">
          <w:rPr>
            <w:rStyle w:val="Hyperlink"/>
            <w:sz w:val="14"/>
            <w:szCs w:val="14"/>
          </w:rPr>
          <w:t>\\int.osram-light.com\Net-klm\!Apps\Casting\OSLONSquare\LLC_LogFiles\&lt;/LogFileLocation</w:t>
        </w:r>
      </w:hyperlink>
      <w:r w:rsidRPr="009720EB">
        <w:rPr>
          <w:sz w:val="14"/>
          <w:szCs w:val="14"/>
        </w:rPr>
        <w:t>&gt;</w:t>
      </w:r>
    </w:p>
    <w:p w14:paraId="15094DCF" w14:textId="77777777"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PanelSize</w:t>
      </w:r>
      <w:proofErr w:type="spellEnd"/>
      <w:r w:rsidRPr="009720EB">
        <w:rPr>
          <w:sz w:val="14"/>
          <w:szCs w:val="14"/>
        </w:rPr>
        <w:t xml:space="preserve"> </w:t>
      </w:r>
      <w:proofErr w:type="spellStart"/>
      <w:r w:rsidRPr="009720EB">
        <w:rPr>
          <w:sz w:val="14"/>
          <w:szCs w:val="14"/>
        </w:rPr>
        <w:t>RowMax</w:t>
      </w:r>
      <w:proofErr w:type="spellEnd"/>
      <w:r w:rsidRPr="009720EB">
        <w:rPr>
          <w:sz w:val="14"/>
          <w:szCs w:val="14"/>
        </w:rPr>
        <w:t xml:space="preserve">="28" </w:t>
      </w:r>
      <w:proofErr w:type="spellStart"/>
      <w:r w:rsidRPr="009720EB">
        <w:rPr>
          <w:sz w:val="14"/>
          <w:szCs w:val="14"/>
        </w:rPr>
        <w:t>ColMax</w:t>
      </w:r>
      <w:proofErr w:type="spellEnd"/>
      <w:r w:rsidRPr="009720EB">
        <w:rPr>
          <w:sz w:val="14"/>
          <w:szCs w:val="14"/>
        </w:rPr>
        <w:t>="28"/&gt;</w:t>
      </w:r>
    </w:p>
    <w:p w14:paraId="477F7937" w14:textId="77777777"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TargetSettings</w:t>
      </w:r>
      <w:proofErr w:type="spellEnd"/>
      <w:r w:rsidRPr="009720EB">
        <w:rPr>
          <w:sz w:val="14"/>
          <w:szCs w:val="14"/>
        </w:rPr>
        <w:t xml:space="preserve"> </w:t>
      </w:r>
      <w:proofErr w:type="spellStart"/>
      <w:r w:rsidRPr="009720EB">
        <w:rPr>
          <w:sz w:val="14"/>
          <w:szCs w:val="14"/>
        </w:rPr>
        <w:t>InitialDispenserSetting</w:t>
      </w:r>
      <w:proofErr w:type="spellEnd"/>
      <w:r w:rsidRPr="009720EB">
        <w:rPr>
          <w:sz w:val="14"/>
          <w:szCs w:val="14"/>
        </w:rPr>
        <w:t xml:space="preserve">="0.8" </w:t>
      </w:r>
      <w:proofErr w:type="spellStart"/>
      <w:r w:rsidRPr="009720EB">
        <w:rPr>
          <w:sz w:val="14"/>
          <w:szCs w:val="14"/>
        </w:rPr>
        <w:t>ColorSpace</w:t>
      </w:r>
      <w:proofErr w:type="spellEnd"/>
      <w:r w:rsidRPr="009720EB">
        <w:rPr>
          <w:sz w:val="14"/>
          <w:szCs w:val="14"/>
        </w:rPr>
        <w:t xml:space="preserve">="CIE2DegreeCxCy" </w:t>
      </w:r>
      <w:proofErr w:type="spellStart"/>
      <w:r w:rsidRPr="009720EB">
        <w:rPr>
          <w:sz w:val="14"/>
          <w:szCs w:val="14"/>
        </w:rPr>
        <w:t>TargetCxCyDistance</w:t>
      </w:r>
      <w:proofErr w:type="spellEnd"/>
      <w:r w:rsidRPr="009720EB">
        <w:rPr>
          <w:sz w:val="14"/>
          <w:szCs w:val="14"/>
        </w:rPr>
        <w:t xml:space="preserve">="0.4" </w:t>
      </w:r>
      <w:proofErr w:type="spellStart"/>
      <w:r w:rsidRPr="009720EB">
        <w:rPr>
          <w:sz w:val="14"/>
          <w:szCs w:val="14"/>
        </w:rPr>
        <w:t>TargetPathAngle</w:t>
      </w:r>
      <w:proofErr w:type="spellEnd"/>
      <w:r w:rsidRPr="009720EB">
        <w:rPr>
          <w:sz w:val="14"/>
          <w:szCs w:val="14"/>
        </w:rPr>
        <w:t>="22"&gt; &lt;/</w:t>
      </w:r>
      <w:proofErr w:type="spellStart"/>
      <w:r w:rsidRPr="009720EB">
        <w:rPr>
          <w:sz w:val="14"/>
          <w:szCs w:val="14"/>
        </w:rPr>
        <w:t>TargetSettings</w:t>
      </w:r>
      <w:proofErr w:type="spellEnd"/>
      <w:r w:rsidRPr="009720EB">
        <w:rPr>
          <w:sz w:val="14"/>
          <w:szCs w:val="14"/>
        </w:rPr>
        <w:t>&gt;</w:t>
      </w:r>
    </w:p>
    <w:p w14:paraId="2981C077" w14:textId="06D8D104"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ControllerSettings</w:t>
      </w:r>
      <w:proofErr w:type="spellEnd"/>
      <w:r w:rsidRPr="009720EB">
        <w:rPr>
          <w:sz w:val="14"/>
          <w:szCs w:val="14"/>
        </w:rPr>
        <w:t xml:space="preserve"> </w:t>
      </w:r>
      <w:proofErr w:type="spellStart"/>
      <w:r w:rsidRPr="009720EB">
        <w:rPr>
          <w:sz w:val="14"/>
          <w:szCs w:val="14"/>
        </w:rPr>
        <w:t>ControllerModule</w:t>
      </w:r>
      <w:proofErr w:type="spellEnd"/>
      <w:r w:rsidRPr="009720EB">
        <w:rPr>
          <w:sz w:val="14"/>
          <w:szCs w:val="14"/>
        </w:rPr>
        <w:t>="</w:t>
      </w:r>
      <w:proofErr w:type="spellStart"/>
      <w:r w:rsidRPr="009720EB">
        <w:rPr>
          <w:sz w:val="14"/>
          <w:szCs w:val="14"/>
        </w:rPr>
        <w:t>ComixBasedController</w:t>
      </w:r>
      <w:proofErr w:type="spellEnd"/>
      <w:r w:rsidRPr="009720EB">
        <w:rPr>
          <w:sz w:val="14"/>
          <w:szCs w:val="14"/>
        </w:rPr>
        <w:t xml:space="preserve">" </w:t>
      </w:r>
      <w:proofErr w:type="spellStart"/>
      <w:r w:rsidRPr="009720EB">
        <w:rPr>
          <w:sz w:val="14"/>
          <w:szCs w:val="14"/>
        </w:rPr>
        <w:t>PathLengthOffset</w:t>
      </w:r>
      <w:proofErr w:type="spellEnd"/>
      <w:r w:rsidRPr="009720EB">
        <w:rPr>
          <w:sz w:val="14"/>
          <w:szCs w:val="14"/>
        </w:rPr>
        <w:t xml:space="preserve">="0.01" </w:t>
      </w:r>
      <w:proofErr w:type="spellStart"/>
      <w:r w:rsidRPr="009720EB">
        <w:rPr>
          <w:sz w:val="14"/>
          <w:szCs w:val="14"/>
        </w:rPr>
        <w:t>FloatingLength</w:t>
      </w:r>
      <w:proofErr w:type="spellEnd"/>
      <w:r w:rsidRPr="009720EB">
        <w:rPr>
          <w:sz w:val="14"/>
          <w:szCs w:val="14"/>
        </w:rPr>
        <w:t>="2"&gt;</w:t>
      </w:r>
    </w:p>
    <w:p w14:paraId="252160C0" w14:textId="0E087239"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&lt;Converters&gt;</w:t>
      </w:r>
    </w:p>
    <w:p w14:paraId="152B7F4E" w14:textId="383742E5"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 xml:space="preserve">&lt;Converter Name="QL905" </w:t>
      </w:r>
      <w:proofErr w:type="spellStart"/>
      <w:r w:rsidRPr="009720EB">
        <w:rPr>
          <w:sz w:val="14"/>
          <w:szCs w:val="14"/>
        </w:rPr>
        <w:t>InitialWeightPercent</w:t>
      </w:r>
      <w:proofErr w:type="spellEnd"/>
      <w:r w:rsidRPr="009720EB">
        <w:rPr>
          <w:sz w:val="14"/>
          <w:szCs w:val="14"/>
        </w:rPr>
        <w:t xml:space="preserve">="3" Group="1" </w:t>
      </w:r>
      <w:proofErr w:type="spellStart"/>
      <w:r w:rsidRPr="009720EB">
        <w:rPr>
          <w:sz w:val="14"/>
          <w:szCs w:val="14"/>
        </w:rPr>
        <w:t>AllowVariation</w:t>
      </w:r>
      <w:proofErr w:type="spellEnd"/>
      <w:r w:rsidRPr="009720EB">
        <w:rPr>
          <w:sz w:val="14"/>
          <w:szCs w:val="14"/>
        </w:rPr>
        <w:t>="true"/&gt;</w:t>
      </w:r>
    </w:p>
    <w:p w14:paraId="32E7220C"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 xml:space="preserve">&lt;Converter Name="QL904" </w:t>
      </w:r>
      <w:proofErr w:type="spellStart"/>
      <w:r w:rsidRPr="009720EB">
        <w:rPr>
          <w:sz w:val="14"/>
          <w:szCs w:val="14"/>
        </w:rPr>
        <w:t>InitialWeightPercent</w:t>
      </w:r>
      <w:proofErr w:type="spellEnd"/>
      <w:r w:rsidRPr="009720EB">
        <w:rPr>
          <w:sz w:val="14"/>
          <w:szCs w:val="14"/>
        </w:rPr>
        <w:t xml:space="preserve">="3" Group="1" </w:t>
      </w:r>
      <w:proofErr w:type="spellStart"/>
      <w:r w:rsidRPr="009720EB">
        <w:rPr>
          <w:sz w:val="14"/>
          <w:szCs w:val="14"/>
        </w:rPr>
        <w:t>AllowVariation</w:t>
      </w:r>
      <w:proofErr w:type="spellEnd"/>
      <w:r w:rsidRPr="009720EB">
        <w:rPr>
          <w:sz w:val="14"/>
          <w:szCs w:val="14"/>
        </w:rPr>
        <w:t>="true"/&gt;</w:t>
      </w:r>
    </w:p>
    <w:p w14:paraId="09937AF9"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 xml:space="preserve">&lt;Converter Name="L167" </w:t>
      </w:r>
      <w:proofErr w:type="spellStart"/>
      <w:r w:rsidRPr="009720EB">
        <w:rPr>
          <w:sz w:val="14"/>
          <w:szCs w:val="14"/>
        </w:rPr>
        <w:t>InitialWeightPercent</w:t>
      </w:r>
      <w:proofErr w:type="spellEnd"/>
      <w:r w:rsidRPr="009720EB">
        <w:rPr>
          <w:sz w:val="14"/>
          <w:szCs w:val="14"/>
        </w:rPr>
        <w:t xml:space="preserve">="3" Group="2" </w:t>
      </w:r>
      <w:proofErr w:type="spellStart"/>
      <w:r w:rsidRPr="009720EB">
        <w:rPr>
          <w:sz w:val="14"/>
          <w:szCs w:val="14"/>
        </w:rPr>
        <w:t>AllowVariation</w:t>
      </w:r>
      <w:proofErr w:type="spellEnd"/>
      <w:r w:rsidRPr="009720EB">
        <w:rPr>
          <w:sz w:val="14"/>
          <w:szCs w:val="14"/>
        </w:rPr>
        <w:t>="true"/&gt;</w:t>
      </w:r>
    </w:p>
    <w:p w14:paraId="4A7CD12B"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&lt;/Converters&gt;</w:t>
      </w:r>
    </w:p>
    <w:p w14:paraId="63832058" w14:textId="31713B3C"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ControllerSettings</w:t>
      </w:r>
      <w:proofErr w:type="spellEnd"/>
      <w:r w:rsidRPr="009720EB">
        <w:rPr>
          <w:sz w:val="14"/>
          <w:szCs w:val="14"/>
        </w:rPr>
        <w:t>&gt;</w:t>
      </w:r>
    </w:p>
    <w:p w14:paraId="059528CA" w14:textId="387CAE87" w:rsidR="00BB390C" w:rsidRPr="009720EB" w:rsidRDefault="00BB390C" w:rsidP="00633145">
      <w:pPr>
        <w:spacing w:after="0" w:line="240" w:lineRule="auto"/>
        <w:contextualSpacing/>
        <w:rPr>
          <w:sz w:val="14"/>
          <w:szCs w:val="14"/>
        </w:rPr>
      </w:pPr>
      <w:r w:rsidRPr="009720EB">
        <w:rPr>
          <w:sz w:val="14"/>
          <w:szCs w:val="14"/>
        </w:rPr>
        <w:t>&lt;/</w:t>
      </w:r>
      <w:proofErr w:type="spellStart"/>
      <w:r w:rsidRPr="009720EB">
        <w:rPr>
          <w:sz w:val="14"/>
          <w:szCs w:val="14"/>
        </w:rPr>
        <w:t>SteeringSettings</w:t>
      </w:r>
      <w:proofErr w:type="spellEnd"/>
      <w:r w:rsidRPr="009720EB">
        <w:rPr>
          <w:sz w:val="14"/>
          <w:szCs w:val="14"/>
        </w:rPr>
        <w:t>&gt;</w:t>
      </w:r>
    </w:p>
    <w:p w14:paraId="3D2DB64F" w14:textId="77777777" w:rsidR="00BB390C" w:rsidRPr="00633145" w:rsidRDefault="00BB390C" w:rsidP="00633145">
      <w:pPr>
        <w:spacing w:after="0" w:line="240" w:lineRule="auto"/>
        <w:contextualSpacing/>
      </w:pPr>
    </w:p>
    <w:p w14:paraId="304A4C7F" w14:textId="4D0F1237" w:rsidR="00BB390C" w:rsidRPr="00633145" w:rsidRDefault="00BB390C" w:rsidP="00386C41">
      <w:pPr>
        <w:pStyle w:val="Heading3"/>
      </w:pPr>
      <w:r w:rsidRPr="00633145">
        <w:t>Sample Output File</w:t>
      </w:r>
    </w:p>
    <w:p w14:paraId="564AC557" w14:textId="6A51F556" w:rsidR="00633145" w:rsidRPr="00633145" w:rsidRDefault="00633145" w:rsidP="00633145">
      <w:pPr>
        <w:contextualSpacing/>
      </w:pPr>
      <w:r w:rsidRPr="00CE7C52">
        <w:rPr>
          <w:b/>
          <w:bCs/>
        </w:rPr>
        <w:t>Filename</w:t>
      </w:r>
      <w:r w:rsidRPr="00633145">
        <w:t xml:space="preserve">: </w:t>
      </w:r>
      <w:r w:rsidR="00AA70AC">
        <w:t>{</w:t>
      </w:r>
      <w:r w:rsidR="00AA70AC">
        <w:rPr>
          <w:b/>
          <w:bCs/>
        </w:rPr>
        <w:t>Out</w:t>
      </w:r>
      <w:r w:rsidR="00AA70AC" w:rsidRPr="009720EB">
        <w:rPr>
          <w:b/>
          <w:bCs/>
        </w:rPr>
        <w:t xml:space="preserve">put </w:t>
      </w:r>
      <w:proofErr w:type="gramStart"/>
      <w:r w:rsidR="00AA70AC" w:rsidRPr="009720EB">
        <w:rPr>
          <w:b/>
          <w:bCs/>
        </w:rPr>
        <w:t>Folder</w:t>
      </w:r>
      <w:r w:rsidR="00AA70AC">
        <w:t>}\</w:t>
      </w:r>
      <w:proofErr w:type="gramEnd"/>
      <w:r w:rsidRPr="00633145">
        <w:t>{Lot Number}.txt</w:t>
      </w:r>
    </w:p>
    <w:p w14:paraId="226ECAA9" w14:textId="62F6526C" w:rsidR="00633145" w:rsidRDefault="00633145" w:rsidP="00633145">
      <w:pPr>
        <w:contextualSpacing/>
      </w:pPr>
      <w:r w:rsidRPr="00CE7C52">
        <w:rPr>
          <w:b/>
          <w:bCs/>
        </w:rPr>
        <w:t>Example</w:t>
      </w:r>
      <w:r w:rsidR="00AA70AC">
        <w:t>: {</w:t>
      </w:r>
      <w:r w:rsidR="00AA70AC">
        <w:rPr>
          <w:b/>
          <w:bCs/>
        </w:rPr>
        <w:t>Out</w:t>
      </w:r>
      <w:r w:rsidR="00AA70AC" w:rsidRPr="009720EB">
        <w:rPr>
          <w:b/>
          <w:bCs/>
        </w:rPr>
        <w:t xml:space="preserve">put </w:t>
      </w:r>
      <w:proofErr w:type="gramStart"/>
      <w:r w:rsidR="00AA70AC" w:rsidRPr="009720EB">
        <w:rPr>
          <w:b/>
          <w:bCs/>
        </w:rPr>
        <w:t>Folder</w:t>
      </w:r>
      <w:r w:rsidR="00AA70AC">
        <w:t>}\</w:t>
      </w:r>
      <w:proofErr w:type="gramEnd"/>
      <w:r w:rsidR="00AA70AC">
        <w:t>LOTABCD</w:t>
      </w:r>
      <w:r w:rsidR="00AA70AC" w:rsidRPr="00633145">
        <w:t>.txt</w:t>
      </w:r>
    </w:p>
    <w:p w14:paraId="071B86B4" w14:textId="77777777" w:rsidR="00AA70AC" w:rsidRDefault="00AA70AC" w:rsidP="00633145">
      <w:pPr>
        <w:contextualSpacing/>
      </w:pPr>
    </w:p>
    <w:p w14:paraId="33BC989A" w14:textId="6ECDBD6B" w:rsidR="00CE7C52" w:rsidRDefault="00CE7C52" w:rsidP="00633145">
      <w:pPr>
        <w:contextualSpacing/>
        <w:rPr>
          <w:b/>
          <w:bCs/>
        </w:rPr>
      </w:pPr>
      <w:r w:rsidRPr="00CE7C52">
        <w:rPr>
          <w:b/>
          <w:bCs/>
        </w:rPr>
        <w:t>Content:</w:t>
      </w:r>
    </w:p>
    <w:p w14:paraId="52DADD42" w14:textId="1DE0BFF1" w:rsidR="006F2021" w:rsidRPr="006F2021" w:rsidRDefault="006F2021" w:rsidP="00633145">
      <w:pPr>
        <w:contextualSpacing/>
      </w:pPr>
      <w:r>
        <w:t xml:space="preserve">The file contains list of </w:t>
      </w:r>
      <w:r w:rsidR="00DD251E">
        <w:t>lines of Panel</w:t>
      </w:r>
      <w:r>
        <w:t xml:space="preserve"> ID,</w:t>
      </w:r>
      <w:r w:rsidR="00DD251E">
        <w:t xml:space="preserve"> </w:t>
      </w:r>
      <w:proofErr w:type="gramStart"/>
      <w:r w:rsidR="00DD251E">
        <w:t>Dispense</w:t>
      </w:r>
      <w:proofErr w:type="gramEnd"/>
      <w:r w:rsidR="00DD251E">
        <w:t xml:space="preserve"> 1 and Dispense 2 volume semi-colon (;) delimited.</w:t>
      </w:r>
    </w:p>
    <w:p w14:paraId="4B3C6C65" w14:textId="77777777" w:rsidR="00413B45" w:rsidRDefault="00413B45" w:rsidP="00413B45">
      <w:pPr>
        <w:spacing w:after="120" w:line="240" w:lineRule="auto"/>
        <w:contextualSpacing/>
      </w:pPr>
      <w:proofErr w:type="gramStart"/>
      <w:r w:rsidRPr="00633145">
        <w:t>Panel;Dispenser</w:t>
      </w:r>
      <w:proofErr w:type="gramEnd"/>
      <w:r w:rsidRPr="00633145">
        <w:t>1;Dispenser2</w:t>
      </w:r>
    </w:p>
    <w:p w14:paraId="201A5457" w14:textId="58C0DD0D" w:rsidR="00CE7C52" w:rsidRPr="00633145" w:rsidRDefault="00CE7C52" w:rsidP="00CE7C52">
      <w:pPr>
        <w:spacing w:after="120" w:line="240" w:lineRule="auto"/>
        <w:contextualSpacing/>
      </w:pPr>
      <w:r>
        <w:t>{Tile ID 1</w:t>
      </w:r>
      <w:proofErr w:type="gramStart"/>
      <w:r>
        <w:t>}</w:t>
      </w:r>
      <w:r w:rsidR="0019492B">
        <w:t>;</w:t>
      </w:r>
      <w:r>
        <w:t>{</w:t>
      </w:r>
      <w:proofErr w:type="gramEnd"/>
      <w:r>
        <w:t>Head 1 Volume 1}</w:t>
      </w:r>
      <w:r w:rsidR="0019492B">
        <w:t>;</w:t>
      </w:r>
      <w:r>
        <w:t>{Head 2 Volume 2}</w:t>
      </w:r>
    </w:p>
    <w:p w14:paraId="0FD1B32C" w14:textId="2756EA3D" w:rsidR="00CE7C52" w:rsidRPr="00633145" w:rsidRDefault="00CE7C52" w:rsidP="00CE7C52">
      <w:pPr>
        <w:spacing w:after="120" w:line="240" w:lineRule="auto"/>
        <w:contextualSpacing/>
      </w:pPr>
      <w:r>
        <w:t>{Tile ID 2</w:t>
      </w:r>
      <w:proofErr w:type="gramStart"/>
      <w:r>
        <w:t>}</w:t>
      </w:r>
      <w:r w:rsidR="0019492B">
        <w:t>;</w:t>
      </w:r>
      <w:r>
        <w:t>{</w:t>
      </w:r>
      <w:proofErr w:type="gramEnd"/>
      <w:r>
        <w:t>Head 1 Volume 2}</w:t>
      </w:r>
      <w:r w:rsidR="0019492B">
        <w:t>;</w:t>
      </w:r>
      <w:r>
        <w:t>{Head 2 Volume.2}</w:t>
      </w:r>
    </w:p>
    <w:p w14:paraId="068CD1F9" w14:textId="3AC870A3" w:rsidR="00CE7C52" w:rsidRDefault="00CE7C52" w:rsidP="00413B45">
      <w:pPr>
        <w:spacing w:after="120" w:line="240" w:lineRule="auto"/>
        <w:contextualSpacing/>
      </w:pPr>
      <w:r>
        <w:t>…</w:t>
      </w:r>
    </w:p>
    <w:p w14:paraId="2067F7A0" w14:textId="2C98DE0E" w:rsidR="00CE7C52" w:rsidRPr="00633145" w:rsidRDefault="00CE7C52" w:rsidP="00413B45">
      <w:pPr>
        <w:spacing w:after="120" w:line="240" w:lineRule="auto"/>
        <w:contextualSpacing/>
      </w:pPr>
      <w:r>
        <w:t>{Tile ID n</w:t>
      </w:r>
      <w:proofErr w:type="gramStart"/>
      <w:r>
        <w:t>}</w:t>
      </w:r>
      <w:r w:rsidR="0019492B">
        <w:t>;</w:t>
      </w:r>
      <w:r>
        <w:t>{</w:t>
      </w:r>
      <w:proofErr w:type="gramEnd"/>
      <w:r>
        <w:t>Head 1 Volume n}</w:t>
      </w:r>
      <w:r w:rsidR="0019492B">
        <w:t>;</w:t>
      </w:r>
      <w:r>
        <w:t xml:space="preserve">{Head 2 </w:t>
      </w:r>
      <w:proofErr w:type="spellStart"/>
      <w:r>
        <w:t>Volume.n</w:t>
      </w:r>
      <w:proofErr w:type="spellEnd"/>
      <w:r>
        <w:t>}</w:t>
      </w:r>
    </w:p>
    <w:p w14:paraId="4B00F416" w14:textId="77777777" w:rsidR="00413B45" w:rsidRDefault="00413B45" w:rsidP="00633145">
      <w:pPr>
        <w:contextualSpacing/>
      </w:pPr>
    </w:p>
    <w:p w14:paraId="7C7F5E9D" w14:textId="7417D748" w:rsidR="00413B45" w:rsidRPr="00CE7C52" w:rsidRDefault="00413B45" w:rsidP="00633145">
      <w:pPr>
        <w:contextualSpacing/>
        <w:rPr>
          <w:b/>
          <w:bCs/>
        </w:rPr>
      </w:pPr>
      <w:r w:rsidRPr="00CE7C52">
        <w:rPr>
          <w:b/>
          <w:bCs/>
        </w:rPr>
        <w:t>Example</w:t>
      </w:r>
      <w:r w:rsidR="00CE7C52" w:rsidRPr="00CE7C52">
        <w:rPr>
          <w:b/>
          <w:bCs/>
        </w:rPr>
        <w:t xml:space="preserve"> content</w:t>
      </w:r>
      <w:r w:rsidRPr="00CE7C52">
        <w:rPr>
          <w:b/>
          <w:bCs/>
        </w:rPr>
        <w:t>:</w:t>
      </w:r>
    </w:p>
    <w:p w14:paraId="77F93741" w14:textId="77777777" w:rsidR="00BB390C" w:rsidRPr="00633145" w:rsidRDefault="00BB390C" w:rsidP="00633145">
      <w:pPr>
        <w:spacing w:after="120" w:line="240" w:lineRule="auto"/>
        <w:contextualSpacing/>
      </w:pPr>
      <w:proofErr w:type="gramStart"/>
      <w:r w:rsidRPr="00633145">
        <w:t>Panel;Dispenser</w:t>
      </w:r>
      <w:proofErr w:type="gramEnd"/>
      <w:r w:rsidRPr="00633145">
        <w:t>1;Dispenser2</w:t>
      </w:r>
    </w:p>
    <w:p w14:paraId="2EC9BC43" w14:textId="77777777" w:rsidR="00BB390C" w:rsidRPr="004601BB" w:rsidRDefault="00BB390C" w:rsidP="00633145">
      <w:pPr>
        <w:spacing w:after="120" w:line="240" w:lineRule="auto"/>
        <w:contextualSpacing/>
      </w:pPr>
      <w:r w:rsidRPr="004601BB">
        <w:t>JMC1234;1.1112;1.1016</w:t>
      </w:r>
    </w:p>
    <w:p w14:paraId="0C4835BA" w14:textId="77777777" w:rsidR="00BB390C" w:rsidRPr="004601BB" w:rsidRDefault="00BB390C" w:rsidP="00633145">
      <w:pPr>
        <w:spacing w:after="120" w:line="240" w:lineRule="auto"/>
        <w:contextualSpacing/>
      </w:pPr>
      <w:r w:rsidRPr="004601BB">
        <w:t>JMC1235;1.1242;1.0735</w:t>
      </w:r>
    </w:p>
    <w:p w14:paraId="4941DCD0" w14:textId="77777777" w:rsidR="00BB390C" w:rsidRPr="00633145" w:rsidRDefault="00BB390C" w:rsidP="00633145">
      <w:pPr>
        <w:spacing w:after="120" w:line="240" w:lineRule="auto"/>
        <w:contextualSpacing/>
      </w:pPr>
      <w:r w:rsidRPr="00633145">
        <w:t>JMC1236;1.1034;1.1143</w:t>
      </w:r>
    </w:p>
    <w:p w14:paraId="7EC0F2E6" w14:textId="77777777" w:rsidR="00BB390C" w:rsidRPr="00633145" w:rsidRDefault="00BB390C" w:rsidP="00633145">
      <w:pPr>
        <w:spacing w:after="120" w:line="240" w:lineRule="auto"/>
        <w:contextualSpacing/>
      </w:pPr>
      <w:r w:rsidRPr="00633145">
        <w:t>JMC1237;1.1143;1.1023</w:t>
      </w:r>
    </w:p>
    <w:p w14:paraId="4B334B81" w14:textId="77777777" w:rsidR="00BB390C" w:rsidRPr="00633145" w:rsidRDefault="00BB390C" w:rsidP="00633145">
      <w:pPr>
        <w:spacing w:after="120" w:line="240" w:lineRule="auto"/>
        <w:contextualSpacing/>
      </w:pPr>
      <w:r w:rsidRPr="00633145">
        <w:t>JMC1234;1.1200;1.1200</w:t>
      </w:r>
    </w:p>
    <w:p w14:paraId="3356495C" w14:textId="77777777" w:rsidR="0019492B" w:rsidRDefault="0019492B" w:rsidP="00BB390C"/>
    <w:p w14:paraId="016EFFBB" w14:textId="7928F545" w:rsidR="00AA70AC" w:rsidRPr="00633145" w:rsidRDefault="00AA70AC" w:rsidP="00BB390C">
      <w:r>
        <w:t>End of document.</w:t>
      </w:r>
    </w:p>
    <w:sectPr w:rsidR="00AA70AC" w:rsidRPr="00633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DF2"/>
    <w:multiLevelType w:val="hybridMultilevel"/>
    <w:tmpl w:val="662C40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EC2A54"/>
    <w:multiLevelType w:val="hybridMultilevel"/>
    <w:tmpl w:val="8A4AC3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BC3FA6"/>
    <w:multiLevelType w:val="hybridMultilevel"/>
    <w:tmpl w:val="35D20DDC"/>
    <w:lvl w:ilvl="0" w:tplc="23CC918A">
      <w:start w:val="1"/>
      <w:numFmt w:val="decimal"/>
      <w:lvlText w:val="%1."/>
      <w:lvlJc w:val="left"/>
      <w:pPr>
        <w:ind w:left="720" w:hanging="360"/>
      </w:pPr>
      <w:rPr>
        <w:rFonts w:asciiTheme="minorHAnsi" w:eastAsiaTheme="minorEastAsia" w:hAnsiTheme="minorHAnsi" w:cstheme="minorBidi"/>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5EE4DF9"/>
    <w:multiLevelType w:val="hybridMultilevel"/>
    <w:tmpl w:val="3B2A4D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DF32D63"/>
    <w:multiLevelType w:val="hybridMultilevel"/>
    <w:tmpl w:val="A268F5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D55526C"/>
    <w:multiLevelType w:val="hybridMultilevel"/>
    <w:tmpl w:val="BE2660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93551CE"/>
    <w:multiLevelType w:val="hybridMultilevel"/>
    <w:tmpl w:val="DC98368E"/>
    <w:lvl w:ilvl="0" w:tplc="97503C18">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A231557"/>
    <w:multiLevelType w:val="hybridMultilevel"/>
    <w:tmpl w:val="057A90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505014">
    <w:abstractNumId w:val="0"/>
  </w:num>
  <w:num w:numId="2" w16cid:durableId="1386415811">
    <w:abstractNumId w:val="3"/>
  </w:num>
  <w:num w:numId="3" w16cid:durableId="671689942">
    <w:abstractNumId w:val="1"/>
  </w:num>
  <w:num w:numId="4" w16cid:durableId="994994054">
    <w:abstractNumId w:val="4"/>
  </w:num>
  <w:num w:numId="5" w16cid:durableId="521632151">
    <w:abstractNumId w:val="5"/>
  </w:num>
  <w:num w:numId="6" w16cid:durableId="1775318468">
    <w:abstractNumId w:val="2"/>
  </w:num>
  <w:num w:numId="7" w16cid:durableId="1811901216">
    <w:abstractNumId w:val="7"/>
  </w:num>
  <w:num w:numId="8" w16cid:durableId="935553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62"/>
    <w:rsid w:val="00017B52"/>
    <w:rsid w:val="00074CCF"/>
    <w:rsid w:val="0009030D"/>
    <w:rsid w:val="000B4462"/>
    <w:rsid w:val="00123310"/>
    <w:rsid w:val="001616DB"/>
    <w:rsid w:val="0019492B"/>
    <w:rsid w:val="001A5ED0"/>
    <w:rsid w:val="00261267"/>
    <w:rsid w:val="00304AC7"/>
    <w:rsid w:val="00331C8C"/>
    <w:rsid w:val="003654D7"/>
    <w:rsid w:val="00375791"/>
    <w:rsid w:val="00386C41"/>
    <w:rsid w:val="003D7050"/>
    <w:rsid w:val="003E659A"/>
    <w:rsid w:val="00413B45"/>
    <w:rsid w:val="004334E8"/>
    <w:rsid w:val="004577E4"/>
    <w:rsid w:val="004601BB"/>
    <w:rsid w:val="004922BF"/>
    <w:rsid w:val="004946FF"/>
    <w:rsid w:val="004B683C"/>
    <w:rsid w:val="004C00AC"/>
    <w:rsid w:val="004D1E19"/>
    <w:rsid w:val="0052257B"/>
    <w:rsid w:val="0055246F"/>
    <w:rsid w:val="00570EA0"/>
    <w:rsid w:val="005864F8"/>
    <w:rsid w:val="005A59A9"/>
    <w:rsid w:val="005B4B28"/>
    <w:rsid w:val="00610791"/>
    <w:rsid w:val="00621A86"/>
    <w:rsid w:val="00633145"/>
    <w:rsid w:val="00652D7E"/>
    <w:rsid w:val="0068389B"/>
    <w:rsid w:val="006C7C9F"/>
    <w:rsid w:val="006F2021"/>
    <w:rsid w:val="006F62C7"/>
    <w:rsid w:val="00767F12"/>
    <w:rsid w:val="0077390B"/>
    <w:rsid w:val="00783541"/>
    <w:rsid w:val="00784239"/>
    <w:rsid w:val="00784ADB"/>
    <w:rsid w:val="00810274"/>
    <w:rsid w:val="008D7459"/>
    <w:rsid w:val="008F6493"/>
    <w:rsid w:val="008F7B5C"/>
    <w:rsid w:val="00950284"/>
    <w:rsid w:val="009565E5"/>
    <w:rsid w:val="009720EB"/>
    <w:rsid w:val="00983C35"/>
    <w:rsid w:val="00A10CB1"/>
    <w:rsid w:val="00A3794B"/>
    <w:rsid w:val="00A66F9D"/>
    <w:rsid w:val="00AA70AC"/>
    <w:rsid w:val="00AD2E96"/>
    <w:rsid w:val="00AF7F8D"/>
    <w:rsid w:val="00B22BCF"/>
    <w:rsid w:val="00B37708"/>
    <w:rsid w:val="00B45C29"/>
    <w:rsid w:val="00B5279E"/>
    <w:rsid w:val="00B75D2A"/>
    <w:rsid w:val="00BB390C"/>
    <w:rsid w:val="00BF2048"/>
    <w:rsid w:val="00C2343C"/>
    <w:rsid w:val="00C32E56"/>
    <w:rsid w:val="00C45EFD"/>
    <w:rsid w:val="00C63204"/>
    <w:rsid w:val="00CE7562"/>
    <w:rsid w:val="00CE7C52"/>
    <w:rsid w:val="00D34315"/>
    <w:rsid w:val="00D446F8"/>
    <w:rsid w:val="00D63943"/>
    <w:rsid w:val="00D63EE1"/>
    <w:rsid w:val="00DA7E84"/>
    <w:rsid w:val="00DC33CB"/>
    <w:rsid w:val="00DD251E"/>
    <w:rsid w:val="00E23FC0"/>
    <w:rsid w:val="00E240D6"/>
    <w:rsid w:val="00E337E5"/>
    <w:rsid w:val="00E43230"/>
    <w:rsid w:val="00E46E0B"/>
    <w:rsid w:val="00ED4CFD"/>
    <w:rsid w:val="00EF0537"/>
    <w:rsid w:val="00EF31DE"/>
    <w:rsid w:val="00F6111A"/>
    <w:rsid w:val="00F80D23"/>
    <w:rsid w:val="00FB3667"/>
    <w:rsid w:val="00FE033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CEF7"/>
  <w15:chartTrackingRefBased/>
  <w15:docId w15:val="{ABC7C2B8-EB49-4D0B-99D0-4749A849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C41"/>
    <w:pPr>
      <w:keepNext/>
      <w:keepLines/>
      <w:spacing w:before="360" w:after="80"/>
      <w:outlineLvl w:val="0"/>
    </w:pPr>
    <w:rPr>
      <w:rFonts w:eastAsiaTheme="majorEastAsia" w:cstheme="minorHAnsi"/>
      <w:b/>
      <w:bCs/>
      <w:color w:val="2F5496" w:themeColor="accent1" w:themeShade="BF"/>
      <w:sz w:val="24"/>
      <w:szCs w:val="24"/>
    </w:rPr>
  </w:style>
  <w:style w:type="paragraph" w:styleId="Heading2">
    <w:name w:val="heading 2"/>
    <w:basedOn w:val="Normal"/>
    <w:next w:val="Normal"/>
    <w:link w:val="Heading2Char"/>
    <w:uiPriority w:val="9"/>
    <w:unhideWhenUsed/>
    <w:qFormat/>
    <w:rsid w:val="00386C41"/>
    <w:pPr>
      <w:keepNext/>
      <w:keepLines/>
      <w:spacing w:before="360" w:after="120"/>
      <w:outlineLvl w:val="1"/>
    </w:pPr>
    <w:rPr>
      <w:rFonts w:eastAsiaTheme="majorEastAsia" w:cstheme="minorHAnsi"/>
      <w:b/>
      <w:bCs/>
      <w:color w:val="2F5496" w:themeColor="accent1" w:themeShade="BF"/>
      <w:lang w:val="pt-BR"/>
    </w:rPr>
  </w:style>
  <w:style w:type="paragraph" w:styleId="Heading3">
    <w:name w:val="heading 3"/>
    <w:basedOn w:val="Normal"/>
    <w:next w:val="Normal"/>
    <w:link w:val="Heading3Char"/>
    <w:uiPriority w:val="9"/>
    <w:unhideWhenUsed/>
    <w:qFormat/>
    <w:rsid w:val="00386C41"/>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0B4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C41"/>
    <w:rPr>
      <w:rFonts w:eastAsiaTheme="majorEastAsia" w:cstheme="minorHAnsi"/>
      <w:b/>
      <w:bCs/>
      <w:color w:val="2F5496" w:themeColor="accent1" w:themeShade="BF"/>
      <w:sz w:val="24"/>
      <w:szCs w:val="24"/>
    </w:rPr>
  </w:style>
  <w:style w:type="character" w:customStyle="1" w:styleId="Heading2Char">
    <w:name w:val="Heading 2 Char"/>
    <w:basedOn w:val="DefaultParagraphFont"/>
    <w:link w:val="Heading2"/>
    <w:uiPriority w:val="9"/>
    <w:rsid w:val="00386C41"/>
    <w:rPr>
      <w:rFonts w:eastAsiaTheme="majorEastAsia" w:cstheme="minorHAnsi"/>
      <w:b/>
      <w:bCs/>
      <w:color w:val="2F5496" w:themeColor="accent1" w:themeShade="BF"/>
      <w:lang w:val="pt-BR"/>
    </w:rPr>
  </w:style>
  <w:style w:type="character" w:customStyle="1" w:styleId="Heading3Char">
    <w:name w:val="Heading 3 Char"/>
    <w:basedOn w:val="DefaultParagraphFont"/>
    <w:link w:val="Heading3"/>
    <w:uiPriority w:val="9"/>
    <w:rsid w:val="00386C41"/>
    <w:rPr>
      <w:rFonts w:eastAsiaTheme="majorEastAsia" w:cstheme="majorBidi"/>
      <w:color w:val="2F5496" w:themeColor="accent1" w:themeShade="BF"/>
    </w:rPr>
  </w:style>
  <w:style w:type="character" w:customStyle="1" w:styleId="Heading4Char">
    <w:name w:val="Heading 4 Char"/>
    <w:basedOn w:val="DefaultParagraphFont"/>
    <w:link w:val="Heading4"/>
    <w:uiPriority w:val="9"/>
    <w:semiHidden/>
    <w:rsid w:val="000B4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462"/>
    <w:rPr>
      <w:rFonts w:eastAsiaTheme="majorEastAsia" w:cstheme="majorBidi"/>
      <w:color w:val="272727" w:themeColor="text1" w:themeTint="D8"/>
    </w:rPr>
  </w:style>
  <w:style w:type="paragraph" w:styleId="Title">
    <w:name w:val="Title"/>
    <w:basedOn w:val="Normal"/>
    <w:next w:val="Normal"/>
    <w:link w:val="TitleChar"/>
    <w:uiPriority w:val="10"/>
    <w:qFormat/>
    <w:rsid w:val="000B4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462"/>
    <w:pPr>
      <w:spacing w:before="160"/>
      <w:jc w:val="center"/>
    </w:pPr>
    <w:rPr>
      <w:i/>
      <w:iCs/>
      <w:color w:val="404040" w:themeColor="text1" w:themeTint="BF"/>
    </w:rPr>
  </w:style>
  <w:style w:type="character" w:customStyle="1" w:styleId="QuoteChar">
    <w:name w:val="Quote Char"/>
    <w:basedOn w:val="DefaultParagraphFont"/>
    <w:link w:val="Quote"/>
    <w:uiPriority w:val="29"/>
    <w:rsid w:val="000B4462"/>
    <w:rPr>
      <w:i/>
      <w:iCs/>
      <w:color w:val="404040" w:themeColor="text1" w:themeTint="BF"/>
    </w:rPr>
  </w:style>
  <w:style w:type="paragraph" w:styleId="ListParagraph">
    <w:name w:val="List Paragraph"/>
    <w:basedOn w:val="Normal"/>
    <w:uiPriority w:val="34"/>
    <w:qFormat/>
    <w:rsid w:val="000B4462"/>
    <w:pPr>
      <w:ind w:left="720"/>
      <w:contextualSpacing/>
    </w:pPr>
  </w:style>
  <w:style w:type="character" w:styleId="IntenseEmphasis">
    <w:name w:val="Intense Emphasis"/>
    <w:basedOn w:val="DefaultParagraphFont"/>
    <w:uiPriority w:val="21"/>
    <w:qFormat/>
    <w:rsid w:val="000B4462"/>
    <w:rPr>
      <w:i/>
      <w:iCs/>
      <w:color w:val="2F5496" w:themeColor="accent1" w:themeShade="BF"/>
    </w:rPr>
  </w:style>
  <w:style w:type="paragraph" w:styleId="IntenseQuote">
    <w:name w:val="Intense Quote"/>
    <w:basedOn w:val="Normal"/>
    <w:next w:val="Normal"/>
    <w:link w:val="IntenseQuoteChar"/>
    <w:uiPriority w:val="30"/>
    <w:qFormat/>
    <w:rsid w:val="000B4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462"/>
    <w:rPr>
      <w:i/>
      <w:iCs/>
      <w:color w:val="2F5496" w:themeColor="accent1" w:themeShade="BF"/>
    </w:rPr>
  </w:style>
  <w:style w:type="character" w:styleId="IntenseReference">
    <w:name w:val="Intense Reference"/>
    <w:basedOn w:val="DefaultParagraphFont"/>
    <w:uiPriority w:val="32"/>
    <w:qFormat/>
    <w:rsid w:val="000B4462"/>
    <w:rPr>
      <w:b/>
      <w:bCs/>
      <w:smallCaps/>
      <w:color w:val="2F5496" w:themeColor="accent1" w:themeShade="BF"/>
      <w:spacing w:val="5"/>
    </w:rPr>
  </w:style>
  <w:style w:type="table" w:styleId="TableGrid">
    <w:name w:val="Table Grid"/>
    <w:basedOn w:val="TableNormal"/>
    <w:uiPriority w:val="39"/>
    <w:rsid w:val="00C4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390C"/>
    <w:rPr>
      <w:color w:val="0563C1" w:themeColor="hyperlink"/>
      <w:u w:val="single"/>
    </w:rPr>
  </w:style>
  <w:style w:type="character" w:styleId="UnresolvedMention">
    <w:name w:val="Unresolved Mention"/>
    <w:basedOn w:val="DefaultParagraphFont"/>
    <w:uiPriority w:val="99"/>
    <w:semiHidden/>
    <w:unhideWhenUsed/>
    <w:rsid w:val="00BB3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12873">
      <w:bodyDiv w:val="1"/>
      <w:marLeft w:val="0"/>
      <w:marRight w:val="0"/>
      <w:marTop w:val="0"/>
      <w:marBottom w:val="0"/>
      <w:divBdr>
        <w:top w:val="none" w:sz="0" w:space="0" w:color="auto"/>
        <w:left w:val="none" w:sz="0" w:space="0" w:color="auto"/>
        <w:bottom w:val="none" w:sz="0" w:space="0" w:color="auto"/>
        <w:right w:val="none" w:sz="0" w:space="0" w:color="auto"/>
      </w:divBdr>
      <w:divsChild>
        <w:div w:id="1914855087">
          <w:marLeft w:val="0"/>
          <w:marRight w:val="0"/>
          <w:marTop w:val="0"/>
          <w:marBottom w:val="0"/>
          <w:divBdr>
            <w:top w:val="none" w:sz="0" w:space="0" w:color="auto"/>
            <w:left w:val="none" w:sz="0" w:space="0" w:color="auto"/>
            <w:bottom w:val="none" w:sz="0" w:space="0" w:color="auto"/>
            <w:right w:val="none" w:sz="0" w:space="0" w:color="auto"/>
          </w:divBdr>
        </w:div>
        <w:div w:id="776945867">
          <w:marLeft w:val="240"/>
          <w:marRight w:val="0"/>
          <w:marTop w:val="0"/>
          <w:marBottom w:val="0"/>
          <w:divBdr>
            <w:top w:val="none" w:sz="0" w:space="0" w:color="auto"/>
            <w:left w:val="none" w:sz="0" w:space="0" w:color="auto"/>
            <w:bottom w:val="none" w:sz="0" w:space="0" w:color="auto"/>
            <w:right w:val="none" w:sz="0" w:space="0" w:color="auto"/>
          </w:divBdr>
          <w:divsChild>
            <w:div w:id="2096515442">
              <w:marLeft w:val="0"/>
              <w:marRight w:val="0"/>
              <w:marTop w:val="0"/>
              <w:marBottom w:val="0"/>
              <w:divBdr>
                <w:top w:val="none" w:sz="0" w:space="0" w:color="auto"/>
                <w:left w:val="none" w:sz="0" w:space="0" w:color="auto"/>
                <w:bottom w:val="none" w:sz="0" w:space="0" w:color="auto"/>
                <w:right w:val="none" w:sz="0" w:space="0" w:color="auto"/>
              </w:divBdr>
            </w:div>
            <w:div w:id="1129972701">
              <w:marLeft w:val="0"/>
              <w:marRight w:val="0"/>
              <w:marTop w:val="0"/>
              <w:marBottom w:val="0"/>
              <w:divBdr>
                <w:top w:val="none" w:sz="0" w:space="0" w:color="auto"/>
                <w:left w:val="none" w:sz="0" w:space="0" w:color="auto"/>
                <w:bottom w:val="none" w:sz="0" w:space="0" w:color="auto"/>
                <w:right w:val="none" w:sz="0" w:space="0" w:color="auto"/>
              </w:divBdr>
            </w:div>
            <w:div w:id="864757891">
              <w:marLeft w:val="0"/>
              <w:marRight w:val="0"/>
              <w:marTop w:val="0"/>
              <w:marBottom w:val="0"/>
              <w:divBdr>
                <w:top w:val="none" w:sz="0" w:space="0" w:color="auto"/>
                <w:left w:val="none" w:sz="0" w:space="0" w:color="auto"/>
                <w:bottom w:val="none" w:sz="0" w:space="0" w:color="auto"/>
                <w:right w:val="none" w:sz="0" w:space="0" w:color="auto"/>
              </w:divBdr>
            </w:div>
            <w:div w:id="1517498546">
              <w:marLeft w:val="0"/>
              <w:marRight w:val="0"/>
              <w:marTop w:val="0"/>
              <w:marBottom w:val="0"/>
              <w:divBdr>
                <w:top w:val="none" w:sz="0" w:space="0" w:color="auto"/>
                <w:left w:val="none" w:sz="0" w:space="0" w:color="auto"/>
                <w:bottom w:val="none" w:sz="0" w:space="0" w:color="auto"/>
                <w:right w:val="none" w:sz="0" w:space="0" w:color="auto"/>
              </w:divBdr>
              <w:divsChild>
                <w:div w:id="1104157097">
                  <w:marLeft w:val="0"/>
                  <w:marRight w:val="0"/>
                  <w:marTop w:val="0"/>
                  <w:marBottom w:val="0"/>
                  <w:divBdr>
                    <w:top w:val="none" w:sz="0" w:space="0" w:color="auto"/>
                    <w:left w:val="none" w:sz="0" w:space="0" w:color="auto"/>
                    <w:bottom w:val="none" w:sz="0" w:space="0" w:color="auto"/>
                    <w:right w:val="none" w:sz="0" w:space="0" w:color="auto"/>
                  </w:divBdr>
                </w:div>
                <w:div w:id="1244729424">
                  <w:marLeft w:val="240"/>
                  <w:marRight w:val="0"/>
                  <w:marTop w:val="0"/>
                  <w:marBottom w:val="0"/>
                  <w:divBdr>
                    <w:top w:val="none" w:sz="0" w:space="0" w:color="auto"/>
                    <w:left w:val="none" w:sz="0" w:space="0" w:color="auto"/>
                    <w:bottom w:val="none" w:sz="0" w:space="0" w:color="auto"/>
                    <w:right w:val="none" w:sz="0" w:space="0" w:color="auto"/>
                  </w:divBdr>
                  <w:divsChild>
                    <w:div w:id="1926961266">
                      <w:marLeft w:val="0"/>
                      <w:marRight w:val="0"/>
                      <w:marTop w:val="0"/>
                      <w:marBottom w:val="0"/>
                      <w:divBdr>
                        <w:top w:val="none" w:sz="0" w:space="0" w:color="auto"/>
                        <w:left w:val="none" w:sz="0" w:space="0" w:color="auto"/>
                        <w:bottom w:val="none" w:sz="0" w:space="0" w:color="auto"/>
                        <w:right w:val="none" w:sz="0" w:space="0" w:color="auto"/>
                      </w:divBdr>
                      <w:divsChild>
                        <w:div w:id="2077705140">
                          <w:marLeft w:val="0"/>
                          <w:marRight w:val="0"/>
                          <w:marTop w:val="0"/>
                          <w:marBottom w:val="0"/>
                          <w:divBdr>
                            <w:top w:val="none" w:sz="0" w:space="0" w:color="auto"/>
                            <w:left w:val="none" w:sz="0" w:space="0" w:color="auto"/>
                            <w:bottom w:val="none" w:sz="0" w:space="0" w:color="auto"/>
                            <w:right w:val="none" w:sz="0" w:space="0" w:color="auto"/>
                          </w:divBdr>
                        </w:div>
                        <w:div w:id="824976752">
                          <w:marLeft w:val="240"/>
                          <w:marRight w:val="0"/>
                          <w:marTop w:val="0"/>
                          <w:marBottom w:val="0"/>
                          <w:divBdr>
                            <w:top w:val="none" w:sz="0" w:space="0" w:color="auto"/>
                            <w:left w:val="none" w:sz="0" w:space="0" w:color="auto"/>
                            <w:bottom w:val="none" w:sz="0" w:space="0" w:color="auto"/>
                            <w:right w:val="none" w:sz="0" w:space="0" w:color="auto"/>
                          </w:divBdr>
                          <w:divsChild>
                            <w:div w:id="1755391631">
                              <w:marLeft w:val="0"/>
                              <w:marRight w:val="0"/>
                              <w:marTop w:val="0"/>
                              <w:marBottom w:val="0"/>
                              <w:divBdr>
                                <w:top w:val="none" w:sz="0" w:space="0" w:color="auto"/>
                                <w:left w:val="none" w:sz="0" w:space="0" w:color="auto"/>
                                <w:bottom w:val="none" w:sz="0" w:space="0" w:color="auto"/>
                                <w:right w:val="none" w:sz="0" w:space="0" w:color="auto"/>
                              </w:divBdr>
                            </w:div>
                            <w:div w:id="1622960779">
                              <w:marLeft w:val="0"/>
                              <w:marRight w:val="0"/>
                              <w:marTop w:val="0"/>
                              <w:marBottom w:val="0"/>
                              <w:divBdr>
                                <w:top w:val="none" w:sz="0" w:space="0" w:color="auto"/>
                                <w:left w:val="none" w:sz="0" w:space="0" w:color="auto"/>
                                <w:bottom w:val="none" w:sz="0" w:space="0" w:color="auto"/>
                                <w:right w:val="none" w:sz="0" w:space="0" w:color="auto"/>
                              </w:divBdr>
                            </w:div>
                            <w:div w:id="181824681">
                              <w:marLeft w:val="0"/>
                              <w:marRight w:val="0"/>
                              <w:marTop w:val="0"/>
                              <w:marBottom w:val="0"/>
                              <w:divBdr>
                                <w:top w:val="none" w:sz="0" w:space="0" w:color="auto"/>
                                <w:left w:val="none" w:sz="0" w:space="0" w:color="auto"/>
                                <w:bottom w:val="none" w:sz="0" w:space="0" w:color="auto"/>
                                <w:right w:val="none" w:sz="0" w:space="0" w:color="auto"/>
                              </w:divBdr>
                            </w:div>
                          </w:divsChild>
                        </w:div>
                        <w:div w:id="1110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6114">
          <w:marLeft w:val="0"/>
          <w:marRight w:val="0"/>
          <w:marTop w:val="0"/>
          <w:marBottom w:val="0"/>
          <w:divBdr>
            <w:top w:val="none" w:sz="0" w:space="0" w:color="auto"/>
            <w:left w:val="none" w:sz="0" w:space="0" w:color="auto"/>
            <w:bottom w:val="none" w:sz="0" w:space="0" w:color="auto"/>
            <w:right w:val="none" w:sz="0" w:space="0" w:color="auto"/>
          </w:divBdr>
        </w:div>
      </w:divsChild>
    </w:div>
    <w:div w:id="233317164">
      <w:bodyDiv w:val="1"/>
      <w:marLeft w:val="0"/>
      <w:marRight w:val="0"/>
      <w:marTop w:val="0"/>
      <w:marBottom w:val="0"/>
      <w:divBdr>
        <w:top w:val="none" w:sz="0" w:space="0" w:color="auto"/>
        <w:left w:val="none" w:sz="0" w:space="0" w:color="auto"/>
        <w:bottom w:val="none" w:sz="0" w:space="0" w:color="auto"/>
        <w:right w:val="none" w:sz="0" w:space="0" w:color="auto"/>
      </w:divBdr>
    </w:div>
    <w:div w:id="594365005">
      <w:bodyDiv w:val="1"/>
      <w:marLeft w:val="0"/>
      <w:marRight w:val="0"/>
      <w:marTop w:val="0"/>
      <w:marBottom w:val="0"/>
      <w:divBdr>
        <w:top w:val="none" w:sz="0" w:space="0" w:color="auto"/>
        <w:left w:val="none" w:sz="0" w:space="0" w:color="auto"/>
        <w:bottom w:val="none" w:sz="0" w:space="0" w:color="auto"/>
        <w:right w:val="none" w:sz="0" w:space="0" w:color="auto"/>
      </w:divBdr>
      <w:divsChild>
        <w:div w:id="1082338724">
          <w:marLeft w:val="0"/>
          <w:marRight w:val="0"/>
          <w:marTop w:val="0"/>
          <w:marBottom w:val="0"/>
          <w:divBdr>
            <w:top w:val="none" w:sz="0" w:space="0" w:color="auto"/>
            <w:left w:val="none" w:sz="0" w:space="0" w:color="auto"/>
            <w:bottom w:val="none" w:sz="0" w:space="0" w:color="auto"/>
            <w:right w:val="none" w:sz="0" w:space="0" w:color="auto"/>
          </w:divBdr>
        </w:div>
        <w:div w:id="97263662">
          <w:marLeft w:val="240"/>
          <w:marRight w:val="0"/>
          <w:marTop w:val="0"/>
          <w:marBottom w:val="0"/>
          <w:divBdr>
            <w:top w:val="none" w:sz="0" w:space="0" w:color="auto"/>
            <w:left w:val="none" w:sz="0" w:space="0" w:color="auto"/>
            <w:bottom w:val="none" w:sz="0" w:space="0" w:color="auto"/>
            <w:right w:val="none" w:sz="0" w:space="0" w:color="auto"/>
          </w:divBdr>
          <w:divsChild>
            <w:div w:id="1914463511">
              <w:marLeft w:val="0"/>
              <w:marRight w:val="0"/>
              <w:marTop w:val="0"/>
              <w:marBottom w:val="0"/>
              <w:divBdr>
                <w:top w:val="none" w:sz="0" w:space="0" w:color="auto"/>
                <w:left w:val="none" w:sz="0" w:space="0" w:color="auto"/>
                <w:bottom w:val="none" w:sz="0" w:space="0" w:color="auto"/>
                <w:right w:val="none" w:sz="0" w:space="0" w:color="auto"/>
              </w:divBdr>
            </w:div>
            <w:div w:id="1164394094">
              <w:marLeft w:val="0"/>
              <w:marRight w:val="0"/>
              <w:marTop w:val="0"/>
              <w:marBottom w:val="0"/>
              <w:divBdr>
                <w:top w:val="none" w:sz="0" w:space="0" w:color="auto"/>
                <w:left w:val="none" w:sz="0" w:space="0" w:color="auto"/>
                <w:bottom w:val="none" w:sz="0" w:space="0" w:color="auto"/>
                <w:right w:val="none" w:sz="0" w:space="0" w:color="auto"/>
              </w:divBdr>
            </w:div>
            <w:div w:id="185825331">
              <w:marLeft w:val="0"/>
              <w:marRight w:val="0"/>
              <w:marTop w:val="0"/>
              <w:marBottom w:val="0"/>
              <w:divBdr>
                <w:top w:val="none" w:sz="0" w:space="0" w:color="auto"/>
                <w:left w:val="none" w:sz="0" w:space="0" w:color="auto"/>
                <w:bottom w:val="none" w:sz="0" w:space="0" w:color="auto"/>
                <w:right w:val="none" w:sz="0" w:space="0" w:color="auto"/>
              </w:divBdr>
            </w:div>
            <w:div w:id="1183478368">
              <w:marLeft w:val="0"/>
              <w:marRight w:val="0"/>
              <w:marTop w:val="0"/>
              <w:marBottom w:val="0"/>
              <w:divBdr>
                <w:top w:val="none" w:sz="0" w:space="0" w:color="auto"/>
                <w:left w:val="none" w:sz="0" w:space="0" w:color="auto"/>
                <w:bottom w:val="none" w:sz="0" w:space="0" w:color="auto"/>
                <w:right w:val="none" w:sz="0" w:space="0" w:color="auto"/>
              </w:divBdr>
              <w:divsChild>
                <w:div w:id="1885829170">
                  <w:marLeft w:val="0"/>
                  <w:marRight w:val="0"/>
                  <w:marTop w:val="0"/>
                  <w:marBottom w:val="0"/>
                  <w:divBdr>
                    <w:top w:val="none" w:sz="0" w:space="0" w:color="auto"/>
                    <w:left w:val="none" w:sz="0" w:space="0" w:color="auto"/>
                    <w:bottom w:val="none" w:sz="0" w:space="0" w:color="auto"/>
                    <w:right w:val="none" w:sz="0" w:space="0" w:color="auto"/>
                  </w:divBdr>
                </w:div>
                <w:div w:id="1574244126">
                  <w:marLeft w:val="240"/>
                  <w:marRight w:val="0"/>
                  <w:marTop w:val="0"/>
                  <w:marBottom w:val="0"/>
                  <w:divBdr>
                    <w:top w:val="none" w:sz="0" w:space="0" w:color="auto"/>
                    <w:left w:val="none" w:sz="0" w:space="0" w:color="auto"/>
                    <w:bottom w:val="none" w:sz="0" w:space="0" w:color="auto"/>
                    <w:right w:val="none" w:sz="0" w:space="0" w:color="auto"/>
                  </w:divBdr>
                  <w:divsChild>
                    <w:div w:id="855388820">
                      <w:marLeft w:val="0"/>
                      <w:marRight w:val="0"/>
                      <w:marTop w:val="0"/>
                      <w:marBottom w:val="0"/>
                      <w:divBdr>
                        <w:top w:val="none" w:sz="0" w:space="0" w:color="auto"/>
                        <w:left w:val="none" w:sz="0" w:space="0" w:color="auto"/>
                        <w:bottom w:val="none" w:sz="0" w:space="0" w:color="auto"/>
                        <w:right w:val="none" w:sz="0" w:space="0" w:color="auto"/>
                      </w:divBdr>
                      <w:divsChild>
                        <w:div w:id="1073963537">
                          <w:marLeft w:val="0"/>
                          <w:marRight w:val="0"/>
                          <w:marTop w:val="0"/>
                          <w:marBottom w:val="0"/>
                          <w:divBdr>
                            <w:top w:val="none" w:sz="0" w:space="0" w:color="auto"/>
                            <w:left w:val="none" w:sz="0" w:space="0" w:color="auto"/>
                            <w:bottom w:val="none" w:sz="0" w:space="0" w:color="auto"/>
                            <w:right w:val="none" w:sz="0" w:space="0" w:color="auto"/>
                          </w:divBdr>
                        </w:div>
                        <w:div w:id="1061562669">
                          <w:marLeft w:val="240"/>
                          <w:marRight w:val="0"/>
                          <w:marTop w:val="0"/>
                          <w:marBottom w:val="0"/>
                          <w:divBdr>
                            <w:top w:val="none" w:sz="0" w:space="0" w:color="auto"/>
                            <w:left w:val="none" w:sz="0" w:space="0" w:color="auto"/>
                            <w:bottom w:val="none" w:sz="0" w:space="0" w:color="auto"/>
                            <w:right w:val="none" w:sz="0" w:space="0" w:color="auto"/>
                          </w:divBdr>
                          <w:divsChild>
                            <w:div w:id="1027607258">
                              <w:marLeft w:val="0"/>
                              <w:marRight w:val="0"/>
                              <w:marTop w:val="0"/>
                              <w:marBottom w:val="0"/>
                              <w:divBdr>
                                <w:top w:val="none" w:sz="0" w:space="0" w:color="auto"/>
                                <w:left w:val="none" w:sz="0" w:space="0" w:color="auto"/>
                                <w:bottom w:val="none" w:sz="0" w:space="0" w:color="auto"/>
                                <w:right w:val="none" w:sz="0" w:space="0" w:color="auto"/>
                              </w:divBdr>
                            </w:div>
                            <w:div w:id="1692074689">
                              <w:marLeft w:val="0"/>
                              <w:marRight w:val="0"/>
                              <w:marTop w:val="0"/>
                              <w:marBottom w:val="0"/>
                              <w:divBdr>
                                <w:top w:val="none" w:sz="0" w:space="0" w:color="auto"/>
                                <w:left w:val="none" w:sz="0" w:space="0" w:color="auto"/>
                                <w:bottom w:val="none" w:sz="0" w:space="0" w:color="auto"/>
                                <w:right w:val="none" w:sz="0" w:space="0" w:color="auto"/>
                              </w:divBdr>
                            </w:div>
                            <w:div w:id="1045562920">
                              <w:marLeft w:val="0"/>
                              <w:marRight w:val="0"/>
                              <w:marTop w:val="0"/>
                              <w:marBottom w:val="0"/>
                              <w:divBdr>
                                <w:top w:val="none" w:sz="0" w:space="0" w:color="auto"/>
                                <w:left w:val="none" w:sz="0" w:space="0" w:color="auto"/>
                                <w:bottom w:val="none" w:sz="0" w:space="0" w:color="auto"/>
                                <w:right w:val="none" w:sz="0" w:space="0" w:color="auto"/>
                              </w:divBdr>
                            </w:div>
                          </w:divsChild>
                        </w:div>
                        <w:div w:id="10462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3083">
          <w:marLeft w:val="0"/>
          <w:marRight w:val="0"/>
          <w:marTop w:val="0"/>
          <w:marBottom w:val="0"/>
          <w:divBdr>
            <w:top w:val="none" w:sz="0" w:space="0" w:color="auto"/>
            <w:left w:val="none" w:sz="0" w:space="0" w:color="auto"/>
            <w:bottom w:val="none" w:sz="0" w:space="0" w:color="auto"/>
            <w:right w:val="none" w:sz="0" w:space="0" w:color="auto"/>
          </w:divBdr>
        </w:div>
      </w:divsChild>
    </w:div>
    <w:div w:id="11795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int.osram-light.com\Net-klm\!Apps\Casting\OSLONSquare\LLC_LogFiles\%3c/LogFile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Kiang Ngee</dc:creator>
  <cp:keywords/>
  <dc:description/>
  <cp:lastModifiedBy>Boo Kiang Ngee</cp:lastModifiedBy>
  <cp:revision>3</cp:revision>
  <cp:lastPrinted>2025-03-20T15:51:00Z</cp:lastPrinted>
  <dcterms:created xsi:type="dcterms:W3CDTF">2025-03-20T15:55:00Z</dcterms:created>
  <dcterms:modified xsi:type="dcterms:W3CDTF">2025-03-20T15:55:00Z</dcterms:modified>
</cp:coreProperties>
</file>