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40" w:line="240" w:lineRule="auto"/>
      </w:pPr>
      <w:r>
        <w:rPr>
          <w:rFonts w:ascii="Yu Gothic" w:hAnsi="Yu Gothic" w:eastAsia="Yu Gothic"/>
          <w:b/>
          <w:color w:val="4B5563"/>
          <w:sz w:val="22"/>
        </w:rPr>
        <w:t>五所川原市の皆様へ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c>
          <w:tcPr>
            <w:tcW w:type="dxa" w:w="10998"/>
            <w:shd w:val="clear" w:color="auto" w:fill="EFF6FF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40" w:line="240" w:lineRule="auto"/>
              <w:jc w:val="center"/>
            </w:pPr>
            <w:r/>
            <w:r>
              <w:rPr>
                <w:rFonts w:ascii="Yu Gothic" w:hAnsi="Yu Gothic" w:eastAsia="Yu Gothic"/>
                <w:b/>
                <w:color w:val="1E3A8A"/>
                <w:sz w:val="38"/>
              </w:rPr>
              <w:t>アンケートご協力のお願い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color w:val="1D4ED8"/>
                <w:sz w:val="21"/>
              </w:rPr>
              <w:t>～ 冬場の浴室環境と、入浴習慣に関する調査について ～</w:t>
            </w:r>
          </w:p>
        </w:tc>
      </w:tr>
    </w:tbl>
    <w:p>
      <w:pPr>
        <w:keepNext w:val="0"/>
        <w:keepLines/>
        <w:spacing w:before="0" w:after="20" w:line="259" w:lineRule="auto"/>
      </w:pPr>
      <w:r>
        <w:rPr>
          <w:rFonts w:ascii="Yu Gothic" w:hAnsi="Yu Gothic" w:eastAsia="Yu Gothic"/>
          <w:b w:val="0"/>
          <w:color w:val="1F2937"/>
          <w:sz w:val="18"/>
        </w:rPr>
        <w:t>日頃より地域の活動にご尽力いただき、誠にありがとうございます。私たち</w:t>
      </w:r>
      <w:r>
        <w:rPr>
          <w:rFonts w:ascii="Yu Gothic" w:hAnsi="Yu Gothic" w:eastAsia="Yu Gothic"/>
          <w:b/>
          <w:color w:val="1E40AF"/>
          <w:sz w:val="18"/>
        </w:rPr>
        <w:t>高齢者入浴アドバイザー協会</w:t>
      </w:r>
      <w:r>
        <w:rPr>
          <w:rFonts w:ascii="Yu Gothic" w:hAnsi="Yu Gothic" w:eastAsia="Yu Gothic"/>
          <w:b w:val="0"/>
          <w:color w:val="1F2937"/>
          <w:sz w:val="18"/>
        </w:rPr>
        <w:t>は、高齢者の入浴事故を減らすために、安全な入浴法の普及活動や、入浴と健康に関する調査・研究に取り組んでいます。</w:t>
      </w:r>
    </w:p>
    <w:p>
      <w:pPr>
        <w:keepNext w:val="0"/>
        <w:keepLines/>
        <w:spacing w:before="0" w:after="20" w:line="259" w:lineRule="auto"/>
      </w:pPr>
      <w:r>
        <w:rPr>
          <w:rFonts w:ascii="Yu Gothic" w:hAnsi="Yu Gothic" w:eastAsia="Yu Gothic"/>
          <w:b w:val="0"/>
          <w:color w:val="1F2937"/>
          <w:sz w:val="18"/>
        </w:rPr>
        <w:t>この度、その活動の一環として、寒冷地における</w:t>
      </w:r>
      <w:r>
        <w:rPr>
          <w:rFonts w:ascii="Yu Gothic" w:hAnsi="Yu Gothic" w:eastAsia="Yu Gothic"/>
          <w:b/>
          <w:color w:val="1E40AF"/>
          <w:sz w:val="18"/>
        </w:rPr>
        <w:t>「浴室の環境」</w:t>
      </w:r>
      <w:r>
        <w:rPr>
          <w:rFonts w:ascii="Yu Gothic" w:hAnsi="Yu Gothic" w:eastAsia="Yu Gothic"/>
          <w:b w:val="0"/>
          <w:color w:val="1F2937"/>
          <w:sz w:val="18"/>
        </w:rPr>
        <w:t>と</w:t>
      </w:r>
      <w:r>
        <w:rPr>
          <w:rFonts w:ascii="Yu Gothic" w:hAnsi="Yu Gothic" w:eastAsia="Yu Gothic"/>
          <w:b/>
          <w:color w:val="1E40AF"/>
          <w:sz w:val="18"/>
        </w:rPr>
        <w:t>「健康」</w:t>
      </w:r>
      <w:r>
        <w:rPr>
          <w:rFonts w:ascii="Yu Gothic" w:hAnsi="Yu Gothic" w:eastAsia="Yu Gothic"/>
          <w:b w:val="0"/>
          <w:color w:val="1F2937"/>
          <w:sz w:val="18"/>
        </w:rPr>
        <w:t>の関係を明らかにするための学術調査を行うこととなりました。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c>
          <w:tcPr>
            <w:tcW w:type="dxa" w:w="10998"/>
            <w:shd w:val="clear" w:color="auto" w:fill="FFF7ED"/>
            <w:tcBorders>
              <w:top w:val="single" w:sz="10" w:space="0" w:color="FCD34D"/>
              <w:left w:val="single" w:sz="10" w:space="0" w:color="FCD34D"/>
              <w:bottom w:val="single" w:sz="10" w:space="0" w:color="FCD34D"/>
              <w:right w:val="single" w:sz="10" w:space="0" w:color="FCD34D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before="0" w:after="0" w:line="252" w:lineRule="auto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冬の寒さが厳しい五所川原市にお住まいの皆様が、普段どのような環境で、どのように入浴されているかを知ることは、将来的な住環境の改善や、より安全な暮らしを考える上で、非常に貴重なデータとなります。</w:t>
            </w:r>
          </w:p>
          <w:p>
            <w:pPr>
              <w:keepNext w:val="0"/>
              <w:keepLines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color w:val="B45309"/>
                <w:sz w:val="19"/>
              </w:rPr>
              <w:t>本調査の趣旨をご理解いただき、ぜひ皆様のお力をお貸しください。</w:t>
            </w:r>
          </w:p>
        </w:tc>
      </w:tr>
    </w:tbl>
    <w:p>
      <w:pPr>
        <w:keepNext/>
        <w:keepLines/>
        <w:spacing w:before="20" w:after="0" w:line="240" w:lineRule="auto"/>
      </w:pPr>
      <w:r>
        <w:rPr>
          <w:rFonts w:ascii="Yu Gothic" w:hAnsi="Yu Gothic" w:eastAsia="Yu Gothic"/>
          <w:b/>
          <w:color w:val="1E3A8A"/>
          <w:sz w:val="23"/>
        </w:rPr>
        <w:t>1. 調査の目的</w:t>
      </w:r>
    </w:p>
    <w:p>
      <w:pPr>
        <w:keepNext w:val="0"/>
        <w:keepLines/>
        <w:spacing w:before="0" w:after="20" w:line="250" w:lineRule="auto"/>
      </w:pPr>
      <w:r>
        <w:rPr>
          <w:rFonts w:ascii="Yu Gothic" w:hAnsi="Yu Gothic" w:eastAsia="Yu Gothic"/>
          <w:b w:val="0"/>
          <w:color w:val="374151"/>
          <w:sz w:val="18"/>
        </w:rPr>
        <w:t>市内にお住まいの皆様のご自宅の「浴室設備（暖房の有無など）」や、「冬場の入浴習慣」について統計的に集計し、医学・建築学的な研究資料として活用します。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c>
          <w:tcPr>
            <w:tcW w:type="dxa" w:w="10998"/>
            <w:shd w:val="clear" w:color="auto" w:fill="F0FDF4"/>
            <w:tcBorders>
              <w:top w:val="single" w:sz="10" w:space="0" w:color="86EFAC"/>
              <w:left w:val="single" w:sz="10" w:space="0" w:color="86EFAC"/>
              <w:bottom w:val="single" w:sz="10" w:space="0" w:color="86EFAC"/>
              <w:right w:val="single" w:sz="10" w:space="0" w:color="86EFA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Yu Gothic" w:hAnsi="Yu Gothic" w:eastAsia="Yu Gothic"/>
                <w:b/>
                <w:color w:val="166534"/>
                <w:sz w:val="22"/>
              </w:rPr>
              <w:t>2. ご回答にあたってのお願い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本アンケートは、皆様の「現在の住まいの状況」や「いつもの入浴スタイル」をお伺いするものです。「正しい・間違い」や「良い・悪い」を問うものではありません。特別な準備は必要ございませんので、ご自宅の様子を気負わずご記入いただけますと幸いです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9581"/>
            </w:tblGrid>
            <w:tr>
              <w:tc>
                <w:tcPr>
                  <w:tcW w:type="dxa" w:w="5499"/>
                  <w:shd w:val="clear" w:color="auto" w:fill="DCFCE7"/>
                  <w:tcBorders>
                    <w:top w:val="single" w:sz="8" w:space="0" w:color="BBF7D0"/>
                    <w:left w:val="single" w:sz="8" w:space="0" w:color="BBF7D0"/>
                    <w:bottom w:val="single" w:sz="8" w:space="0" w:color="BBF7D0"/>
                    <w:right w:val="single" w:sz="8" w:space="0" w:color="BBF7D0"/>
                  </w:tcBorders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Yu Gothic" w:hAnsi="Yu Gothic" w:eastAsia="Yu Gothic"/>
                      <w:b/>
                      <w:color w:val="166534"/>
                      <w:sz w:val="16"/>
                    </w:rPr>
                    <w:t>内　容</w:t>
                  </w:r>
                </w:p>
              </w:tc>
              <w:tc>
                <w:tcPr>
                  <w:tcW w:type="dxa" w:w="5499"/>
                  <w:tcBorders>
                    <w:top w:val="single" w:sz="8" w:space="0" w:color="BBF7D0"/>
                    <w:left w:val="single" w:sz="8" w:space="0" w:color="BBF7D0"/>
                    <w:bottom w:val="single" w:sz="8" w:space="0" w:color="BBF7D0"/>
                    <w:right w:val="single" w:sz="8" w:space="0" w:color="BBF7D0"/>
                  </w:tcBorders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</w:pPr>
                  <w:r/>
                  <w:r>
                    <w:rPr>
                      <w:rFonts w:ascii="Yu Gothic" w:hAnsi="Yu Gothic" w:eastAsia="Yu Gothic"/>
                      <w:b w:val="0"/>
                      <w:color w:val="1F2937"/>
                      <w:sz w:val="17"/>
                    </w:rPr>
                    <w:t>浴室・脱衣所の設備や、温度の感じ方などに関する質問</w:t>
                  </w:r>
                </w:p>
              </w:tc>
            </w:tr>
            <w:tr>
              <w:tc>
                <w:tcPr>
                  <w:tcW w:type="dxa" w:w="5499"/>
                  <w:shd w:val="clear" w:color="auto" w:fill="DCFCE7"/>
                  <w:tcBorders>
                    <w:top w:val="single" w:sz="8" w:space="0" w:color="BBF7D0"/>
                    <w:left w:val="single" w:sz="8" w:space="0" w:color="BBF7D0"/>
                    <w:bottom w:val="single" w:sz="8" w:space="0" w:color="BBF7D0"/>
                    <w:right w:val="single" w:sz="8" w:space="0" w:color="BBF7D0"/>
                  </w:tcBorders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Yu Gothic" w:hAnsi="Yu Gothic" w:eastAsia="Yu Gothic"/>
                      <w:b/>
                      <w:color w:val="166534"/>
                      <w:sz w:val="16"/>
                    </w:rPr>
                    <w:t>方　法</w:t>
                  </w:r>
                </w:p>
              </w:tc>
              <w:tc>
                <w:tcPr>
                  <w:tcW w:type="dxa" w:w="5499"/>
                  <w:tcBorders>
                    <w:top w:val="single" w:sz="8" w:space="0" w:color="BBF7D0"/>
                    <w:left w:val="single" w:sz="8" w:space="0" w:color="BBF7D0"/>
                    <w:bottom w:val="single" w:sz="8" w:space="0" w:color="BBF7D0"/>
                    <w:right w:val="single" w:sz="8" w:space="0" w:color="BBF7D0"/>
                  </w:tcBorders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</w:pPr>
                  <w:r/>
                  <w:r>
                    <w:rPr>
                      <w:rFonts w:ascii="Yu Gothic" w:hAnsi="Yu Gothic" w:eastAsia="Yu Gothic"/>
                      <w:b w:val="0"/>
                      <w:color w:val="1F2937"/>
                      <w:sz w:val="17"/>
                    </w:rPr>
                    <w:t>・アンケート用紙の当てはまる項目にチェック（レ点）を入れる形式</w:t>
                  </w:r>
                </w:p>
                <w:p>
                  <w:pPr>
                    <w:keepNext w:val="0"/>
                    <w:keepLines/>
                    <w:spacing w:before="0" w:after="0" w:line="240" w:lineRule="auto"/>
                  </w:pPr>
                  <w:r>
                    <w:rPr>
                      <w:rFonts w:ascii="Yu Gothic" w:hAnsi="Yu Gothic" w:eastAsia="Yu Gothic"/>
                      <w:b w:val="0"/>
                      <w:color w:val="166534"/>
                      <w:sz w:val="17"/>
                    </w:rPr>
                    <w:t>・無記名式です（お名前やご住所を書く必要はありません）</w:t>
                  </w:r>
                </w:p>
              </w:tc>
            </w:tr>
            <w:tr>
              <w:tc>
                <w:tcPr>
                  <w:tcW w:type="dxa" w:w="5499"/>
                  <w:shd w:val="clear" w:color="auto" w:fill="DCFCE7"/>
                  <w:tcBorders>
                    <w:top w:val="single" w:sz="8" w:space="0" w:color="BBF7D0"/>
                    <w:left w:val="single" w:sz="8" w:space="0" w:color="BBF7D0"/>
                    <w:bottom w:val="single" w:sz="8" w:space="0" w:color="BBF7D0"/>
                    <w:right w:val="single" w:sz="8" w:space="0" w:color="BBF7D0"/>
                  </w:tcBorders>
                  <w:tcMar>
                    <w:top w:w="40" w:type="dxa"/>
                    <w:start w:w="60" w:type="dxa"/>
                    <w:bottom w:w="40" w:type="dxa"/>
                    <w:end w:w="6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Yu Gothic" w:hAnsi="Yu Gothic" w:eastAsia="Yu Gothic"/>
                      <w:b/>
                      <w:color w:val="166534"/>
                      <w:sz w:val="16"/>
                    </w:rPr>
                    <w:t>時　間</w:t>
                  </w:r>
                </w:p>
              </w:tc>
              <w:tc>
                <w:tcPr>
                  <w:tcW w:type="dxa" w:w="5499"/>
                  <w:tcBorders>
                    <w:top w:val="single" w:sz="8" w:space="0" w:color="BBF7D0"/>
                    <w:left w:val="single" w:sz="8" w:space="0" w:color="BBF7D0"/>
                    <w:bottom w:val="single" w:sz="8" w:space="0" w:color="BBF7D0"/>
                    <w:right w:val="single" w:sz="8" w:space="0" w:color="BBF7D0"/>
                  </w:tcBorders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</w:pPr>
                  <w:r/>
                  <w:r>
                    <w:rPr>
                      <w:rFonts w:ascii="Yu Gothic" w:hAnsi="Yu Gothic" w:eastAsia="Yu Gothic"/>
                      <w:b/>
                      <w:color w:val="DC2626"/>
                      <w:sz w:val="18"/>
                    </w:rPr>
                    <w:t>5分程度</w:t>
                  </w:r>
                  <w:r>
                    <w:rPr>
                      <w:rFonts w:ascii="Yu Gothic" w:hAnsi="Yu Gothic" w:eastAsia="Yu Gothic"/>
                      <w:b w:val="0"/>
                      <w:color w:val="1F2937"/>
                      <w:sz w:val="17"/>
                    </w:rPr>
                    <w:t xml:space="preserve"> で完了します</w:t>
                  </w:r>
                </w:p>
              </w:tc>
            </w:tr>
          </w:tbl>
          <w:p/>
        </w:tc>
      </w:tr>
    </w:tbl>
    <w:p>
      <w:pPr>
        <w:keepNext/>
        <w:keepLines/>
        <w:spacing w:before="20" w:after="0" w:line="240" w:lineRule="auto"/>
      </w:pPr>
      <w:r>
        <w:rPr>
          <w:rFonts w:ascii="Yu Gothic" w:hAnsi="Yu Gothic" w:eastAsia="Yu Gothic"/>
          <w:b/>
          <w:color w:val="9A3412"/>
          <w:sz w:val="23"/>
        </w:rPr>
        <w:t>3. 提出方法</w:t>
      </w:r>
    </w:p>
    <w:p>
      <w:pPr>
        <w:keepNext w:val="0"/>
        <w:keepLines/>
        <w:spacing w:before="0" w:after="20" w:line="247" w:lineRule="auto"/>
      </w:pPr>
      <w:r>
        <w:rPr>
          <w:rFonts w:ascii="Yu Gothic" w:hAnsi="Yu Gothic" w:eastAsia="Yu Gothic"/>
          <w:b w:val="0"/>
          <w:color w:val="1F2937"/>
          <w:sz w:val="18"/>
        </w:rPr>
        <w:t>ご記入いただいたアンケート用紙は、各団体の代表者様へお渡し下さい。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613"/>
      </w:tblGrid>
      <w:tr>
        <w:tc>
          <w:tcPr>
            <w:tcW w:type="dxa" w:w="5499"/>
            <w:shd w:val="clear" w:color="auto" w:fill="FFF7ED"/>
            <w:tcBorders>
              <w:top w:val="single" w:sz="10" w:space="0" w:color="FDBA74"/>
              <w:left w:val="single" w:sz="10" w:space="0" w:color="FDBA74"/>
              <w:bottom w:val="single" w:sz="10" w:space="0" w:color="FDBA74"/>
              <w:right w:val="single" w:sz="10" w:space="0" w:color="FDBA74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Yu Gothic" w:hAnsi="Yu Gothic" w:eastAsia="Yu Gothic"/>
                <w:b/>
                <w:color w:val="C2410C"/>
                <w:sz w:val="17"/>
              </w:rPr>
              <w:t>提出期限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color w:val="111827"/>
                <w:sz w:val="22"/>
              </w:rPr>
              <w:t>2026年 3月 31日</w:t>
            </w:r>
          </w:p>
        </w:tc>
        <w:tc>
          <w:tcPr>
            <w:tcW w:type="dxa" w:w="5499"/>
            <w:shd w:val="clear" w:color="auto" w:fill="FFF7ED"/>
            <w:tcBorders>
              <w:top w:val="single" w:sz="10" w:space="0" w:color="FDBA74"/>
              <w:left w:val="single" w:sz="10" w:space="0" w:color="FDBA74"/>
              <w:bottom w:val="single" w:sz="10" w:space="0" w:color="FDBA74"/>
              <w:right w:val="single" w:sz="10" w:space="0" w:color="FDBA74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Yu Gothic" w:hAnsi="Yu Gothic" w:eastAsia="Yu Gothic"/>
                <w:b/>
                <w:color w:val="C2410C"/>
                <w:sz w:val="17"/>
              </w:rPr>
              <w:t>提出先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color w:val="111827"/>
                <w:sz w:val="20"/>
              </w:rPr>
              <w:t>各団体の代表者様</w:t>
            </w:r>
          </w:p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color w:val="4B5563"/>
                <w:sz w:val="15"/>
              </w:rPr>
              <w:t>（個人でご協力頂ける方は、白戸さんへお渡し下さい）</w:t>
            </w:r>
          </w:p>
        </w:tc>
      </w:tr>
    </w:tbl>
    <w:p>
      <w:pPr>
        <w:keepNext w:val="0"/>
        <w:keepLines/>
        <w:spacing w:before="20" w:after="0" w:line="240" w:lineRule="auto"/>
        <w:jc w:val="center"/>
      </w:pPr>
      <w:r>
        <w:rPr>
          <w:rFonts w:ascii="Yu Gothic" w:hAnsi="Yu Gothic" w:eastAsia="Yu Gothic"/>
          <w:b/>
          <w:color w:val="1F2937"/>
          <w:sz w:val="18"/>
        </w:rPr>
        <w:t>調査実施・企画： 高齢者入浴アドバイザー協会    責任者：野城 聡志</w:t>
      </w:r>
    </w:p>
    <w:p>
      <w:pPr>
        <w:keepNext w:val="0"/>
        <w:keepLines/>
        <w:spacing w:before="0" w:after="0" w:line="240" w:lineRule="auto"/>
        <w:jc w:val="center"/>
      </w:pPr>
      <w:r>
        <w:rPr>
          <w:rFonts w:ascii="Yu Gothic" w:hAnsi="Yu Gothic" w:eastAsia="Yu Gothic"/>
          <w:b w:val="0"/>
          <w:color w:val="6B7280"/>
          <w:sz w:val="14"/>
        </w:rPr>
        <w:t>（本調査は学術研究の一環として実施しており、販売や勧誘等を目的としたものではありません）</w:t>
      </w:r>
    </w:p>
    <w:sectPr w:rsidR="00FC693F" w:rsidRPr="0006063C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