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承認を確認し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[2]。また、北海道では、浴室の寒さや室間温度差が他地域より小さいことが報告されている[3,4]。これらの知見を踏まえ、前報では、寒冷地においてセントラル暖房を含む全館暖房が浴室暖房乾燥機を代替し得る可能性に言及した[2]。本調査では、セントラル暖房使用者は28/140人であり、そのうち浴室寒さ5-7群が2人いた。また、19人は浴室暖房乾燥機も使用していた。こうした観察事実から、少なくとも本標本で観察された浴室暖房乾燥機の不使用・未設置および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2551"/>
        <w:gridCol w:w="4252"/>
        <w:gridCol w:w="1701"/>
      </w:tblGrid>
      <w:tr>
        <w:trPr>
          <w:tblHeader w:val="on"/>
          <w:tblHeader w:val="true"/>
          <w:cantSplit/>
        </w:trPr>
        <w:tc>
          <w:tcPr>
            <w:tcW w:type="dxa" w:w="255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4252"/>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170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18-49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50-59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60-69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≥70 years</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Detached house</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Apartment/condominium</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&lt;30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≥30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Owner-occupied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Rented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Daily</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4-6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times/month</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Almost never</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5 (3.4)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Double window/double glazing</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Single glazing</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 window</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Installed and used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Installed but 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Not installed</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Used 24 hours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Used for limited hours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(76.2)</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Perceived coldness</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Bathroom score 5-7</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66 (44.9)</w:t>
            </w:r>
          </w:p>
        </w:tc>
      </w:tr>
      <w:tr>
        <w:trPr>
          <w:cantSplit/>
        </w:trPr>
        <w:tc>
          <w:tcPr>
            <w:tcW w:type="dxa" w:w="255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single" w:sz="8" w:space="0" w:color="000000"/>
            </w:tcBorders>
          </w:tcPr>
          <w:p>
            <w:pPr>
              <w:pStyle w:val="Compact"/>
              <w:spacing w:line="240" w:lineRule="auto" w:after="0" w:before="0"/>
              <w:ind w:left="142"/>
              <w:jc w:val="left"/>
            </w:pPr>
            <w:r>
              <w:rPr>
                <w:rFonts w:ascii="Times New Roman" w:hAnsi="Times New Roman" w:eastAsia="Yu Mincho"/>
                <w:sz w:val="18"/>
              </w:rPr>
              <w:t xml:space="preserve">Dressing-room score 5-7</w:t>
            </w:r>
          </w:p>
        </w:tc>
        <w:tc>
          <w:tcPr>
            <w:tcW w:type="dxa" w:w="170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2026-08-07T08:59:07Z</dcterms:created>
  <dcterms:modified xsi:type="dcterms:W3CDTF">2026-08-07T08:59:07Z</dcterms:modified>
</cp:coreProperties>
</file>

<file path=docProps/custom.xml><?xml version="1.0" encoding="utf-8"?>
<Properties xmlns="http://schemas.openxmlformats.org/officeDocument/2006/custom-properties" xmlns:vt="http://schemas.openxmlformats.org/officeDocument/2006/docPropsVTypes"/>
</file>