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Python via .NET 23.9.0 -->
  <w:body>
    <w:p w:rsidR="00726538" w:rsidP="00726538" w14:paraId="12A383DC" w14:textId="77777777">
      <w:pPr>
        <w:pStyle w:val="NoSpacing"/>
        <w:rPr>
          <w:rFonts w:ascii="MS Mincho" w:eastAsia="MS Mincho" w:hAnsi="MS Mincho"/>
          <w:sz w:val="24"/>
          <w:szCs w:val="24"/>
          <w:lang w:val="en-US" w:eastAsia="ja-JP"/>
        </w:rPr>
      </w:pPr>
      <w:bookmarkStart w:id="0" w:name="_Hlk135862218"/>
      <w:r>
        <w:rPr>
          <w:rFonts w:ascii="MS Mincho" w:eastAsia="MS Mincho" w:hAnsi="MS Mincho" w:hint="eastAsia"/>
          <w:sz w:val="24"/>
          <w:szCs w:val="24"/>
          <w:lang w:val="en-US" w:eastAsia="ja-JP"/>
        </w:rPr>
        <w:t>お客様</w:t>
      </w:r>
    </w:p>
    <w:p w:rsidR="00726538" w:rsidP="00726538" w14:paraId="26063DD4" w14:textId="77777777">
      <w:pPr>
        <w:pStyle w:val="NoSpacing"/>
        <w:rPr>
          <w:rFonts w:ascii="MS Mincho" w:eastAsia="MS Mincho" w:hAnsi="MS Mincho"/>
          <w:sz w:val="24"/>
          <w:szCs w:val="24"/>
          <w:lang w:val="en-US" w:eastAsia="zh-TW"/>
        </w:rPr>
      </w:pPr>
    </w:p>
    <w:p w:rsidR="00726538" w:rsidRPr="00EA5446" w:rsidP="00726538" w14:paraId="587EBC9D" w14:textId="77777777">
      <w:pPr>
        <w:pStyle w:val="NoSpacing"/>
        <w:spacing w:after="240"/>
        <w:rPr>
          <w:rFonts w:ascii="MS Mincho" w:eastAsia="MS Mincho" w:hAnsi="MS Mincho"/>
          <w:sz w:val="24"/>
          <w:szCs w:val="24"/>
          <w:lang w:val="en-US" w:eastAsia="zh-TW"/>
        </w:rPr>
      </w:pPr>
      <w:r>
        <w:rPr>
          <w:rFonts w:ascii="MS Mincho" w:eastAsia="MS Mincho" w:hAnsi="MS Mincho" w:hint="eastAsia"/>
          <w:sz w:val="24"/>
          <w:szCs w:val="24"/>
          <w:lang w:val="en-US" w:eastAsia="ja-JP"/>
        </w:rPr>
        <w:t>この度は数ある英文校正会社から</w:t>
      </w:r>
      <w:r>
        <w:rPr>
          <w:rFonts w:ascii="MS Mincho" w:eastAsia="MS Mincho" w:hAnsi="MS Mincho" w:hint="eastAsia"/>
          <w:sz w:val="24"/>
          <w:szCs w:val="24"/>
          <w:lang w:val="en-US" w:eastAsia="zh-TW"/>
        </w:rPr>
        <w:t>Editage</w:t>
      </w:r>
      <w:r>
        <w:rPr>
          <w:rFonts w:ascii="MS Mincho" w:eastAsia="MS Mincho" w:hAnsi="MS Mincho" w:hint="eastAsia"/>
          <w:sz w:val="24"/>
          <w:szCs w:val="24"/>
          <w:lang w:val="en-US" w:eastAsia="ja-JP"/>
        </w:rPr>
        <w:t>をお選びいただき、誠にありがとうございます！</w:t>
      </w:r>
      <w:r>
        <w:rPr>
          <w:rFonts w:ascii="MS Mincho" w:eastAsia="MS Mincho" w:hAnsi="MS Mincho" w:hint="eastAsia"/>
          <w:lang w:val="en-US" w:eastAsia="ja-JP"/>
        </w:rPr>
        <w:br/>
      </w:r>
      <w:r>
        <w:rPr>
          <w:rFonts w:ascii="MS Mincho" w:eastAsia="MS Mincho" w:hAnsi="MS Mincho" w:hint="eastAsia"/>
          <w:lang w:val="en-US" w:eastAsia="ja-JP"/>
        </w:rPr>
        <w:br/>
      </w:r>
      <w:r>
        <w:rPr>
          <w:rFonts w:ascii="MS Mincho" w:eastAsia="MS Mincho" w:hAnsi="MS Mincho" w:hint="eastAsia"/>
          <w:sz w:val="24"/>
          <w:szCs w:val="24"/>
          <w:lang w:val="en-US" w:eastAsia="zh-TW"/>
        </w:rPr>
        <w:t>校正したファイルの変更点とコメントを[校閲]メニュー→[変更履歴とコメントの表示]でご確認ください</w:t>
      </w:r>
      <w:r>
        <w:rPr>
          <w:rFonts w:ascii="MS Mincho" w:eastAsia="MS Mincho" w:hAnsi="MS Mincho" w:hint="eastAsia"/>
          <w:sz w:val="24"/>
          <w:szCs w:val="24"/>
          <w:lang w:val="en-US" w:eastAsia="ja-JP"/>
        </w:rPr>
        <w:t>。</w:t>
      </w:r>
      <w:r>
        <w:rPr>
          <w:rFonts w:ascii="MS Mincho" w:eastAsia="MS Mincho" w:hAnsi="MS Mincho" w:hint="eastAsia"/>
          <w:lang w:val="en-US" w:eastAsia="ja-JP"/>
        </w:rPr>
        <w:br/>
      </w:r>
      <w:r>
        <w:rPr>
          <w:rFonts w:ascii="MS Mincho" w:eastAsia="MS Mincho" w:hAnsi="MS Mincho" w:hint="eastAsia"/>
          <w:sz w:val="24"/>
          <w:szCs w:val="24"/>
          <w:lang w:val="en-US" w:eastAsia="ja-JP"/>
        </w:rPr>
        <w:t>校正箇所</w:t>
      </w:r>
      <w:r>
        <w:rPr>
          <w:rFonts w:ascii="MS Mincho" w:eastAsia="MS Mincho" w:hAnsi="MS Mincho" w:hint="eastAsia"/>
          <w:sz w:val="24"/>
          <w:szCs w:val="24"/>
          <w:lang w:val="en-US" w:eastAsia="zh-TW"/>
        </w:rPr>
        <w:t>についての補足説明などが記載されています。</w:t>
      </w:r>
      <w:r>
        <w:rPr>
          <w:rFonts w:ascii="MS Mincho" w:eastAsia="MS Mincho" w:hAnsi="MS Mincho" w:hint="eastAsia"/>
          <w:lang w:val="en-US" w:eastAsia="ja-JP"/>
        </w:rPr>
        <w:br/>
      </w:r>
      <w:r>
        <w:rPr>
          <w:rFonts w:ascii="MS Mincho" w:eastAsia="MS Mincho" w:hAnsi="MS Mincho" w:hint="eastAsia"/>
          <w:lang w:val="en-US" w:eastAsia="ja-JP"/>
        </w:rPr>
        <w:br/>
      </w:r>
      <w:r w:rsidRPr="00EA5446">
        <w:rPr>
          <w:rFonts w:ascii="MS Mincho" w:eastAsia="MS Mincho" w:hAnsi="MS Mincho" w:hint="eastAsia"/>
          <w:sz w:val="24"/>
          <w:szCs w:val="24"/>
          <w:lang w:val="en-US" w:eastAsia="ja-JP"/>
        </w:rPr>
        <w:t>校正箇所について質問がある場合、ジャーナルコメントを受け取った場合、またはお客様による追加の修正を確認したい場合は、</w:t>
      </w:r>
      <w:hyperlink r:id="rId5" w:history="1">
        <w:r w:rsidRPr="00EA5446">
          <w:rPr>
            <w:rStyle w:val="Hyperlink"/>
            <w:rFonts w:eastAsia="MS Mincho" w:asciiTheme="minorHAnsi" w:hAnsiTheme="minorHAnsi" w:cstheme="minorHAnsi"/>
            <w:b/>
            <w:bCs/>
            <w:sz w:val="22"/>
            <w:lang w:val="en-US" w:eastAsia="zh-TW"/>
          </w:rPr>
          <w:t>EditageOnline</w:t>
        </w:r>
        <w:r w:rsidRPr="00EA5446">
          <w:rPr>
            <w:rStyle w:val="Hyperlink"/>
            <w:rFonts w:eastAsia="MS Mincho" w:asciiTheme="minorHAnsi" w:hAnsiTheme="minorHAnsi" w:cstheme="minorHAnsi"/>
            <w:b/>
            <w:bCs/>
            <w:sz w:val="22"/>
            <w:vertAlign w:val="superscript"/>
            <w:lang w:val="en-US" w:eastAsia="zh-TW"/>
          </w:rPr>
          <w:t>TM</w:t>
        </w:r>
        <w:r w:rsidRPr="00EA5446">
          <w:rPr>
            <w:rStyle w:val="Hyperlink"/>
            <w:rFonts w:eastAsia="MS Mincho" w:asciiTheme="minorHAnsi" w:hAnsiTheme="minorHAnsi" w:cstheme="minorHAnsi"/>
            <w:b/>
            <w:bCs/>
            <w:sz w:val="22"/>
            <w:lang w:val="en-US" w:eastAsia="zh-TW"/>
          </w:rPr>
          <w:t xml:space="preserve"> account</w:t>
        </w:r>
      </w:hyperlink>
      <w:r w:rsidRPr="00EA5446">
        <w:rPr>
          <w:rFonts w:ascii="MS Mincho" w:eastAsia="MS Mincho" w:hAnsi="MS Mincho" w:hint="eastAsia"/>
          <w:sz w:val="24"/>
          <w:szCs w:val="24"/>
          <w:lang w:val="en-US" w:eastAsia="ja-JP"/>
        </w:rPr>
        <w:t>より、「</w:t>
      </w:r>
      <w:hyperlink r:id="rId6" w:history="1">
        <w:r w:rsidRPr="00EA5446">
          <w:rPr>
            <w:rStyle w:val="Hyperlink"/>
            <w:rFonts w:ascii="MS Mincho" w:eastAsia="MS Mincho" w:hAnsi="MS Mincho" w:hint="eastAsia"/>
            <w:sz w:val="24"/>
            <w:szCs w:val="24"/>
            <w:lang w:eastAsia="ja-JP"/>
          </w:rPr>
          <w:t>再校正を依頼する</w:t>
        </w:r>
      </w:hyperlink>
      <w:r w:rsidRPr="00EA5446">
        <w:rPr>
          <w:rFonts w:ascii="MS Mincho" w:eastAsia="MS Mincho" w:hAnsi="MS Mincho" w:hint="eastAsia"/>
          <w:sz w:val="24"/>
          <w:szCs w:val="24"/>
          <w:lang w:val="en-US" w:eastAsia="ja-JP"/>
        </w:rPr>
        <w:t>」をご利用ください。</w:t>
      </w:r>
    </w:p>
    <w:p w:rsidR="00726538" w:rsidP="00726538" w14:paraId="1116C1A2" w14:textId="77777777">
      <w:pPr>
        <w:pStyle w:val="NoSpacing"/>
        <w:rPr>
          <w:rFonts w:ascii="MS Mincho" w:eastAsia="MS Mincho" w:hAnsi="MS Mincho"/>
          <w:sz w:val="24"/>
          <w:szCs w:val="24"/>
          <w:lang w:val="en-US" w:eastAsia="zh-TW"/>
        </w:rPr>
      </w:pPr>
      <w:r w:rsidRPr="00EA5446">
        <w:rPr>
          <w:rFonts w:ascii="MS Mincho" w:eastAsia="MS Mincho" w:hAnsi="MS Mincho" w:hint="eastAsia"/>
          <w:sz w:val="24"/>
          <w:szCs w:val="24"/>
          <w:lang w:val="en-US" w:eastAsia="ja-JP"/>
        </w:rPr>
        <w:t>また、エディテージをお使いいただいたお客様満足度や、サービスの改善点についてもぜひお知らせいただければ幸いです。</w:t>
      </w:r>
      <w:r w:rsidRPr="001C737E">
        <w:rPr>
          <w:rStyle w:val="Hyperlink"/>
          <w:rFonts w:hint="eastAsia"/>
          <w:sz w:val="24"/>
          <w:szCs w:val="24"/>
          <w:lang w:eastAsia="ja-JP"/>
        </w:rPr>
        <w:t>「</w:t>
      </w:r>
      <w:hyperlink r:id="rId7" w:history="1">
        <w:r w:rsidRPr="001C737E">
          <w:rPr>
            <w:rStyle w:val="Hyperlink"/>
            <w:rFonts w:ascii="MS Mincho" w:eastAsia="MS Mincho" w:hAnsi="MS Mincho" w:hint="eastAsia"/>
            <w:sz w:val="24"/>
            <w:szCs w:val="24"/>
            <w:lang w:eastAsia="ja-JP"/>
          </w:rPr>
          <w:t>ジョブに関するフィードバック</w:t>
        </w:r>
      </w:hyperlink>
      <w:r w:rsidRPr="001C737E">
        <w:rPr>
          <w:rStyle w:val="Hyperlink"/>
          <w:rFonts w:hint="eastAsia"/>
          <w:sz w:val="24"/>
          <w:szCs w:val="24"/>
          <w:lang w:eastAsia="ja-JP"/>
        </w:rPr>
        <w:t>」</w:t>
      </w:r>
      <w:r w:rsidRPr="00EA5446">
        <w:rPr>
          <w:rFonts w:ascii="MS Mincho" w:eastAsia="MS Mincho" w:hAnsi="MS Mincho" w:hint="eastAsia"/>
          <w:sz w:val="24"/>
          <w:szCs w:val="24"/>
          <w:lang w:val="en-US" w:eastAsia="ja-JP"/>
        </w:rPr>
        <w:t>より、フィードバックをお寄せください。</w:t>
      </w:r>
      <w:r w:rsidRPr="00EA5446">
        <w:rPr>
          <w:rFonts w:ascii="MS Mincho" w:eastAsia="MS Mincho" w:hAnsi="MS Mincho" w:hint="eastAsia"/>
          <w:sz w:val="24"/>
          <w:szCs w:val="24"/>
          <w:lang w:val="en-US" w:eastAsia="zh-TW"/>
        </w:rPr>
        <w:t xml:space="preserve"> </w:t>
      </w:r>
      <w:r w:rsidRPr="00EA5446">
        <w:rPr>
          <w:rFonts w:ascii="MS Mincho" w:eastAsia="MS Mincho" w:hAnsi="MS Mincho" w:hint="eastAsia"/>
          <w:lang w:val="en-US" w:eastAsia="ja-JP"/>
        </w:rPr>
        <w:br/>
      </w:r>
      <w:r w:rsidRPr="00EA5446">
        <w:rPr>
          <w:rFonts w:ascii="MS Mincho" w:eastAsia="MS Mincho" w:hAnsi="MS Mincho" w:hint="eastAsia"/>
          <w:lang w:val="en-US" w:eastAsia="ja-JP"/>
        </w:rPr>
        <w:br/>
      </w:r>
      <w:r w:rsidRPr="00EA5446">
        <w:rPr>
          <w:rFonts w:ascii="MS Mincho" w:eastAsia="MS Mincho" w:hAnsi="MS Mincho" w:hint="eastAsia"/>
          <w:sz w:val="24"/>
          <w:szCs w:val="24"/>
          <w:lang w:val="en-US" w:eastAsia="zh-TW"/>
        </w:rPr>
        <w:t>この</w:t>
      </w:r>
      <w:r w:rsidRPr="00EA5446">
        <w:rPr>
          <w:rFonts w:ascii="MS Mincho" w:eastAsia="MS Mincho" w:hAnsi="MS Mincho" w:hint="eastAsia"/>
          <w:sz w:val="24"/>
          <w:szCs w:val="24"/>
          <w:lang w:val="en-US" w:eastAsia="ja-JP"/>
        </w:rPr>
        <w:t>校正結果</w:t>
      </w:r>
      <w:r w:rsidRPr="00EA5446">
        <w:rPr>
          <w:rFonts w:ascii="MS Mincho" w:eastAsia="MS Mincho" w:hAnsi="MS Mincho" w:hint="eastAsia"/>
          <w:sz w:val="24"/>
          <w:szCs w:val="24"/>
          <w:lang w:val="en-US" w:eastAsia="zh-TW"/>
        </w:rPr>
        <w:t>が気に</w:t>
      </w:r>
      <w:r w:rsidRPr="00EA5446">
        <w:rPr>
          <w:rFonts w:ascii="MS Mincho" w:eastAsia="MS Mincho" w:hAnsi="MS Mincho" w:hint="eastAsia"/>
          <w:sz w:val="24"/>
          <w:szCs w:val="24"/>
          <w:lang w:val="en-US" w:eastAsia="ja-JP"/>
        </w:rPr>
        <w:t>いられた場合</w:t>
      </w:r>
      <w:r w:rsidRPr="00EA5446">
        <w:rPr>
          <w:rFonts w:ascii="MS Mincho" w:eastAsia="MS Mincho" w:hAnsi="MS Mincho" w:hint="eastAsia"/>
          <w:sz w:val="24"/>
          <w:szCs w:val="24"/>
          <w:lang w:val="en-US" w:eastAsia="zh-TW"/>
        </w:rPr>
        <w:t>、</w:t>
      </w:r>
      <w:r w:rsidRPr="00EA5446">
        <w:rPr>
          <w:rFonts w:ascii="MS Mincho" w:eastAsia="MS Mincho" w:hAnsi="MS Mincho" w:hint="eastAsia"/>
          <w:sz w:val="24"/>
          <w:szCs w:val="24"/>
          <w:lang w:val="en-US" w:eastAsia="ja-JP"/>
        </w:rPr>
        <w:t>「</w:t>
      </w:r>
      <w:hyperlink r:id="rId8" w:history="1">
        <w:r w:rsidRPr="00EA5446">
          <w:rPr>
            <w:rStyle w:val="Hyperlink"/>
            <w:rFonts w:ascii="MS Mincho" w:eastAsia="MS Mincho" w:hAnsi="MS Mincho" w:hint="eastAsia"/>
            <w:sz w:val="24"/>
            <w:szCs w:val="24"/>
            <w:lang w:eastAsia="ja-JP"/>
          </w:rPr>
          <w:t>お気に入りの校正者リスト</w:t>
        </w:r>
      </w:hyperlink>
      <w:r w:rsidRPr="00EA5446">
        <w:rPr>
          <w:rFonts w:ascii="MS Mincho" w:eastAsia="MS Mincho" w:hAnsi="MS Mincho" w:hint="eastAsia"/>
          <w:sz w:val="24"/>
          <w:szCs w:val="24"/>
          <w:lang w:val="en-US" w:eastAsia="ja-JP"/>
        </w:rPr>
        <w:t>」より、お</w:t>
      </w:r>
      <w:r w:rsidRPr="00EA5446">
        <w:rPr>
          <w:rFonts w:ascii="MS Mincho" w:eastAsia="MS Mincho" w:hAnsi="MS Mincho" w:hint="eastAsia"/>
          <w:sz w:val="24"/>
          <w:szCs w:val="24"/>
          <w:lang w:val="en-US" w:eastAsia="zh-TW"/>
        </w:rPr>
        <w:t>気に入りの</w:t>
      </w:r>
      <w:r w:rsidRPr="00EA5446">
        <w:rPr>
          <w:rFonts w:ascii="MS Mincho" w:eastAsia="MS Mincho" w:hAnsi="MS Mincho" w:hint="eastAsia"/>
          <w:sz w:val="24"/>
          <w:szCs w:val="24"/>
          <w:lang w:val="en-US" w:eastAsia="ja-JP"/>
        </w:rPr>
        <w:t>校正者をご登録いただけます</w:t>
      </w:r>
      <w:r w:rsidRPr="00EA5446">
        <w:rPr>
          <w:rFonts w:ascii="MS Mincho" w:eastAsia="MS Mincho" w:hAnsi="MS Mincho" w:hint="eastAsia"/>
          <w:sz w:val="24"/>
          <w:szCs w:val="24"/>
          <w:lang w:val="en-US" w:eastAsia="zh-TW"/>
        </w:rPr>
        <w:t>。</w:t>
      </w:r>
    </w:p>
    <w:p w:rsidR="00726538" w:rsidP="00726538" w14:paraId="310F1B3A" w14:textId="77777777">
      <w:pPr>
        <w:pStyle w:val="NoSpacing"/>
        <w:rPr>
          <w:rFonts w:ascii="MS Mincho" w:eastAsia="MS Mincho" w:hAnsi="MS Mincho"/>
          <w:lang w:val="en-US" w:eastAsia="zh-TW"/>
        </w:rPr>
      </w:pPr>
    </w:p>
    <w:p w:rsidR="00726538" w:rsidP="00726538" w14:paraId="2B943C77" w14:textId="77777777">
      <w:pPr>
        <w:rPr>
          <w:rFonts w:ascii="MS Mincho" w:eastAsia="MS Mincho" w:hAnsi="MS Mincho"/>
          <w:lang w:eastAsia="zh-TW"/>
        </w:rPr>
      </w:pPr>
    </w:p>
    <w:p w:rsidR="00726538" w:rsidRPr="00EA5446" w:rsidP="00726538" w14:paraId="70E06424" w14:textId="77777777">
      <w:pPr>
        <w:rPr>
          <w:rFonts w:eastAsia="MS Mincho" w:cstheme="minorHAnsi"/>
          <w:b/>
          <w:bCs/>
          <w:color w:val="000000"/>
          <w:sz w:val="24"/>
          <w:szCs w:val="24"/>
          <w:lang w:eastAsia="ja-JP"/>
        </w:rPr>
      </w:pPr>
      <w:r w:rsidRPr="00EA5446">
        <w:rPr>
          <w:rFonts w:eastAsia="MS Mincho" w:cstheme="minorHAnsi"/>
          <w:b/>
          <w:bCs/>
          <w:color w:val="000000"/>
          <w:sz w:val="24"/>
          <w:szCs w:val="24"/>
          <w:lang w:eastAsia="ja-JP"/>
        </w:rPr>
        <w:t>Acknowledgements(</w:t>
      </w:r>
      <w:r w:rsidRPr="00EA5446">
        <w:rPr>
          <w:rFonts w:eastAsia="MS Mincho" w:cstheme="minorHAnsi"/>
          <w:b/>
          <w:bCs/>
          <w:color w:val="000000"/>
          <w:sz w:val="24"/>
          <w:szCs w:val="24"/>
          <w:lang w:eastAsia="ja-JP"/>
        </w:rPr>
        <w:t>謝辞</w:t>
      </w:r>
      <w:r w:rsidRPr="00EA5446">
        <w:rPr>
          <w:rFonts w:eastAsia="MS Mincho" w:cstheme="minorHAnsi"/>
          <w:b/>
          <w:bCs/>
          <w:color w:val="000000"/>
          <w:sz w:val="24"/>
          <w:szCs w:val="24"/>
          <w:lang w:eastAsia="ja-JP"/>
        </w:rPr>
        <w:t>)</w:t>
      </w:r>
      <w:r w:rsidRPr="00EA5446">
        <w:rPr>
          <w:rFonts w:eastAsia="MS Mincho" w:cstheme="minorHAnsi"/>
          <w:b/>
          <w:bCs/>
          <w:color w:val="000000"/>
          <w:sz w:val="24"/>
          <w:szCs w:val="24"/>
          <w:lang w:eastAsia="ja-JP"/>
        </w:rPr>
        <w:t>について</w:t>
      </w:r>
    </w:p>
    <w:p w:rsidR="00726538" w:rsidP="00726538" w14:paraId="6B6E9AC8" w14:textId="77777777">
      <w:pPr>
        <w:rPr>
          <w:rFonts w:ascii="MS Mincho" w:eastAsia="MS Mincho" w:hAnsi="MS Mincho"/>
          <w:b/>
          <w:bCs/>
          <w:color w:val="000000"/>
          <w:sz w:val="24"/>
          <w:szCs w:val="24"/>
          <w:lang w:eastAsia="ja-JP"/>
        </w:rPr>
      </w:pPr>
    </w:p>
    <w:p w:rsidR="00726538" w:rsidP="00726538" w14:paraId="0D34E578" w14:textId="77777777">
      <w:pPr>
        <w:rPr>
          <w:rFonts w:ascii="MS Mincho" w:eastAsia="MS Mincho" w:hAnsi="MS Mincho"/>
          <w:color w:val="000000"/>
          <w:sz w:val="24"/>
          <w:szCs w:val="24"/>
          <w:lang w:eastAsia="ja-JP"/>
        </w:rPr>
      </w:pPr>
      <w:r>
        <w:rPr>
          <w:rFonts w:ascii="MS Mincho" w:eastAsia="MS Mincho" w:hAnsi="MS Mincho" w:hint="eastAsia"/>
          <w:color w:val="000000"/>
          <w:sz w:val="24"/>
          <w:szCs w:val="24"/>
          <w:lang w:eastAsia="ja-JP"/>
        </w:rPr>
        <w:t>多くの著者の皆様に、</w:t>
      </w:r>
      <w:r w:rsidRPr="001C737E">
        <w:rPr>
          <w:rFonts w:eastAsia="MS Mincho" w:cstheme="minorHAnsi"/>
          <w:color w:val="000000"/>
          <w:szCs w:val="21"/>
          <w:lang w:eastAsia="ja-JP"/>
        </w:rPr>
        <w:t>Editage</w:t>
      </w:r>
      <w:r>
        <w:rPr>
          <w:rFonts w:ascii="MS Mincho" w:eastAsia="MS Mincho" w:hAnsi="MS Mincho" w:hint="eastAsia"/>
          <w:color w:val="000000"/>
          <w:sz w:val="24"/>
          <w:szCs w:val="24"/>
          <w:lang w:eastAsia="ja-JP"/>
        </w:rPr>
        <w:t>の英文校正サポートについて論文に掲載していただいています。</w:t>
      </w:r>
      <w:r w:rsidRPr="001C737E">
        <w:rPr>
          <w:rFonts w:eastAsia="MS Mincho" w:cstheme="minorHAnsi"/>
          <w:color w:val="000000"/>
          <w:szCs w:val="21"/>
          <w:lang w:eastAsia="ja-JP"/>
        </w:rPr>
        <w:t>ICMJE guidelines on authorship</w:t>
      </w:r>
      <w:r>
        <w:rPr>
          <w:rFonts w:ascii="MS Mincho" w:eastAsia="MS Mincho" w:hAnsi="MS Mincho" w:hint="eastAsia"/>
          <w:color w:val="000000"/>
          <w:sz w:val="24"/>
          <w:szCs w:val="24"/>
          <w:lang w:eastAsia="ja-JP"/>
        </w:rPr>
        <w:t>といった国際出版ガイドラインでは、英文校正や執筆のサポートを行った人物を明記することが推奨されています。これは、ジャーナルの編集者や査読者に対して、原稿の英語が校正済みであり、出版要件を満たしていることの保証にもなります。</w:t>
      </w:r>
    </w:p>
    <w:p w:rsidR="00726538" w:rsidP="00726538" w14:paraId="4153D4FB" w14:textId="77777777">
      <w:pPr>
        <w:rPr>
          <w:rFonts w:ascii="MS Mincho" w:eastAsia="MS Mincho" w:hAnsi="MS Mincho"/>
          <w:color w:val="000000"/>
          <w:sz w:val="24"/>
          <w:szCs w:val="24"/>
          <w:lang w:eastAsia="ja-JP"/>
        </w:rPr>
      </w:pPr>
      <w:r>
        <w:rPr>
          <w:rFonts w:ascii="MS Mincho" w:eastAsia="MS Mincho" w:hAnsi="MS Mincho" w:hint="eastAsia"/>
          <w:lang w:eastAsia="ja-JP"/>
        </w:rPr>
        <w:br/>
      </w:r>
      <w:r>
        <w:rPr>
          <w:rFonts w:ascii="MS Mincho" w:eastAsia="MS Mincho" w:hAnsi="MS Mincho" w:hint="eastAsia"/>
          <w:color w:val="000000"/>
          <w:sz w:val="24"/>
          <w:szCs w:val="24"/>
          <w:lang w:eastAsia="ja-JP"/>
        </w:rPr>
        <w:t>もし謝辞にエディテージをご掲載いただける場合は、論文の</w:t>
      </w:r>
      <w:r w:rsidRPr="001C737E">
        <w:rPr>
          <w:rFonts w:eastAsia="MS Mincho" w:cstheme="minorHAnsi"/>
          <w:color w:val="000000"/>
          <w:szCs w:val="21"/>
          <w:lang w:eastAsia="ja-JP"/>
        </w:rPr>
        <w:t>Acknowledgement</w:t>
      </w:r>
      <w:r>
        <w:rPr>
          <w:rFonts w:ascii="MS Mincho" w:eastAsia="MS Mincho" w:hAnsi="MS Mincho" w:hint="eastAsia"/>
          <w:color w:val="000000"/>
          <w:sz w:val="24"/>
          <w:szCs w:val="24"/>
          <w:lang w:eastAsia="ja-JP"/>
        </w:rPr>
        <w:t>セクションに次の文章をご記載ください。</w:t>
      </w:r>
    </w:p>
    <w:p w:rsidR="00726538" w:rsidRPr="00EA5446" w:rsidP="00726538" w14:paraId="481E775A" w14:textId="77777777">
      <w:pPr>
        <w:rPr>
          <w:rFonts w:eastAsia="MS Mincho" w:cstheme="minorHAnsi"/>
          <w:color w:val="000000"/>
          <w:sz w:val="22"/>
        </w:rPr>
      </w:pPr>
      <w:r w:rsidRPr="001C737E">
        <w:rPr>
          <w:rFonts w:eastAsia="MS Mincho" w:cstheme="minorHAnsi"/>
          <w:i/>
          <w:iCs/>
          <w:color w:val="000000"/>
          <w:szCs w:val="21"/>
        </w:rPr>
        <w:t>We would like to thank Editage (</w:t>
      </w:r>
      <w:hyperlink r:id="rId9" w:history="1">
        <w:r w:rsidRPr="001C737E">
          <w:rPr>
            <w:rStyle w:val="Hyperlink"/>
            <w:rFonts w:eastAsia="MS Mincho" w:cstheme="minorHAnsi"/>
            <w:i/>
            <w:iCs/>
            <w:sz w:val="21"/>
            <w:szCs w:val="21"/>
          </w:rPr>
          <w:t>www.editage.jp</w:t>
        </w:r>
      </w:hyperlink>
      <w:r w:rsidRPr="001C737E">
        <w:rPr>
          <w:rFonts w:eastAsia="MS Mincho" w:cstheme="minorHAnsi"/>
          <w:i/>
          <w:iCs/>
          <w:color w:val="000000"/>
          <w:szCs w:val="21"/>
        </w:rPr>
        <w:t>) for English language editing</w:t>
      </w:r>
      <w:r w:rsidRPr="00EA5446">
        <w:rPr>
          <w:rFonts w:eastAsia="MS Mincho" w:cstheme="minorHAnsi"/>
          <w:i/>
          <w:iCs/>
          <w:color w:val="000000"/>
          <w:sz w:val="22"/>
        </w:rPr>
        <w:t>.</w:t>
      </w:r>
    </w:p>
    <w:p w:rsidR="00726538" w:rsidP="00726538" w14:paraId="53D58D30" w14:textId="77777777">
      <w:pPr>
        <w:rPr>
          <w:rFonts w:ascii="MS Mincho" w:eastAsia="MS Mincho" w:hAnsi="MS Mincho"/>
          <w:lang w:eastAsia="zh-TW"/>
        </w:rPr>
      </w:pPr>
    </w:p>
    <w:p w:rsidR="00726538" w:rsidP="00726538" w14:paraId="42964DF1" w14:textId="77777777">
      <w:pPr>
        <w:rPr>
          <w:rFonts w:ascii="MS Mincho" w:eastAsia="MS Mincho" w:hAnsi="MS Mincho"/>
          <w:sz w:val="24"/>
          <w:szCs w:val="24"/>
          <w:lang w:eastAsia="ja-JP"/>
        </w:rPr>
      </w:pPr>
      <w:r>
        <w:rPr>
          <w:rFonts w:ascii="MS Mincho" w:eastAsia="MS Mincho" w:hAnsi="MS Mincho" w:hint="eastAsia"/>
          <w:sz w:val="24"/>
          <w:szCs w:val="24"/>
          <w:lang w:eastAsia="ja-JP"/>
        </w:rPr>
        <w:t>何卒宜しくお願い致します。</w:t>
      </w:r>
    </w:p>
    <w:p w:rsidR="00726538" w:rsidP="00726538" w14:paraId="1B38F8C9" w14:textId="77777777">
      <w:pPr>
        <w:rPr>
          <w:rFonts w:ascii="MS Mincho" w:eastAsia="MS Mincho" w:hAnsi="MS Mincho"/>
          <w:sz w:val="24"/>
          <w:szCs w:val="24"/>
          <w:lang w:eastAsia="ja-JP"/>
        </w:rPr>
      </w:pPr>
      <w:r>
        <w:rPr>
          <w:rFonts w:ascii="MS Mincho" w:eastAsia="MS Mincho" w:hAnsi="MS Mincho" w:hint="eastAsia"/>
          <w:sz w:val="24"/>
          <w:szCs w:val="24"/>
          <w:lang w:eastAsia="ja-JP"/>
        </w:rPr>
        <w:t>エディテージ　英文校正チーム</w:t>
      </w:r>
    </w:p>
    <w:bookmarkEnd w:id="0"/>
    <w:p w:rsidR="00C66B43" w:rsidRPr="00B876B2" w14:paraId="291383DC" w14:textId="77777777">
      <w:pPr>
        <w:rPr>
          <w:lang w:eastAsia="ja-JP"/>
        </w:rPr>
        <w:sectPr w:rsidSect="006F753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720" w:bottom="720" w:left="720" w:header="1296" w:footer="432" w:gutter="0"/>
          <w:cols w:space="720"/>
          <w:docGrid w:linePitch="360"/>
        </w:sectPr>
      </w:pPr>
      <w:r w:rsidRPr="00B876B2">
        <w:rPr>
          <w:lang w:eastAsia="ja-JP"/>
        </w:rPr>
        <w:br w:type="page"/>
      </w:r>
    </w:p>
    <w:p w:rsidR="00F71513" w:rsidRPr="00B876B2" w:rsidP="00A01BF8" w14:paraId="3E2CF4F1" w14:textId="3DD8F555">
      <w:pPr>
        <w:pStyle w:val="Spacer"/>
        <w:rPr>
          <w:rFonts w:asciiTheme="majorHAnsi" w:eastAsiaTheme="majorEastAsia" w:hAnsiTheme="majorHAnsi" w:cstheme="majorHAnsi"/>
          <w:b/>
          <w:bCs/>
          <w:color w:val="113DCD" w:themeColor="accent1"/>
          <w:sz w:val="48"/>
          <w:szCs w:val="32"/>
        </w:rPr>
      </w:pPr>
      <w:r w:rsidRPr="00B876B2">
        <w:rPr>
          <w:rFonts w:asciiTheme="majorHAnsi" w:eastAsiaTheme="majorEastAsia" w:hAnsiTheme="majorHAnsi" w:cstheme="majorHAnsi"/>
          <w:b/>
          <w:bCs/>
          <w:color w:val="113DCD" w:themeColor="accent1"/>
          <w:sz w:val="48"/>
          <w:szCs w:val="32"/>
        </w:rPr>
        <w:t>About the Editor</w:t>
      </w:r>
    </w:p>
    <w:p w:rsidR="00F71513" w:rsidRPr="00B876B2" w:rsidP="00F71513" w14:paraId="0CA0B794" w14:textId="77777777">
      <w:pPr>
        <w:pStyle w:val="Spacer"/>
      </w:pPr>
    </w:p>
    <w:p w:rsidR="00EC7DDD" w:rsidP="00EC7DDD" w14:paraId="56CA6D25" w14:textId="06EDB4D2">
      <w:r w:rsidRPr="00B876B2">
        <w:t xml:space="preserve">I have </w:t>
      </w:r>
      <w:r w:rsidR="00DF7DC4">
        <w:t>7</w:t>
      </w:r>
      <w:r w:rsidRPr="00B876B2">
        <w:t xml:space="preserve"> years of academic and research experience and have edited</w:t>
      </w:r>
      <w:r w:rsidR="00332A2A">
        <w:t xml:space="preserve"> </w:t>
      </w:r>
      <w:r w:rsidRPr="00B876B2">
        <w:rPr>
          <w:color w:val="000000" w:themeColor="text1"/>
        </w:rPr>
        <w:t>man</w:t>
      </w:r>
      <w:r w:rsidRPr="00B876B2">
        <w:t xml:space="preserve">uscripts in the field of </w:t>
      </w:r>
      <w:r w:rsidRPr="00DF25B7" w:rsidR="00DF7DC4">
        <w:t>Nutrition and Dietetics</w:t>
      </w:r>
      <w:r w:rsidR="00DF7DC4">
        <w:t xml:space="preserve">, </w:t>
      </w:r>
      <w:r w:rsidRPr="00DF25B7" w:rsidR="00DF7DC4">
        <w:t xml:space="preserve">General Medicine, </w:t>
      </w:r>
      <w:r w:rsidR="00DF7DC4">
        <w:t xml:space="preserve">and </w:t>
      </w:r>
      <w:r w:rsidRPr="00DF7DC4" w:rsidR="00DF7DC4">
        <w:t>Epidemiology</w:t>
      </w:r>
      <w:r w:rsidR="00DF7DC4">
        <w:t>.</w:t>
      </w:r>
    </w:p>
    <w:p w:rsidR="00BA2729" w:rsidP="00EC7DDD" w14:paraId="7E3C4AAC" w14:textId="77777777"/>
    <w:p w:rsidR="00EC7DDD" w:rsidRPr="00BA2729" w:rsidP="00BA2729" w14:paraId="2ECA04F3" w14:textId="2843FD38">
      <w:pPr>
        <w:rPr>
          <w:rFonts w:asciiTheme="majorHAnsi" w:eastAsiaTheme="majorEastAsia" w:hAnsiTheme="majorHAnsi" w:cstheme="majorHAnsi"/>
          <w:b/>
          <w:bCs/>
          <w:color w:val="113DCD" w:themeColor="accent1"/>
          <w:sz w:val="48"/>
          <w:szCs w:val="32"/>
        </w:rPr>
      </w:pPr>
      <w:r w:rsidRPr="00BA2729">
        <w:rPr>
          <w:rFonts w:asciiTheme="majorHAnsi" w:eastAsiaTheme="majorEastAsia" w:hAnsiTheme="majorHAnsi" w:cstheme="majorHAnsi"/>
          <w:b/>
          <w:bCs/>
          <w:color w:val="113DCD" w:themeColor="accent1"/>
          <w:sz w:val="48"/>
          <w:szCs w:val="32"/>
        </w:rPr>
        <w:t>Contents</w:t>
      </w:r>
    </w:p>
    <w:sdt>
      <w:sdtPr>
        <w:rPr>
          <w:b/>
          <w:noProof w:val="0"/>
          <w:szCs w:val="22"/>
        </w:rPr>
        <w:id w:val="-867835953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:rsidR="00BA2729" w14:paraId="1F82F3B0" w14:textId="2DFFEFCD">
          <w:pPr>
            <w:pStyle w:val="TOC1"/>
            <w:rPr>
              <w:rFonts w:eastAsiaTheme="minorEastAsia"/>
              <w:sz w:val="22"/>
              <w:szCs w:val="22"/>
              <w:lang w:val="en-IN" w:eastAsia="en-IN" w:bidi="he-IL"/>
            </w:rPr>
          </w:pPr>
          <w:r w:rsidRPr="00B876B2">
            <w:rPr>
              <w:noProof w:val="0"/>
            </w:rPr>
            <w:fldChar w:fldCharType="begin"/>
          </w:r>
          <w:r w:rsidRPr="00B876B2">
            <w:rPr>
              <w:noProof w:val="0"/>
            </w:rPr>
            <w:instrText xml:space="preserve"> TOC \o "1-1" \h \z \u </w:instrText>
          </w:r>
          <w:r w:rsidRPr="00B876B2">
            <w:rPr>
              <w:noProof w:val="0"/>
            </w:rPr>
            <w:fldChar w:fldCharType="separate"/>
          </w:r>
          <w:hyperlink w:anchor="_Toc145420965" w:history="1">
            <w:r w:rsidRPr="00845A33">
              <w:rPr>
                <w:rStyle w:val="Hyperlink"/>
              </w:rPr>
              <w:t>Section I: Notes and Comments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_Toc145420965 \h 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A2729" w14:paraId="7DCB67BF" w14:textId="1D074382">
          <w:pPr>
            <w:pStyle w:val="TOC1"/>
            <w:rPr>
              <w:rFonts w:eastAsiaTheme="minorEastAsia"/>
              <w:sz w:val="22"/>
              <w:szCs w:val="22"/>
              <w:lang w:val="en-IN" w:eastAsia="en-IN" w:bidi="he-IL"/>
            </w:rPr>
          </w:pPr>
          <w:hyperlink w:anchor="_Toc145420966" w:history="1">
            <w:r w:rsidRPr="00845A33">
              <w:rPr>
                <w:rStyle w:val="Hyperlink"/>
              </w:rPr>
              <w:t>Section II. Writing Tips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_Toc145420966 \h 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BA2729" w14:paraId="7F580F28" w14:textId="2F062C4E">
          <w:pPr>
            <w:pStyle w:val="TOC1"/>
            <w:rPr>
              <w:rFonts w:eastAsiaTheme="minorEastAsia"/>
              <w:sz w:val="22"/>
              <w:szCs w:val="22"/>
              <w:lang w:val="en-IN" w:eastAsia="en-IN" w:bidi="he-IL"/>
            </w:rPr>
          </w:pPr>
          <w:hyperlink w:anchor="_Toc145420967" w:history="1">
            <w:r w:rsidRPr="00845A33">
              <w:rPr>
                <w:rStyle w:val="Hyperlink"/>
              </w:rPr>
              <w:t>Section III. Essential Checks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_Toc145420967 \h 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BA2729" w14:paraId="704A6CA3" w14:textId="2C3537A2">
          <w:pPr>
            <w:pStyle w:val="TOC1"/>
            <w:rPr>
              <w:rFonts w:eastAsiaTheme="minorEastAsia"/>
              <w:sz w:val="22"/>
              <w:szCs w:val="22"/>
              <w:lang w:val="en-IN" w:eastAsia="en-IN" w:bidi="he-IL"/>
            </w:rPr>
          </w:pPr>
          <w:hyperlink w:anchor="_Toc145420968" w:history="1">
            <w:r w:rsidRPr="00845A33">
              <w:rPr>
                <w:rStyle w:val="Hyperlink"/>
              </w:rPr>
              <w:t>Section IV. Explore Researcher.Life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_Toc145420968 \h 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EC7DDD" w:rsidRPr="00B876B2" w:rsidP="00EC7DDD" w14:paraId="47DB714E" w14:textId="723693D6">
          <w:pPr>
            <w:rPr>
              <w:b/>
              <w:bCs/>
            </w:rPr>
          </w:pPr>
          <w:r w:rsidRPr="00B876B2">
            <w:fldChar w:fldCharType="end"/>
          </w:r>
        </w:p>
      </w:sdtContent>
    </w:sdt>
    <w:p w:rsidR="00D82F32" w:rsidRPr="00B876B2" w14:paraId="2F9BE9FB" w14:textId="77777777">
      <w:pPr>
        <w:rPr>
          <w:rFonts w:asciiTheme="majorHAnsi" w:eastAsiaTheme="majorEastAsia" w:hAnsiTheme="majorHAnsi" w:cstheme="majorBidi"/>
          <w:color w:val="113DCD" w:themeColor="accent1"/>
          <w:sz w:val="48"/>
          <w:szCs w:val="32"/>
        </w:rPr>
      </w:pPr>
      <w:r w:rsidRPr="00B876B2">
        <w:br w:type="page"/>
      </w:r>
    </w:p>
    <w:p w:rsidR="00EC224F" w:rsidRPr="00B876B2" w:rsidP="00EC224F" w14:paraId="279E2BE0" w14:textId="7312B44D">
      <w:pPr>
        <w:pStyle w:val="Heading1"/>
      </w:pPr>
      <w:bookmarkStart w:id="1" w:name="_Toc145420965"/>
      <w:r w:rsidRPr="00B876B2">
        <w:t>Section I: Notes and Comments</w:t>
      </w:r>
      <w:bookmarkEnd w:id="1"/>
    </w:p>
    <w:p w:rsidR="00EC224F" w:rsidRPr="00B876B2" w:rsidP="00EC224F" w14:paraId="7A05E665" w14:textId="77777777">
      <w:pPr>
        <w:pStyle w:val="Spacer"/>
      </w:pPr>
    </w:p>
    <w:p w:rsidR="00EC224F" w:rsidRPr="00B876B2" w:rsidP="00EC224F" w14:paraId="4F64AF78" w14:textId="77777777">
      <w:pPr>
        <w:pStyle w:val="Heading2"/>
      </w:pPr>
      <w:r w:rsidRPr="00B876B2">
        <w:t>Formatting</w:t>
      </w:r>
    </w:p>
    <w:p w:rsidR="00EC224F" w:rsidRPr="00B876B2" w:rsidP="00131495" w14:paraId="64AC7552" w14:textId="0C663C32">
      <w:pPr>
        <w:spacing w:before="120"/>
      </w:pPr>
      <w:r w:rsidRPr="00B876B2">
        <w:t>(To ensure that your paper conforms to the formatting requirements of the target publication)</w:t>
      </w:r>
    </w:p>
    <w:p w:rsidR="00EC224F" w:rsidRPr="00B876B2" w:rsidP="001861CE" w14:paraId="471DA5C0" w14:textId="6CEDFF0C">
      <w:pPr>
        <w:pStyle w:val="ListParagraph"/>
        <w:ind w:left="284"/>
      </w:pPr>
      <w:r w:rsidRPr="00354359">
        <w:t>Not applicable.</w:t>
      </w:r>
    </w:p>
    <w:p w:rsidR="00EC224F" w:rsidRPr="00B876B2" w:rsidP="00EC224F" w14:paraId="2B9D9854" w14:textId="77777777"/>
    <w:p w:rsidR="00EC224F" w:rsidRPr="00B876B2" w:rsidP="00EC224F" w14:paraId="57E98F7A" w14:textId="77777777">
      <w:pPr>
        <w:pStyle w:val="Heading2"/>
      </w:pPr>
      <w:r w:rsidRPr="00B876B2">
        <w:t>Figures and tables</w:t>
      </w:r>
    </w:p>
    <w:p w:rsidR="00EC224F" w:rsidRPr="00B876B2" w:rsidP="00131495" w14:paraId="363227AB" w14:textId="77777777">
      <w:pPr>
        <w:spacing w:before="120"/>
      </w:pPr>
      <w:r w:rsidRPr="00B876B2">
        <w:t>(Recommended changes to embedded figures/tables, which I was unable to modify)</w:t>
      </w:r>
    </w:p>
    <w:p w:rsidR="00EC224F" w:rsidRPr="00B876B2" w:rsidP="00752B45" w14:paraId="3D2897A0" w14:textId="30E6FF8E">
      <w:pPr>
        <w:pStyle w:val="ListParagraph"/>
        <w:numPr>
          <w:ilvl w:val="0"/>
          <w:numId w:val="12"/>
        </w:numPr>
        <w:ind w:left="284" w:hanging="284"/>
      </w:pPr>
      <w:r>
        <w:t>Figure 1</w:t>
      </w:r>
      <w:r w:rsidRPr="00B876B2">
        <w:t>:</w:t>
      </w:r>
      <w:r w:rsidR="00DF7DC4">
        <w:t xml:space="preserve"> </w:t>
      </w:r>
      <w:r>
        <w:t>Please note my comment to use en-dash in the figure file as well.</w:t>
      </w:r>
    </w:p>
    <w:p w:rsidR="00EC224F" w:rsidRPr="00B876B2" w:rsidP="00EC224F" w14:paraId="76CC35D9" w14:textId="77777777"/>
    <w:p w:rsidR="00EC224F" w:rsidRPr="00B876B2" w:rsidP="00EC224F" w14:paraId="133ACF7A" w14:textId="77777777">
      <w:pPr>
        <w:pStyle w:val="Heading2"/>
      </w:pPr>
      <w:r w:rsidRPr="00B876B2">
        <w:t>Multiple file formats</w:t>
      </w:r>
    </w:p>
    <w:p w:rsidR="00EC224F" w:rsidRPr="00B876B2" w:rsidP="00131495" w14:paraId="523648B8" w14:textId="77777777">
      <w:pPr>
        <w:spacing w:before="120"/>
      </w:pPr>
      <w:r w:rsidRPr="00B876B2">
        <w:t>(Notes that I was unable to insert in your manuscript because of the file format)</w:t>
      </w:r>
    </w:p>
    <w:p w:rsidR="00EC224F" w:rsidRPr="00B876B2" w:rsidP="001861CE" w14:paraId="0790AD0A" w14:textId="28E6C387">
      <w:pPr>
        <w:pStyle w:val="ListParagraph"/>
        <w:ind w:left="284"/>
      </w:pPr>
      <w:r w:rsidRPr="00354359">
        <w:t>Not applicable.</w:t>
      </w:r>
    </w:p>
    <w:p w:rsidR="00EC224F" w:rsidRPr="00B876B2" w:rsidP="00EC224F" w14:paraId="38C1857E" w14:textId="77777777">
      <w:r w:rsidRPr="00B876B2">
        <w:br w:type="page"/>
      </w:r>
    </w:p>
    <w:p w:rsidR="004B2936" w:rsidRPr="0047209A" w:rsidP="004B2936" w14:paraId="7BB9A909" w14:textId="34FFD9BF">
      <w:pPr>
        <w:pStyle w:val="Heading1"/>
      </w:pPr>
      <w:bookmarkStart w:id="2" w:name="_Toc145420966"/>
      <w:r w:rsidRPr="00B876B2">
        <w:t>Section II</w:t>
      </w:r>
      <w:bookmarkStart w:id="3" w:name="_Toc135322618"/>
      <w:r w:rsidRPr="0047209A">
        <w:t>. Writing Tips</w:t>
      </w:r>
      <w:bookmarkEnd w:id="2"/>
      <w:bookmarkEnd w:id="3"/>
    </w:p>
    <w:p w:rsidR="00332A2A" w:rsidP="00332A2A" w14:paraId="68C5FF33" w14:textId="1362F2B5">
      <w:pPr>
        <w:pStyle w:val="Spacer"/>
        <w:rPr>
          <w:sz w:val="21"/>
          <w:szCs w:val="21"/>
        </w:rPr>
      </w:pPr>
    </w:p>
    <w:p w:rsidR="00367931" w:rsidP="00367931" w14:paraId="3411AC04" w14:textId="77777777">
      <w:pPr>
        <w:spacing w:before="240" w:after="240" w:line="240" w:lineRule="auto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Guideline </w:t>
      </w:r>
    </w:p>
    <w:p w:rsidR="00367931" w:rsidP="00367931" w14:paraId="2500F5AA" w14:textId="1DD9FA75">
      <w:pPr>
        <w:spacing w:before="210" w:after="210" w:line="240" w:lineRule="auto"/>
        <w:rPr>
          <w:rFonts w:ascii="Calibri" w:eastAsia="Calibri" w:hAnsi="Calibri" w:cs="Calibri"/>
          <w:kern w:val="0"/>
          <w:szCs w:val="21"/>
          <w14:ligatures w14:val="none"/>
        </w:rPr>
      </w:pPr>
      <w:r w:rsidRPr="001861CE">
        <w:rPr>
          <w:rFonts w:ascii="Calibri" w:eastAsia="Calibri" w:hAnsi="Calibri" w:cs="Calibri"/>
          <w:kern w:val="0"/>
          <w:szCs w:val="21"/>
          <w14:ligatures w14:val="none"/>
        </w:rPr>
        <w:t>By convention, numbers &lt;10 should be spelled out, except when it is written at the beginning of sentence, followed by a unit, or another number is written in numerals in the same sentence</w:t>
      </w:r>
      <w:r w:rsidRPr="000C6D37" w:rsidR="0088366E">
        <w:rPr>
          <w:rFonts w:ascii="Calibri" w:eastAsia="Calibri" w:hAnsi="Calibri" w:cs="Calibri"/>
          <w:kern w:val="0"/>
          <w:szCs w:val="21"/>
          <w14:ligatures w14:val="none"/>
        </w:rPr>
        <w:t>.</w:t>
      </w:r>
    </w:p>
    <w:p w:rsidR="00367931" w:rsidP="00367931" w14:paraId="30DD36ED" w14:textId="77777777">
      <w:pPr>
        <w:spacing w:after="0" w:line="240" w:lineRule="auto"/>
        <w:rPr>
          <w:rFonts w:ascii="Calibri" w:eastAsia="Calibri" w:hAnsi="Calibri" w:cs="Calibri"/>
          <w:kern w:val="0"/>
          <w:szCs w:val="21"/>
          <w14:ligatures w14:val="none"/>
        </w:rPr>
      </w:pPr>
    </w:p>
    <w:p w:rsidR="00367931" w:rsidP="00367931" w14:paraId="3190F678" w14:textId="77777777">
      <w:pPr>
        <w:spacing w:before="240" w:after="240" w:line="240" w:lineRule="auto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Example</w:t>
      </w:r>
    </w:p>
    <w:p w:rsidR="00367931" w:rsidP="00367931" w14:paraId="214C214D" w14:textId="425AA3F7">
      <w:pPr>
        <w:spacing w:before="210" w:after="210" w:line="240" w:lineRule="auto"/>
        <w:rPr>
          <w:rFonts w:ascii="Calibri" w:eastAsia="Calibri" w:hAnsi="Calibri" w:cs="Calibri"/>
          <w:kern w:val="0"/>
          <w:szCs w:val="21"/>
          <w14:ligatures w14:val="none"/>
        </w:rPr>
      </w:pPr>
      <w:r>
        <w:rPr>
          <w:rFonts w:ascii="Calibri" w:eastAsia="Calibri" w:hAnsi="Calibri" w:cs="Calibri"/>
          <w:kern w:val="0"/>
          <w:szCs w:val="21"/>
          <w14:ligatures w14:val="none"/>
        </w:rPr>
        <w:t xml:space="preserve">Original: </w:t>
      </w:r>
      <w:r w:rsidRPr="001861CE" w:rsidR="001861CE">
        <w:rPr>
          <w:lang w:val="en-GB"/>
        </w:rPr>
        <w:t xml:space="preserve">The </w:t>
      </w:r>
      <w:r w:rsidR="001861CE">
        <w:rPr>
          <w:lang w:val="en-GB"/>
        </w:rPr>
        <w:t>eight</w:t>
      </w:r>
      <w:r w:rsidRPr="001861CE" w:rsidR="001861CE">
        <w:rPr>
          <w:lang w:val="en-GB"/>
        </w:rPr>
        <w:t xml:space="preserve"> missing responses for this item are shown in a separate row, with the percentage calculated using the 147 respondents as the denominator</w:t>
      </w:r>
      <w:r w:rsidRPr="00832EE0" w:rsidR="0088366E">
        <w:rPr>
          <w:lang w:val="en-GB"/>
        </w:rPr>
        <w:t>.</w:t>
      </w:r>
    </w:p>
    <w:p w:rsidR="00367931" w:rsidP="00367931" w14:paraId="00A65A4C" w14:textId="52E62A48">
      <w:pPr>
        <w:spacing w:before="210" w:after="210" w:line="240" w:lineRule="auto"/>
        <w:rPr>
          <w:rFonts w:ascii="Calibri" w:eastAsia="Calibri" w:hAnsi="Calibri" w:cs="Calibri"/>
          <w:kern w:val="0"/>
          <w:szCs w:val="21"/>
          <w14:ligatures w14:val="none"/>
        </w:rPr>
      </w:pPr>
      <w:r>
        <w:rPr>
          <w:rFonts w:ascii="Calibri" w:eastAsia="Calibri" w:hAnsi="Calibri" w:cs="Calibri"/>
          <w:kern w:val="0"/>
          <w:szCs w:val="21"/>
          <w14:ligatures w14:val="none"/>
        </w:rPr>
        <w:t xml:space="preserve">Revised: </w:t>
      </w:r>
      <w:r w:rsidRPr="001861CE" w:rsidR="001861CE">
        <w:rPr>
          <w:lang w:val="en-GB"/>
        </w:rPr>
        <w:t>The 8</w:t>
      </w:r>
      <w:r w:rsidRPr="001861CE" w:rsidR="001861CE">
        <w:rPr>
          <w:lang w:val="en-GB"/>
        </w:rPr>
        <w:t xml:space="preserve"> </w:t>
      </w:r>
      <w:r w:rsidRPr="001861CE" w:rsidR="001861CE">
        <w:rPr>
          <w:lang w:val="en-GB"/>
        </w:rPr>
        <w:t xml:space="preserve">missing responses </w:t>
      </w:r>
      <w:r w:rsidRPr="001861CE" w:rsidR="001861CE">
        <w:rPr>
          <w:lang w:val="en-GB"/>
        </w:rPr>
        <w:t>for</w:t>
      </w:r>
      <w:r w:rsidRPr="001861CE" w:rsidR="001861CE">
        <w:rPr>
          <w:lang w:val="en-GB"/>
        </w:rPr>
        <w:t xml:space="preserve"> this item are shown in a separate row, with the percentage calculated using</w:t>
      </w:r>
      <w:r w:rsidRPr="001861CE" w:rsidR="001861CE">
        <w:t xml:space="preserve"> the</w:t>
      </w:r>
      <w:r w:rsidRPr="001861CE" w:rsidR="001861CE">
        <w:rPr>
          <w:lang w:val="en-GB"/>
        </w:rPr>
        <w:t xml:space="preserve"> 147 respondents as the denominator</w:t>
      </w:r>
      <w:r w:rsidRPr="00832EE0" w:rsidR="0088366E">
        <w:rPr>
          <w:lang w:val="en-GB"/>
        </w:rPr>
        <w:t>.</w:t>
      </w:r>
    </w:p>
    <w:p w:rsidR="00367931" w:rsidP="00367931" w14:paraId="08E2C87D" w14:textId="77777777">
      <w:pPr>
        <w:spacing w:after="0" w:line="240" w:lineRule="auto"/>
        <w:rPr>
          <w:rFonts w:ascii="Calibri" w:eastAsia="Calibri" w:hAnsi="Calibri" w:cs="Calibri"/>
          <w:kern w:val="0"/>
          <w:szCs w:val="21"/>
          <w14:ligatures w14:val="none"/>
        </w:rPr>
      </w:pPr>
    </w:p>
    <w:p w:rsidR="00DD20BC" w:rsidRPr="004E130F" w:rsidP="00367931" w14:paraId="3641C635" w14:textId="7F3223B2">
      <w:pPr>
        <w:pStyle w:val="Spacer"/>
        <w:rPr>
          <w:sz w:val="21"/>
          <w:szCs w:val="21"/>
        </w:rPr>
      </w:pPr>
      <w:r>
        <w:pict>
          <v:rect id="_x0000_i1025" style="width:523.3pt;height:1.5pt" o:hralign="center" o:hrstd="t" o:hrnoshade="t" o:hr="t" fillcolor="#113dcd" stroked="f">
            <v:path strokeok="f"/>
          </v:rect>
        </w:pict>
      </w:r>
    </w:p>
    <w:p w:rsidR="003D2B07" w:rsidRPr="00B876B2" w:rsidP="004B2936" w14:paraId="02AF8969" w14:textId="4DC25E08">
      <w:pPr>
        <w:pStyle w:val="Heading1"/>
      </w:pPr>
      <w:r w:rsidRPr="00B876B2">
        <w:br w:type="page"/>
      </w:r>
    </w:p>
    <w:p w:rsidR="00E16C83" w:rsidRPr="00B876B2" w:rsidP="00E16C83" w14:paraId="02531B5A" w14:textId="2EA82B8E">
      <w:pPr>
        <w:pStyle w:val="Heading1"/>
      </w:pPr>
      <w:bookmarkStart w:id="4" w:name="_Toc145420967"/>
      <w:r w:rsidRPr="00B876B2">
        <w:t>Section III. Essential Checks</w:t>
      </w:r>
      <w:bookmarkEnd w:id="4"/>
    </w:p>
    <w:p w:rsidR="00E16C83" w:rsidRPr="00B876B2" w:rsidP="009D708C" w14:paraId="26F099D3" w14:textId="77777777">
      <w:pPr>
        <w:pStyle w:val="Spacer"/>
      </w:pP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72" w:type="dxa"/>
          <w:left w:w="72" w:type="dxa"/>
          <w:bottom w:w="72" w:type="dxa"/>
          <w:right w:w="72" w:type="dxa"/>
        </w:tblCellMar>
        <w:tblLook w:val="04A0"/>
      </w:tblPr>
      <w:tblGrid>
        <w:gridCol w:w="3808"/>
        <w:gridCol w:w="6648"/>
      </w:tblGrid>
      <w:tr w14:paraId="18275D35" w14:textId="77777777" w:rsidTr="00E95ED6">
        <w:tblPrEx>
          <w:tblW w:w="5000" w:type="pct"/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  <w:tblCellMar>
            <w:top w:w="72" w:type="dxa"/>
            <w:left w:w="72" w:type="dxa"/>
            <w:bottom w:w="72" w:type="dxa"/>
            <w:right w:w="72" w:type="dxa"/>
          </w:tblCellMar>
          <w:tblLook w:val="04A0"/>
        </w:tblPrEx>
        <w:tc>
          <w:tcPr>
            <w:tcW w:w="1821" w:type="pct"/>
            <w:shd w:val="clear" w:color="auto" w:fill="F2F2F2" w:themeFill="background1" w:themeFillShade="F2"/>
          </w:tcPr>
          <w:p w:rsidR="009428D2" w:rsidRPr="00B876B2" w:rsidP="007C262D" w14:paraId="73398694" w14:textId="77777777">
            <w:pPr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876B2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Instructions and preferences</w:t>
            </w:r>
          </w:p>
        </w:tc>
        <w:tc>
          <w:tcPr>
            <w:tcW w:w="3179" w:type="pct"/>
          </w:tcPr>
          <w:p w:rsidR="009428D2" w:rsidRPr="00B876B2" w:rsidP="007C262D" w14:paraId="00ECD155" w14:textId="1ABF9A97">
            <w:pPr>
              <w:rPr>
                <w:sz w:val="20"/>
                <w:szCs w:val="20"/>
              </w:rPr>
            </w:pPr>
            <w:r w:rsidRPr="00E47943">
              <w:rPr>
                <w:sz w:val="20"/>
                <w:szCs w:val="20"/>
              </w:rPr>
              <w:t>Your instruction to edit the entire document was followed.</w:t>
            </w:r>
          </w:p>
        </w:tc>
      </w:tr>
      <w:tr w14:paraId="466C64E3" w14:textId="77777777" w:rsidTr="00E95ED6">
        <w:tblPrEx>
          <w:tblW w:w="5000" w:type="pct"/>
          <w:tblCellMar>
            <w:top w:w="72" w:type="dxa"/>
            <w:left w:w="72" w:type="dxa"/>
            <w:bottom w:w="72" w:type="dxa"/>
            <w:right w:w="72" w:type="dxa"/>
          </w:tblCellMar>
          <w:tblLook w:val="04A0"/>
        </w:tblPrEx>
        <w:tc>
          <w:tcPr>
            <w:tcW w:w="1821" w:type="pct"/>
            <w:shd w:val="clear" w:color="auto" w:fill="F2F2F2" w:themeFill="background1" w:themeFillShade="F2"/>
          </w:tcPr>
          <w:p w:rsidR="009428D2" w:rsidRPr="00B876B2" w:rsidP="007C262D" w14:paraId="392F7DFE" w14:textId="77777777">
            <w:pPr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876B2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Formatting</w:t>
            </w:r>
          </w:p>
          <w:p w:rsidR="009428D2" w:rsidRPr="00B876B2" w:rsidP="009428D2" w14:paraId="6E01400A" w14:textId="77777777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876B2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Word count reduction</w:t>
            </w:r>
          </w:p>
          <w:p w:rsidR="009428D2" w:rsidRPr="00B876B2" w:rsidP="009428D2" w14:paraId="4102C228" w14:textId="77777777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876B2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Template application</w:t>
            </w:r>
          </w:p>
          <w:p w:rsidR="009428D2" w:rsidRPr="00B876B2" w:rsidP="009428D2" w14:paraId="21DF628F" w14:textId="77777777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876B2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Other journal requirements</w:t>
            </w:r>
          </w:p>
        </w:tc>
        <w:tc>
          <w:tcPr>
            <w:tcW w:w="3179" w:type="pct"/>
          </w:tcPr>
          <w:p w:rsidR="005505EA" w:rsidP="007C262D" w14:paraId="390D0CA3" w14:textId="6E26D7C7">
            <w:pPr>
              <w:rPr>
                <w:sz w:val="20"/>
                <w:szCs w:val="20"/>
              </w:rPr>
            </w:pPr>
            <w:r w:rsidRPr="005505EA">
              <w:rPr>
                <w:sz w:val="20"/>
                <w:szCs w:val="20"/>
              </w:rPr>
              <w:t xml:space="preserve">The abstract </w:t>
            </w:r>
            <w:r>
              <w:rPr>
                <w:sz w:val="20"/>
                <w:szCs w:val="20"/>
              </w:rPr>
              <w:t>has been</w:t>
            </w:r>
            <w:r w:rsidRPr="005505EA">
              <w:rPr>
                <w:sz w:val="20"/>
                <w:szCs w:val="20"/>
              </w:rPr>
              <w:t xml:space="preserve"> structured within the limit of 400 words.</w:t>
            </w:r>
          </w:p>
          <w:p w:rsidR="005505EA" w:rsidP="007C262D" w14:paraId="5E64029B" w14:textId="77777777">
            <w:pPr>
              <w:rPr>
                <w:sz w:val="20"/>
                <w:szCs w:val="20"/>
              </w:rPr>
            </w:pPr>
          </w:p>
          <w:p w:rsidR="009428D2" w:rsidRPr="00B876B2" w:rsidP="007C262D" w14:paraId="6B736EBE" w14:textId="44AA9006">
            <w:pPr>
              <w:rPr>
                <w:sz w:val="20"/>
                <w:szCs w:val="20"/>
              </w:rPr>
            </w:pPr>
            <w:r w:rsidRPr="00E47943">
              <w:rPr>
                <w:sz w:val="20"/>
                <w:szCs w:val="20"/>
              </w:rPr>
              <w:t>Not applicable as journal formatting was not requested. The manuscript was checked for consistency in style.</w:t>
            </w:r>
          </w:p>
        </w:tc>
      </w:tr>
      <w:tr w14:paraId="7921E5A4" w14:textId="77777777" w:rsidTr="00E95ED6">
        <w:tblPrEx>
          <w:tblW w:w="5000" w:type="pct"/>
          <w:tblCellMar>
            <w:top w:w="72" w:type="dxa"/>
            <w:left w:w="72" w:type="dxa"/>
            <w:bottom w:w="72" w:type="dxa"/>
            <w:right w:w="72" w:type="dxa"/>
          </w:tblCellMar>
          <w:tblLook w:val="04A0"/>
        </w:tblPrEx>
        <w:tc>
          <w:tcPr>
            <w:tcW w:w="1821" w:type="pct"/>
            <w:shd w:val="clear" w:color="auto" w:fill="F2F2F2" w:themeFill="background1" w:themeFillShade="F2"/>
          </w:tcPr>
          <w:p w:rsidR="009428D2" w:rsidRPr="00B876B2" w:rsidP="007C262D" w14:paraId="476727AA" w14:textId="77777777">
            <w:pPr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876B2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Sections that required extensive editing</w:t>
            </w:r>
          </w:p>
        </w:tc>
        <w:tc>
          <w:tcPr>
            <w:tcW w:w="3179" w:type="pct"/>
          </w:tcPr>
          <w:p w:rsidR="009428D2" w:rsidRPr="00B876B2" w:rsidP="007C262D" w14:paraId="5B697E5F" w14:textId="29EB9969">
            <w:pPr>
              <w:rPr>
                <w:sz w:val="20"/>
                <w:szCs w:val="20"/>
              </w:rPr>
            </w:pPr>
            <w:r w:rsidRPr="00E47943">
              <w:rPr>
                <w:sz w:val="20"/>
                <w:szCs w:val="20"/>
              </w:rPr>
              <w:t>Comments have been included to explain extensive changes to some portions of the text.</w:t>
            </w:r>
          </w:p>
        </w:tc>
      </w:tr>
      <w:tr w14:paraId="1727723F" w14:textId="77777777" w:rsidTr="00E95ED6">
        <w:tblPrEx>
          <w:tblW w:w="5000" w:type="pct"/>
          <w:tblCellMar>
            <w:top w:w="72" w:type="dxa"/>
            <w:left w:w="72" w:type="dxa"/>
            <w:bottom w:w="72" w:type="dxa"/>
            <w:right w:w="72" w:type="dxa"/>
          </w:tblCellMar>
          <w:tblLook w:val="04A0"/>
        </w:tblPrEx>
        <w:tc>
          <w:tcPr>
            <w:tcW w:w="1821" w:type="pct"/>
            <w:shd w:val="clear" w:color="auto" w:fill="F2F2F2" w:themeFill="background1" w:themeFillShade="F2"/>
          </w:tcPr>
          <w:p w:rsidR="009428D2" w:rsidRPr="00B876B2" w:rsidP="007C262D" w14:paraId="2473AA55" w14:textId="77777777">
            <w:pPr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876B2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Sections that required limited/no editing</w:t>
            </w:r>
          </w:p>
        </w:tc>
        <w:tc>
          <w:tcPr>
            <w:tcW w:w="3179" w:type="pct"/>
          </w:tcPr>
          <w:p w:rsidR="009428D2" w:rsidRPr="00B876B2" w:rsidP="007C262D" w14:paraId="045A4C22" w14:textId="068E9A61">
            <w:pPr>
              <w:rPr>
                <w:sz w:val="20"/>
                <w:szCs w:val="20"/>
              </w:rPr>
            </w:pPr>
            <w:r w:rsidRPr="00E47943">
              <w:rPr>
                <w:sz w:val="20"/>
                <w:szCs w:val="20"/>
              </w:rPr>
              <w:t xml:space="preserve">Some paragraphs </w:t>
            </w:r>
            <w:r w:rsidR="001861CE">
              <w:rPr>
                <w:sz w:val="20"/>
                <w:szCs w:val="20"/>
              </w:rPr>
              <w:t xml:space="preserve">and table contents </w:t>
            </w:r>
            <w:r w:rsidRPr="00E47943">
              <w:rPr>
                <w:sz w:val="20"/>
                <w:szCs w:val="20"/>
              </w:rPr>
              <w:t>required minimal to no changes. Rest assured that these have been carefully checked per the scope of the service.</w:t>
            </w:r>
          </w:p>
        </w:tc>
      </w:tr>
      <w:tr w14:paraId="613B6EEC" w14:textId="77777777" w:rsidTr="00E95ED6">
        <w:tblPrEx>
          <w:tblW w:w="5000" w:type="pct"/>
          <w:tblCellMar>
            <w:top w:w="72" w:type="dxa"/>
            <w:left w:w="72" w:type="dxa"/>
            <w:bottom w:w="72" w:type="dxa"/>
            <w:right w:w="72" w:type="dxa"/>
          </w:tblCellMar>
          <w:tblLook w:val="04A0"/>
        </w:tblPrEx>
        <w:tc>
          <w:tcPr>
            <w:tcW w:w="1821" w:type="pct"/>
            <w:shd w:val="clear" w:color="auto" w:fill="F2F2F2" w:themeFill="background1" w:themeFillShade="F2"/>
          </w:tcPr>
          <w:p w:rsidR="009428D2" w:rsidRPr="00B876B2" w:rsidP="007C262D" w14:paraId="5F568FB6" w14:textId="77777777">
            <w:pPr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876B2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One-to-one correspondence check between in-text citations and the reference list</w:t>
            </w:r>
          </w:p>
        </w:tc>
        <w:tc>
          <w:tcPr>
            <w:tcW w:w="3179" w:type="pct"/>
          </w:tcPr>
          <w:p w:rsidR="009428D2" w:rsidRPr="00B876B2" w:rsidP="007C262D" w14:paraId="16D41522" w14:textId="64B9D28A">
            <w:pPr>
              <w:rPr>
                <w:sz w:val="20"/>
                <w:szCs w:val="20"/>
                <w:highlight w:val="yellow"/>
              </w:rPr>
            </w:pPr>
            <w:r w:rsidRPr="00E47943">
              <w:rPr>
                <w:sz w:val="20"/>
                <w:szCs w:val="20"/>
              </w:rPr>
              <w:t xml:space="preserve">Not applicable as the reference list was not provided. </w:t>
            </w:r>
          </w:p>
        </w:tc>
      </w:tr>
      <w:tr w14:paraId="6375ED46" w14:textId="77777777" w:rsidTr="00E95ED6">
        <w:tblPrEx>
          <w:tblW w:w="5000" w:type="pct"/>
          <w:tblCellMar>
            <w:top w:w="72" w:type="dxa"/>
            <w:left w:w="72" w:type="dxa"/>
            <w:bottom w:w="72" w:type="dxa"/>
            <w:right w:w="72" w:type="dxa"/>
          </w:tblCellMar>
          <w:tblLook w:val="04A0"/>
        </w:tblPrEx>
        <w:tc>
          <w:tcPr>
            <w:tcW w:w="1821" w:type="pct"/>
            <w:shd w:val="clear" w:color="auto" w:fill="F2F2F2" w:themeFill="background1" w:themeFillShade="F2"/>
          </w:tcPr>
          <w:p w:rsidR="009428D2" w:rsidRPr="00B876B2" w:rsidP="007C262D" w14:paraId="401B4F11" w14:textId="77777777">
            <w:pPr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876B2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Figures/Tables</w:t>
            </w:r>
          </w:p>
          <w:p w:rsidR="009428D2" w:rsidRPr="00B876B2" w:rsidP="009428D2" w14:paraId="72B51843" w14:textId="77777777">
            <w:pPr>
              <w:pStyle w:val="ListParagraph"/>
              <w:numPr>
                <w:ilvl w:val="0"/>
                <w:numId w:val="7"/>
              </w:numPr>
              <w:contextualSpacing w:val="0"/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876B2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Citation and style</w:t>
            </w:r>
          </w:p>
          <w:p w:rsidR="009428D2" w:rsidRPr="00B876B2" w:rsidP="009428D2" w14:paraId="2870C16C" w14:textId="77777777">
            <w:pPr>
              <w:pStyle w:val="ListParagraph"/>
              <w:numPr>
                <w:ilvl w:val="0"/>
                <w:numId w:val="7"/>
              </w:numPr>
              <w:contextualSpacing w:val="0"/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B876B2">
              <w:rPr>
                <w:rFonts w:cstheme="minorHAnsi"/>
                <w:b/>
                <w:bCs/>
                <w:iCs/>
                <w:color w:val="000000" w:themeColor="text1"/>
                <w:sz w:val="20"/>
                <w:szCs w:val="20"/>
              </w:rPr>
              <w:t>Correspondence with text</w:t>
            </w:r>
          </w:p>
        </w:tc>
        <w:tc>
          <w:tcPr>
            <w:tcW w:w="3179" w:type="pct"/>
          </w:tcPr>
          <w:p w:rsidR="009428D2" w:rsidRPr="00B876B2" w:rsidP="007C262D" w14:paraId="3C92B6A7" w14:textId="4D2300EB">
            <w:pPr>
              <w:rPr>
                <w:sz w:val="20"/>
                <w:szCs w:val="20"/>
              </w:rPr>
            </w:pPr>
            <w:r w:rsidRPr="005505EA">
              <w:rPr>
                <w:sz w:val="20"/>
                <w:szCs w:val="20"/>
              </w:rPr>
              <w:t>The figure and table captions, as well as the footnotes, were provided in the manuscript. All were checked for style, consistency, and correspondence with the text.</w:t>
            </w:r>
          </w:p>
        </w:tc>
      </w:tr>
    </w:tbl>
    <w:p w:rsidR="003D2B07" w:rsidRPr="00B876B2" w:rsidP="00E16C83" w14:paraId="58774907" w14:textId="4E0B7BBD"/>
    <w:p w:rsidR="003D2B07" w:rsidRPr="00B876B2" w14:paraId="2996E3BE" w14:textId="77777777">
      <w:r w:rsidRPr="00B876B2">
        <w:br w:type="page"/>
      </w:r>
    </w:p>
    <w:p w:rsidR="00CC3489" w:rsidP="00BA307F" w14:paraId="1D0AC652" w14:textId="69D69456">
      <w:pPr>
        <w:pStyle w:val="Heading1"/>
        <w:rPr>
          <w:noProof/>
        </w:rPr>
      </w:pPr>
      <w:bookmarkStart w:id="5" w:name="_Toc145420968"/>
      <w:r w:rsidRPr="00B876B2">
        <w:t xml:space="preserve">Section IV. </w:t>
      </w:r>
      <w:r w:rsidR="00332A2A">
        <w:t>Explore</w:t>
      </w:r>
      <w:r w:rsidRPr="00B876B2">
        <w:t xml:space="preserve"> </w:t>
      </w:r>
      <w:r w:rsidR="00252436">
        <w:rPr>
          <w:noProof/>
        </w:rPr>
        <w:t>Researcher.Life</w:t>
      </w:r>
      <w:bookmarkEnd w:id="5"/>
    </w:p>
    <w:p w:rsidR="00DD20BC" w:rsidP="00DD20BC" w14:paraId="3C42603C" w14:textId="77777777"/>
    <w:p w:rsidR="00367931" w:rsidRPr="0064779C" w:rsidP="00367931" w14:paraId="07AA8086" w14:textId="77777777">
      <w:pPr>
        <w:spacing w:after="0" w:line="240" w:lineRule="auto"/>
        <w:rPr>
          <w:b/>
          <w:bCs/>
          <w:sz w:val="28"/>
          <w:szCs w:val="32"/>
          <w:lang w:val="en-GB"/>
        </w:rPr>
      </w:pPr>
      <w:r w:rsidRPr="0064779C">
        <w:rPr>
          <w:b/>
          <w:bCs/>
          <w:sz w:val="28"/>
          <w:szCs w:val="32"/>
          <w:lang w:val="en-GB"/>
        </w:rPr>
        <w:t>Do you want to cut down the time you spend by half for your next publication?</w:t>
      </w:r>
    </w:p>
    <w:p w:rsidR="00367931" w:rsidP="00367931" w14:paraId="33115352" w14:textId="77777777">
      <w:pPr>
        <w:spacing w:after="0" w:line="240" w:lineRule="auto"/>
        <w:rPr>
          <w:lang w:val="en-GB"/>
        </w:rPr>
      </w:pPr>
    </w:p>
    <w:p w:rsidR="00367931" w:rsidRPr="0064779C" w:rsidP="00367931" w14:paraId="3AB644EF" w14:textId="77777777">
      <w:pPr>
        <w:spacing w:after="0" w:line="240" w:lineRule="auto"/>
        <w:rPr>
          <w:lang w:val="en-GB"/>
        </w:rPr>
      </w:pPr>
      <w:r w:rsidRPr="0064779C">
        <w:rPr>
          <w:lang w:val="en-GB"/>
        </w:rPr>
        <w:t>Then leverage the power of our AI-driven solutions at Researcher.Life that helps you manage your research better.</w:t>
      </w:r>
    </w:p>
    <w:p w:rsidR="00367931" w:rsidRPr="0064779C" w:rsidP="00367931" w14:paraId="7D7F5DFC" w14:textId="77777777">
      <w:pPr>
        <w:pStyle w:val="ListParagraph"/>
        <w:numPr>
          <w:ilvl w:val="0"/>
          <w:numId w:val="8"/>
        </w:numPr>
        <w:spacing w:after="0" w:line="240" w:lineRule="auto"/>
        <w:rPr>
          <w:lang w:val="en-GB"/>
        </w:rPr>
      </w:pPr>
      <w:r w:rsidRPr="0064779C">
        <w:rPr>
          <w:lang w:val="en-GB"/>
        </w:rPr>
        <w:t>Find the perfect journal for your paper</w:t>
      </w:r>
    </w:p>
    <w:p w:rsidR="00367931" w:rsidRPr="0064779C" w:rsidP="00367931" w14:paraId="1A459299" w14:textId="77777777">
      <w:pPr>
        <w:pStyle w:val="ListParagraph"/>
        <w:numPr>
          <w:ilvl w:val="0"/>
          <w:numId w:val="8"/>
        </w:numPr>
        <w:spacing w:after="0" w:line="240" w:lineRule="auto"/>
        <w:rPr>
          <w:lang w:val="en-GB"/>
        </w:rPr>
      </w:pPr>
      <w:r w:rsidRPr="0064779C">
        <w:rPr>
          <w:lang w:val="en-GB"/>
        </w:rPr>
        <w:t>Check if you are ready to submit your manuscript</w:t>
      </w:r>
    </w:p>
    <w:p w:rsidR="00367931" w:rsidRPr="0064779C" w:rsidP="00367931" w14:paraId="7A15A968" w14:textId="77777777">
      <w:pPr>
        <w:pStyle w:val="ListParagraph"/>
        <w:numPr>
          <w:ilvl w:val="0"/>
          <w:numId w:val="8"/>
        </w:numPr>
        <w:spacing w:after="0" w:line="240" w:lineRule="auto"/>
        <w:rPr>
          <w:lang w:val="en-GB"/>
        </w:rPr>
      </w:pPr>
      <w:r w:rsidRPr="0064779C">
        <w:rPr>
          <w:lang w:val="en-GB"/>
        </w:rPr>
        <w:t>Read the latest papers on topics you choose</w:t>
      </w:r>
    </w:p>
    <w:p w:rsidR="00367931" w:rsidRPr="00367931" w:rsidP="00324993" w14:paraId="765DFB63" w14:textId="77777777">
      <w:pPr>
        <w:pStyle w:val="ListParagraph"/>
        <w:numPr>
          <w:ilvl w:val="0"/>
          <w:numId w:val="8"/>
        </w:numPr>
        <w:spacing w:after="0" w:line="240" w:lineRule="auto"/>
      </w:pPr>
      <w:r w:rsidRPr="00367931">
        <w:rPr>
          <w:lang w:val="en-GB"/>
        </w:rPr>
        <w:t>Upgrade your skills with Researcher-focused online courses</w:t>
      </w:r>
    </w:p>
    <w:p w:rsidR="00DD20BC" w:rsidRPr="00367931" w:rsidP="00324993" w14:paraId="20048503" w14:textId="46DF0F62">
      <w:pPr>
        <w:pStyle w:val="ListParagraph"/>
        <w:numPr>
          <w:ilvl w:val="0"/>
          <w:numId w:val="8"/>
        </w:numPr>
        <w:spacing w:after="0" w:line="240" w:lineRule="auto"/>
      </w:pPr>
      <w:r w:rsidRPr="00367931">
        <w:rPr>
          <w:lang w:val="en-GB"/>
        </w:rPr>
        <w:t>Give and get support from researchers</w:t>
      </w:r>
    </w:p>
    <w:p w:rsidR="00367931" w:rsidP="00367931" w14:paraId="2E746421" w14:textId="77777777">
      <w:pPr>
        <w:spacing w:after="0" w:line="240" w:lineRule="auto"/>
      </w:pPr>
    </w:p>
    <w:p w:rsidR="00367931" w:rsidRPr="00DD20BC" w:rsidP="00367931" w14:paraId="21C4309C" w14:textId="74417B2E">
      <w:pPr>
        <w:spacing w:after="0" w:line="240" w:lineRule="auto"/>
      </w:pPr>
      <w:r>
        <w:t xml:space="preserve">Learn more </w:t>
      </w:r>
      <w:hyperlink r:id="rId16" w:history="1">
        <w:r w:rsidRPr="00EF2CE5">
          <w:rPr>
            <w:rStyle w:val="Hyperlink"/>
            <w:sz w:val="21"/>
          </w:rPr>
          <w:t>here</w:t>
        </w:r>
      </w:hyperlink>
      <w:r>
        <w:t>!</w:t>
      </w:r>
    </w:p>
    <w:sectPr w:rsidSect="006F753A">
      <w:headerReference w:type="default" r:id="rId17"/>
      <w:pgSz w:w="11906" w:h="16838"/>
      <w:pgMar w:top="1440" w:right="720" w:bottom="720" w:left="720" w:header="129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F5C09" w14:paraId="2108E2E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rPr>
        <w:sz w:val="8"/>
        <w:szCs w:val="8"/>
      </w:rPr>
      <w:id w:val="1146636186"/>
      <w:docPartObj>
        <w:docPartGallery w:val="Page Numbers (Bottom of Page)"/>
        <w:docPartUnique/>
      </w:docPartObj>
    </w:sdtPr>
    <w:sdtEndPr>
      <w:rPr>
        <w:noProof/>
        <w:sz w:val="2"/>
        <w:szCs w:val="2"/>
      </w:rPr>
    </w:sdtEndPr>
    <w:sdtContent>
      <w:p w:rsidR="00377BA6" w:rsidRPr="00AC4348" w:rsidP="00377BA6" w14:paraId="3884689F" w14:textId="77777777">
        <w:pPr>
          <w:pStyle w:val="Footer"/>
          <w:jc w:val="right"/>
          <w:rPr>
            <w:sz w:val="8"/>
            <w:szCs w:val="8"/>
          </w:rPr>
        </w:pPr>
      </w:p>
      <w:tbl>
        <w:tblPr>
          <w:tblStyle w:val="TableGrid"/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72" w:type="dxa"/>
            <w:left w:w="72" w:type="dxa"/>
            <w:bottom w:w="72" w:type="dxa"/>
            <w:right w:w="72" w:type="dxa"/>
          </w:tblCellMar>
          <w:tblLook w:val="04A0"/>
        </w:tblPr>
        <w:tblGrid>
          <w:gridCol w:w="5037"/>
          <w:gridCol w:w="5038"/>
          <w:gridCol w:w="381"/>
        </w:tblGrid>
        <w:tr w14:paraId="6136BCD5" w14:textId="77777777" w:rsidTr="00011012">
          <w:tblPrEx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top w:w="72" w:type="dxa"/>
              <w:left w:w="72" w:type="dxa"/>
              <w:bottom w:w="72" w:type="dxa"/>
              <w:right w:w="72" w:type="dxa"/>
            </w:tblCellMar>
            <w:tblLook w:val="04A0"/>
          </w:tblPrEx>
          <w:trPr>
            <w:trHeight w:val="467"/>
          </w:trPr>
          <w:tc>
            <w:tcPr>
              <w:tcW w:w="5037" w:type="dxa"/>
              <w:vAlign w:val="bottom"/>
            </w:tcPr>
            <w:p w:rsidR="00377BA6" w:rsidRPr="004B7C66" w:rsidP="00377BA6" w14:paraId="4AAE6D5C" w14:textId="6BF86C35">
              <w:pPr>
                <w:rPr>
                  <w:noProof/>
                  <w:color w:val="999999" w:themeColor="accent3"/>
                  <w:sz w:val="16"/>
                  <w:szCs w:val="16"/>
                </w:rPr>
              </w:pPr>
              <w:r w:rsidRPr="004B7C66">
                <w:rPr>
                  <w:noProof/>
                  <w:sz w:val="8"/>
                  <w:szCs w:val="8"/>
                </w:rPr>
                <mc:AlternateContent>
                  <mc:Choice Requires="wps">
                    <w:drawing>
                      <wp:anchor distT="0" distB="0" distL="114300" distR="114300" simplePos="0" relativeHeight="251658240" behindDoc="0" locked="0" layoutInCell="1" allowOverlap="1">
                        <wp:simplePos x="0" y="0"/>
                        <wp:positionH relativeFrom="page">
                          <wp:posOffset>-450215</wp:posOffset>
                        </wp:positionH>
                        <wp:positionV relativeFrom="paragraph">
                          <wp:posOffset>-158750</wp:posOffset>
                        </wp:positionV>
                        <wp:extent cx="7553325" cy="0"/>
                        <wp:effectExtent l="0" t="0" r="0" b="0"/>
                        <wp:wrapNone/>
                        <wp:docPr id="1059903187" name="Straight Connector 1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 xmlns:wps="http://schemas.microsoft.com/office/word/2010/wordprocessingShape">
                              <wps:cNvCnPr/>
                              <wps:spPr>
                                <a:xfrm>
                                  <a:off x="0" y="0"/>
                                  <a:ext cx="755332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id="Straight Connector 1" o:spid="_x0000_s2049" style="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z-index:251659264" from="-35.45pt,-12.5pt" to="559.3pt,-12.5pt" strokecolor="#113dcd" strokeweight="1.5pt">
                        <v:stroke joinstyle="miter"/>
                      </v:line>
                    </w:pict>
                  </mc:Fallback>
                </mc:AlternateContent>
              </w:r>
              <w:hyperlink r:id="rId1" w:history="1">
                <w:r w:rsidRPr="004B7C66" w:rsidR="004B7C66">
                  <w:rPr>
                    <w:rStyle w:val="Hyperlink"/>
                    <w:rFonts w:eastAsia="MS Mincho" w:cstheme="minorHAnsi"/>
                    <w:sz w:val="22"/>
                  </w:rPr>
                  <w:t>www.editage.jp</w:t>
                </w:r>
              </w:hyperlink>
              <w:r w:rsidRPr="004B7C66" w:rsidR="004B7C66">
                <w:rPr>
                  <w:noProof/>
                  <w:color w:val="999999" w:themeColor="accent3"/>
                  <w:sz w:val="16"/>
                  <w:szCs w:val="16"/>
                </w:rPr>
                <w:t xml:space="preserve"> </w:t>
              </w:r>
            </w:p>
          </w:tc>
          <w:tc>
            <w:tcPr>
              <w:tcW w:w="5038" w:type="dxa"/>
              <w:vAlign w:val="bottom"/>
            </w:tcPr>
            <w:p w:rsidR="00377BA6" w:rsidRPr="00AC4348" w:rsidP="00377BA6" w14:paraId="20A634D8" w14:textId="42FE150F">
              <w:pPr>
                <w:tabs>
                  <w:tab w:val="right" w:pos="4791"/>
                </w:tabs>
                <w:rPr>
                  <w:noProof/>
                  <w:color w:val="999999" w:themeColor="accent3"/>
                  <w:sz w:val="16"/>
                  <w:szCs w:val="16"/>
                </w:rPr>
              </w:pPr>
              <w:r>
                <w:rPr>
                  <w:noProof/>
                  <w:color w:val="999999" w:themeColor="accent3"/>
                  <w:sz w:val="16"/>
                  <w:szCs w:val="16"/>
                </w:rPr>
                <w:tab/>
                <w:t xml:space="preserve">   </w:t>
              </w:r>
            </w:p>
          </w:tc>
          <w:tc>
            <w:tcPr>
              <w:tcW w:w="381" w:type="dxa"/>
              <w:vAlign w:val="bottom"/>
            </w:tcPr>
            <w:p w:rsidR="00377BA6" w:rsidP="00377BA6" w14:paraId="234614D1" w14:textId="77777777">
              <w:pPr>
                <w:pStyle w:val="Footer"/>
                <w:jc w:val="center"/>
                <w:rPr>
                  <w:noProof/>
                  <w:color w:val="113DCD" w:themeColor="accent1"/>
                  <w:sz w:val="16"/>
                  <w:szCs w:val="16"/>
                </w:rPr>
              </w:pPr>
              <w:r w:rsidRPr="003D218F">
                <w:rPr>
                  <w:color w:val="113DCD" w:themeColor="accent1"/>
                  <w:sz w:val="16"/>
                  <w:szCs w:val="16"/>
                </w:rPr>
                <w:fldChar w:fldCharType="begin"/>
              </w:r>
              <w:r w:rsidRPr="003D218F">
                <w:rPr>
                  <w:color w:val="113DCD" w:themeColor="accent1"/>
                  <w:sz w:val="16"/>
                  <w:szCs w:val="16"/>
                </w:rPr>
                <w:instrText xml:space="preserve"> PAGE   \* MERGEFORMAT </w:instrText>
              </w:r>
              <w:r w:rsidRPr="003D218F">
                <w:rPr>
                  <w:color w:val="113DCD" w:themeColor="accent1"/>
                  <w:sz w:val="16"/>
                  <w:szCs w:val="16"/>
                </w:rPr>
                <w:fldChar w:fldCharType="separate"/>
              </w:r>
              <w:r>
                <w:rPr>
                  <w:color w:val="113DCD" w:themeColor="accent1"/>
                  <w:sz w:val="16"/>
                  <w:szCs w:val="16"/>
                </w:rPr>
                <w:t>2</w:t>
              </w:r>
              <w:r w:rsidRPr="003D218F">
                <w:rPr>
                  <w:noProof/>
                  <w:color w:val="113DCD" w:themeColor="accent1"/>
                  <w:sz w:val="16"/>
                  <w:szCs w:val="16"/>
                </w:rPr>
                <w:fldChar w:fldCharType="end"/>
              </w:r>
            </w:p>
            <w:p w:rsidR="00377BA6" w:rsidRPr="00C61AF9" w:rsidP="00377BA6" w14:paraId="5299614E" w14:textId="77777777">
              <w:pPr>
                <w:pStyle w:val="Footer"/>
                <w:jc w:val="right"/>
                <w:rPr>
                  <w:sz w:val="6"/>
                  <w:szCs w:val="6"/>
                </w:rPr>
              </w:pPr>
            </w:p>
          </w:tc>
        </w:tr>
      </w:tbl>
      <w:p w:rsidR="00377BA6" w:rsidRPr="00AC4348" w:rsidP="00377BA6" w14:paraId="0BF72CDF" w14:textId="77777777">
        <w:pPr>
          <w:pStyle w:val="Footer"/>
          <w:rPr>
            <w:sz w:val="2"/>
            <w:szCs w:val="2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F5C09" w14:paraId="22C82B11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F5C09" w14:paraId="0CAFFD8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75174" w:rsidRPr="00C4367B" w:rsidP="00C4367B" w14:paraId="3A9DED70" w14:textId="6BB42A6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-822960</wp:posOffset>
          </wp:positionV>
          <wp:extent cx="7618053" cy="834327"/>
          <wp:effectExtent l="0" t="0" r="2540" b="4445"/>
          <wp:wrapNone/>
          <wp:docPr id="16169688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968801" name="Picture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18053" cy="8343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F5C09" w14:paraId="2D2066D8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66B43" w14:paraId="2BBC88E0" w14:textId="6EB432D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11575</wp:posOffset>
          </wp:positionH>
          <wp:positionV relativeFrom="paragraph">
            <wp:posOffset>-822351</wp:posOffset>
          </wp:positionV>
          <wp:extent cx="7541763" cy="825277"/>
          <wp:effectExtent l="0" t="0" r="2540" b="0"/>
          <wp:wrapNone/>
          <wp:docPr id="128908885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9088859" name="Picture 2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1763" cy="8252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3205AE5"/>
    <w:multiLevelType w:val="hybridMultilevel"/>
    <w:tmpl w:val="AA4A86FC"/>
    <w:lvl w:ilvl="0">
      <w:start w:val="0"/>
      <w:numFmt w:val="bullet"/>
      <w:lvlText w:val="•"/>
      <w:lvlJc w:val="left"/>
      <w:pPr>
        <w:ind w:left="720" w:hanging="360"/>
      </w:pPr>
      <w:rPr>
        <w:rFonts w:ascii="Lato" w:hAnsi="Lato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583A01"/>
    <w:multiLevelType w:val="hybridMultilevel"/>
    <w:tmpl w:val="D7F8ECEE"/>
    <w:lvl w:ilvl="0">
      <w:start w:val="0"/>
      <w:numFmt w:val="bullet"/>
      <w:lvlText w:val="•"/>
      <w:lvlJc w:val="left"/>
      <w:pPr>
        <w:ind w:left="720" w:hanging="360"/>
      </w:pPr>
      <w:rPr>
        <w:rFonts w:ascii="Lato" w:hAnsi="Lato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4848B6"/>
    <w:multiLevelType w:val="hybridMultilevel"/>
    <w:tmpl w:val="531A6A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F676ED"/>
    <w:multiLevelType w:val="hybridMultilevel"/>
    <w:tmpl w:val="326A9640"/>
    <w:lvl w:ilvl="0">
      <w:start w:val="0"/>
      <w:numFmt w:val="bullet"/>
      <w:lvlText w:val="•"/>
      <w:lvlJc w:val="left"/>
      <w:pPr>
        <w:ind w:left="1080" w:hanging="720"/>
      </w:pPr>
      <w:rPr>
        <w:rFonts w:ascii="Lato" w:hAnsi="Lato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012F0E"/>
    <w:multiLevelType w:val="hybridMultilevel"/>
    <w:tmpl w:val="AD3C765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F55549"/>
    <w:multiLevelType w:val="hybridMultilevel"/>
    <w:tmpl w:val="B4523D7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3E6BD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43CB03E8"/>
    <w:multiLevelType w:val="hybridMultilevel"/>
    <w:tmpl w:val="F6E2FE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462527"/>
    <w:multiLevelType w:val="hybridMultilevel"/>
    <w:tmpl w:val="F4C6091E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BC72BE"/>
    <w:multiLevelType w:val="hybridMultilevel"/>
    <w:tmpl w:val="8A5A408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BD7735"/>
    <w:multiLevelType w:val="hybridMultilevel"/>
    <w:tmpl w:val="5FB4F41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A56747"/>
    <w:multiLevelType w:val="hybridMultilevel"/>
    <w:tmpl w:val="945295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BC1B19"/>
    <w:multiLevelType w:val="hybridMultilevel"/>
    <w:tmpl w:val="78EEBFA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B968DF"/>
    <w:multiLevelType w:val="hybridMultilevel"/>
    <w:tmpl w:val="0C86C8D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085A1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91021264">
    <w:abstractNumId w:val="11"/>
  </w:num>
  <w:num w:numId="2" w16cid:durableId="369840699">
    <w:abstractNumId w:val="0"/>
  </w:num>
  <w:num w:numId="3" w16cid:durableId="1512061443">
    <w:abstractNumId w:val="1"/>
  </w:num>
  <w:num w:numId="4" w16cid:durableId="459694358">
    <w:abstractNumId w:val="7"/>
  </w:num>
  <w:num w:numId="5" w16cid:durableId="274097934">
    <w:abstractNumId w:val="3"/>
  </w:num>
  <w:num w:numId="6" w16cid:durableId="1335179997">
    <w:abstractNumId w:val="14"/>
  </w:num>
  <w:num w:numId="7" w16cid:durableId="1870483869">
    <w:abstractNumId w:val="6"/>
  </w:num>
  <w:num w:numId="8" w16cid:durableId="357392807">
    <w:abstractNumId w:val="2"/>
  </w:num>
  <w:num w:numId="9" w16cid:durableId="1499685430">
    <w:abstractNumId w:val="13"/>
  </w:num>
  <w:num w:numId="10" w16cid:durableId="906839870">
    <w:abstractNumId w:val="5"/>
  </w:num>
  <w:num w:numId="11" w16cid:durableId="1560625282">
    <w:abstractNumId w:val="12"/>
  </w:num>
  <w:num w:numId="12" w16cid:durableId="1051345526">
    <w:abstractNumId w:val="8"/>
  </w:num>
  <w:num w:numId="13" w16cid:durableId="50344888">
    <w:abstractNumId w:val="9"/>
  </w:num>
  <w:num w:numId="14" w16cid:durableId="1677228234">
    <w:abstractNumId w:val="10"/>
  </w:num>
  <w:num w:numId="15" w16cid:durableId="863441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1021" w:allStyles="1" w:alternateStyleNames="0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C2"/>
    <w:rsid w:val="00005474"/>
    <w:rsid w:val="000270C2"/>
    <w:rsid w:val="00031A42"/>
    <w:rsid w:val="00040651"/>
    <w:rsid w:val="00041AD6"/>
    <w:rsid w:val="00053427"/>
    <w:rsid w:val="0005705F"/>
    <w:rsid w:val="000719F1"/>
    <w:rsid w:val="0007456E"/>
    <w:rsid w:val="000A5A25"/>
    <w:rsid w:val="000C6D37"/>
    <w:rsid w:val="000E1DC0"/>
    <w:rsid w:val="000E296B"/>
    <w:rsid w:val="000F1494"/>
    <w:rsid w:val="000F7DE5"/>
    <w:rsid w:val="000F7F0D"/>
    <w:rsid w:val="00110051"/>
    <w:rsid w:val="00116408"/>
    <w:rsid w:val="00122860"/>
    <w:rsid w:val="00125EAA"/>
    <w:rsid w:val="00131495"/>
    <w:rsid w:val="00144587"/>
    <w:rsid w:val="00151949"/>
    <w:rsid w:val="0015576C"/>
    <w:rsid w:val="00167C51"/>
    <w:rsid w:val="00170B01"/>
    <w:rsid w:val="00174B0C"/>
    <w:rsid w:val="001844B6"/>
    <w:rsid w:val="001861CE"/>
    <w:rsid w:val="001939A6"/>
    <w:rsid w:val="001A3691"/>
    <w:rsid w:val="001A70C6"/>
    <w:rsid w:val="001C43D1"/>
    <w:rsid w:val="001C737E"/>
    <w:rsid w:val="001D12EB"/>
    <w:rsid w:val="001E17BC"/>
    <w:rsid w:val="002007E0"/>
    <w:rsid w:val="00203A2A"/>
    <w:rsid w:val="002123A4"/>
    <w:rsid w:val="00214858"/>
    <w:rsid w:val="002309A0"/>
    <w:rsid w:val="00241047"/>
    <w:rsid w:val="00246319"/>
    <w:rsid w:val="00252436"/>
    <w:rsid w:val="00262EF1"/>
    <w:rsid w:val="00263970"/>
    <w:rsid w:val="00264209"/>
    <w:rsid w:val="00265993"/>
    <w:rsid w:val="00281895"/>
    <w:rsid w:val="0029412B"/>
    <w:rsid w:val="002972CB"/>
    <w:rsid w:val="002B2A21"/>
    <w:rsid w:val="002B70D3"/>
    <w:rsid w:val="002C2E0D"/>
    <w:rsid w:val="002D2BF8"/>
    <w:rsid w:val="002D6565"/>
    <w:rsid w:val="002E06E9"/>
    <w:rsid w:val="002E2A76"/>
    <w:rsid w:val="002F1614"/>
    <w:rsid w:val="002F25D6"/>
    <w:rsid w:val="002F6D52"/>
    <w:rsid w:val="0030359B"/>
    <w:rsid w:val="003160F9"/>
    <w:rsid w:val="00320185"/>
    <w:rsid w:val="00324993"/>
    <w:rsid w:val="003259B6"/>
    <w:rsid w:val="00332A2A"/>
    <w:rsid w:val="003453FD"/>
    <w:rsid w:val="00354359"/>
    <w:rsid w:val="00367931"/>
    <w:rsid w:val="003757FF"/>
    <w:rsid w:val="00377BA6"/>
    <w:rsid w:val="0038050D"/>
    <w:rsid w:val="003870DA"/>
    <w:rsid w:val="003950DB"/>
    <w:rsid w:val="003A1266"/>
    <w:rsid w:val="003A2E21"/>
    <w:rsid w:val="003A3579"/>
    <w:rsid w:val="003A41A0"/>
    <w:rsid w:val="003A6290"/>
    <w:rsid w:val="003B1233"/>
    <w:rsid w:val="003D218F"/>
    <w:rsid w:val="003D2B07"/>
    <w:rsid w:val="003D75D6"/>
    <w:rsid w:val="003D7C6D"/>
    <w:rsid w:val="003E0B0C"/>
    <w:rsid w:val="003E7310"/>
    <w:rsid w:val="0041286D"/>
    <w:rsid w:val="00413023"/>
    <w:rsid w:val="00452B02"/>
    <w:rsid w:val="004656FB"/>
    <w:rsid w:val="0047012D"/>
    <w:rsid w:val="0047209A"/>
    <w:rsid w:val="00474B35"/>
    <w:rsid w:val="004802C7"/>
    <w:rsid w:val="00485010"/>
    <w:rsid w:val="004A00BF"/>
    <w:rsid w:val="004A1453"/>
    <w:rsid w:val="004A26DD"/>
    <w:rsid w:val="004A464A"/>
    <w:rsid w:val="004B2936"/>
    <w:rsid w:val="004B7C66"/>
    <w:rsid w:val="004C7EBB"/>
    <w:rsid w:val="004D0AC9"/>
    <w:rsid w:val="004E130F"/>
    <w:rsid w:val="004F73E2"/>
    <w:rsid w:val="0050073C"/>
    <w:rsid w:val="00505B10"/>
    <w:rsid w:val="00510A71"/>
    <w:rsid w:val="00527577"/>
    <w:rsid w:val="00545E9E"/>
    <w:rsid w:val="005505EA"/>
    <w:rsid w:val="00550753"/>
    <w:rsid w:val="005507A6"/>
    <w:rsid w:val="00552073"/>
    <w:rsid w:val="005521F9"/>
    <w:rsid w:val="005531BA"/>
    <w:rsid w:val="00564344"/>
    <w:rsid w:val="005729C3"/>
    <w:rsid w:val="00580978"/>
    <w:rsid w:val="005A34E3"/>
    <w:rsid w:val="005B3C7E"/>
    <w:rsid w:val="005B5962"/>
    <w:rsid w:val="005B66E8"/>
    <w:rsid w:val="005C417B"/>
    <w:rsid w:val="005C7880"/>
    <w:rsid w:val="005D593B"/>
    <w:rsid w:val="005D5B90"/>
    <w:rsid w:val="00602C2C"/>
    <w:rsid w:val="0061080C"/>
    <w:rsid w:val="006152C1"/>
    <w:rsid w:val="006213C4"/>
    <w:rsid w:val="00627F85"/>
    <w:rsid w:val="006370A1"/>
    <w:rsid w:val="0064779C"/>
    <w:rsid w:val="0066339F"/>
    <w:rsid w:val="00663492"/>
    <w:rsid w:val="00673CE0"/>
    <w:rsid w:val="006837CC"/>
    <w:rsid w:val="006A1959"/>
    <w:rsid w:val="006D2A63"/>
    <w:rsid w:val="006E52BF"/>
    <w:rsid w:val="006F5C09"/>
    <w:rsid w:val="006F6180"/>
    <w:rsid w:val="006F753A"/>
    <w:rsid w:val="00700E77"/>
    <w:rsid w:val="007138BA"/>
    <w:rsid w:val="007143DE"/>
    <w:rsid w:val="00716E1B"/>
    <w:rsid w:val="00723A9E"/>
    <w:rsid w:val="00726538"/>
    <w:rsid w:val="00734CB9"/>
    <w:rsid w:val="00752B45"/>
    <w:rsid w:val="00753B40"/>
    <w:rsid w:val="007876A9"/>
    <w:rsid w:val="007A27A8"/>
    <w:rsid w:val="007B2FE3"/>
    <w:rsid w:val="007B3DA7"/>
    <w:rsid w:val="007B45C9"/>
    <w:rsid w:val="007C262D"/>
    <w:rsid w:val="007C47E2"/>
    <w:rsid w:val="007D0C6C"/>
    <w:rsid w:val="007D4CCE"/>
    <w:rsid w:val="00802195"/>
    <w:rsid w:val="00823B03"/>
    <w:rsid w:val="00832EE0"/>
    <w:rsid w:val="00842313"/>
    <w:rsid w:val="00845A33"/>
    <w:rsid w:val="008644AA"/>
    <w:rsid w:val="008759C3"/>
    <w:rsid w:val="00881C7B"/>
    <w:rsid w:val="0088366E"/>
    <w:rsid w:val="00884E93"/>
    <w:rsid w:val="0089472C"/>
    <w:rsid w:val="008A3958"/>
    <w:rsid w:val="008D6EBD"/>
    <w:rsid w:val="008E0F7C"/>
    <w:rsid w:val="008E695D"/>
    <w:rsid w:val="008F010F"/>
    <w:rsid w:val="0090510C"/>
    <w:rsid w:val="0091123F"/>
    <w:rsid w:val="009253C8"/>
    <w:rsid w:val="00932DCA"/>
    <w:rsid w:val="00936699"/>
    <w:rsid w:val="009428D2"/>
    <w:rsid w:val="00944C4B"/>
    <w:rsid w:val="0094513E"/>
    <w:rsid w:val="00951F24"/>
    <w:rsid w:val="009540BC"/>
    <w:rsid w:val="009667EB"/>
    <w:rsid w:val="009777A5"/>
    <w:rsid w:val="009819EF"/>
    <w:rsid w:val="00981F3B"/>
    <w:rsid w:val="00985C5E"/>
    <w:rsid w:val="009C28D1"/>
    <w:rsid w:val="009C5747"/>
    <w:rsid w:val="009D33F2"/>
    <w:rsid w:val="009D708C"/>
    <w:rsid w:val="009E0A02"/>
    <w:rsid w:val="00A01BF8"/>
    <w:rsid w:val="00A25A25"/>
    <w:rsid w:val="00A30F3B"/>
    <w:rsid w:val="00A344D4"/>
    <w:rsid w:val="00A354D7"/>
    <w:rsid w:val="00A365E4"/>
    <w:rsid w:val="00A714C6"/>
    <w:rsid w:val="00A96102"/>
    <w:rsid w:val="00AB7992"/>
    <w:rsid w:val="00AC4348"/>
    <w:rsid w:val="00AC44A5"/>
    <w:rsid w:val="00AD0775"/>
    <w:rsid w:val="00AE01AA"/>
    <w:rsid w:val="00AF74D5"/>
    <w:rsid w:val="00B02876"/>
    <w:rsid w:val="00B12630"/>
    <w:rsid w:val="00B1583B"/>
    <w:rsid w:val="00B34CA9"/>
    <w:rsid w:val="00B351B2"/>
    <w:rsid w:val="00B355A8"/>
    <w:rsid w:val="00B367DB"/>
    <w:rsid w:val="00B45461"/>
    <w:rsid w:val="00B563C6"/>
    <w:rsid w:val="00B7109A"/>
    <w:rsid w:val="00B713B4"/>
    <w:rsid w:val="00B72DD9"/>
    <w:rsid w:val="00B820C5"/>
    <w:rsid w:val="00B876B2"/>
    <w:rsid w:val="00B87D16"/>
    <w:rsid w:val="00B94308"/>
    <w:rsid w:val="00B9539A"/>
    <w:rsid w:val="00BA2729"/>
    <w:rsid w:val="00BA307F"/>
    <w:rsid w:val="00BB58FD"/>
    <w:rsid w:val="00BD5013"/>
    <w:rsid w:val="00BE570F"/>
    <w:rsid w:val="00BF33B7"/>
    <w:rsid w:val="00C00CB4"/>
    <w:rsid w:val="00C140DA"/>
    <w:rsid w:val="00C177CC"/>
    <w:rsid w:val="00C25B28"/>
    <w:rsid w:val="00C331CC"/>
    <w:rsid w:val="00C35E95"/>
    <w:rsid w:val="00C4367B"/>
    <w:rsid w:val="00C44542"/>
    <w:rsid w:val="00C53BD6"/>
    <w:rsid w:val="00C53C8A"/>
    <w:rsid w:val="00C61AF9"/>
    <w:rsid w:val="00C65C3C"/>
    <w:rsid w:val="00C66A39"/>
    <w:rsid w:val="00C66B43"/>
    <w:rsid w:val="00C75174"/>
    <w:rsid w:val="00C96BB2"/>
    <w:rsid w:val="00CA38D6"/>
    <w:rsid w:val="00CC3489"/>
    <w:rsid w:val="00CC6FC9"/>
    <w:rsid w:val="00CE2057"/>
    <w:rsid w:val="00CF2DDB"/>
    <w:rsid w:val="00D035C8"/>
    <w:rsid w:val="00D126A6"/>
    <w:rsid w:val="00D16571"/>
    <w:rsid w:val="00D17DC3"/>
    <w:rsid w:val="00D26196"/>
    <w:rsid w:val="00D345D4"/>
    <w:rsid w:val="00D436DA"/>
    <w:rsid w:val="00D54CF3"/>
    <w:rsid w:val="00D74326"/>
    <w:rsid w:val="00D80C2C"/>
    <w:rsid w:val="00D82F32"/>
    <w:rsid w:val="00D91CF1"/>
    <w:rsid w:val="00D94577"/>
    <w:rsid w:val="00DA5AAD"/>
    <w:rsid w:val="00DB232F"/>
    <w:rsid w:val="00DB33ED"/>
    <w:rsid w:val="00DB404E"/>
    <w:rsid w:val="00DB4192"/>
    <w:rsid w:val="00DC4C29"/>
    <w:rsid w:val="00DD20BC"/>
    <w:rsid w:val="00DE201A"/>
    <w:rsid w:val="00DE6E37"/>
    <w:rsid w:val="00DF03F0"/>
    <w:rsid w:val="00DF1A19"/>
    <w:rsid w:val="00DF25B7"/>
    <w:rsid w:val="00DF32F6"/>
    <w:rsid w:val="00DF7DC4"/>
    <w:rsid w:val="00DF7F6F"/>
    <w:rsid w:val="00E06D1E"/>
    <w:rsid w:val="00E10328"/>
    <w:rsid w:val="00E129B9"/>
    <w:rsid w:val="00E16C83"/>
    <w:rsid w:val="00E17B00"/>
    <w:rsid w:val="00E23705"/>
    <w:rsid w:val="00E26631"/>
    <w:rsid w:val="00E33AC3"/>
    <w:rsid w:val="00E47943"/>
    <w:rsid w:val="00E509F9"/>
    <w:rsid w:val="00E94AE0"/>
    <w:rsid w:val="00E95ED6"/>
    <w:rsid w:val="00E97E11"/>
    <w:rsid w:val="00EA5446"/>
    <w:rsid w:val="00EB0ABF"/>
    <w:rsid w:val="00EB604B"/>
    <w:rsid w:val="00EB7608"/>
    <w:rsid w:val="00EB7DB8"/>
    <w:rsid w:val="00EC224F"/>
    <w:rsid w:val="00EC2DCB"/>
    <w:rsid w:val="00EC7DDD"/>
    <w:rsid w:val="00EE5AF9"/>
    <w:rsid w:val="00EF2CE5"/>
    <w:rsid w:val="00F03430"/>
    <w:rsid w:val="00F0528B"/>
    <w:rsid w:val="00F0727F"/>
    <w:rsid w:val="00F113F1"/>
    <w:rsid w:val="00F13BD8"/>
    <w:rsid w:val="00F363D1"/>
    <w:rsid w:val="00F56229"/>
    <w:rsid w:val="00F619C0"/>
    <w:rsid w:val="00F63B29"/>
    <w:rsid w:val="00F71513"/>
    <w:rsid w:val="00F82F17"/>
    <w:rsid w:val="00F83FD1"/>
    <w:rsid w:val="00F91017"/>
    <w:rsid w:val="00F94361"/>
    <w:rsid w:val="00F94E28"/>
    <w:rsid w:val="00FA4FE1"/>
    <w:rsid w:val="00FA5699"/>
    <w:rsid w:val="00FB67C8"/>
    <w:rsid w:val="00FB78F7"/>
    <w:rsid w:val="00FD0DBF"/>
    <w:rsid w:val="00FE32CE"/>
    <w:rsid w:val="00FF11E1"/>
    <w:rsid w:val="00FF5DB5"/>
  </w:rsids>
  <m:mathPr>
    <m:mathFont m:val="Cambria Math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16DD8B6"/>
  <w15:chartTrackingRefBased/>
  <w15:docId w15:val="{834D8AC1-824E-477B-80C9-4BB20852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7310"/>
    <w:rPr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A42"/>
    <w:pPr>
      <w:keepNext/>
      <w:keepLines/>
      <w:spacing w:before="240" w:after="0" w:line="192" w:lineRule="auto"/>
      <w:outlineLvl w:val="0"/>
    </w:pPr>
    <w:rPr>
      <w:rFonts w:asciiTheme="majorHAnsi" w:eastAsiaTheme="majorEastAsia" w:hAnsiTheme="majorHAnsi" w:cstheme="majorBidi"/>
      <w:b/>
      <w:color w:val="113DCD" w:themeColor="accen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A42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b/>
      <w:i/>
      <w:color w:val="FF0066" w:themeColor="accent2"/>
      <w:sz w:val="3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7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0C2"/>
  </w:style>
  <w:style w:type="paragraph" w:styleId="Footer">
    <w:name w:val="footer"/>
    <w:basedOn w:val="Normal"/>
    <w:link w:val="FooterChar"/>
    <w:uiPriority w:val="99"/>
    <w:unhideWhenUsed/>
    <w:rsid w:val="00027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0C2"/>
  </w:style>
  <w:style w:type="character" w:customStyle="1" w:styleId="Heading1Char">
    <w:name w:val="Heading 1 Char"/>
    <w:basedOn w:val="DefaultParagraphFont"/>
    <w:link w:val="Heading1"/>
    <w:uiPriority w:val="9"/>
    <w:rsid w:val="00031A42"/>
    <w:rPr>
      <w:rFonts w:asciiTheme="majorHAnsi" w:eastAsiaTheme="majorEastAsia" w:hAnsiTheme="majorHAnsi" w:cstheme="majorBidi"/>
      <w:b/>
      <w:color w:val="113DCD" w:themeColor="accent1"/>
      <w:sz w:val="48"/>
      <w:szCs w:val="32"/>
    </w:rPr>
  </w:style>
  <w:style w:type="paragraph" w:customStyle="1" w:styleId="Spacer">
    <w:name w:val="Spacer"/>
    <w:basedOn w:val="Normal"/>
    <w:qFormat/>
    <w:rsid w:val="007D0C6C"/>
    <w:pPr>
      <w:spacing w:after="0"/>
    </w:pPr>
    <w:rPr>
      <w:sz w:val="16"/>
      <w:szCs w:val="16"/>
    </w:rPr>
  </w:style>
  <w:style w:type="table" w:styleId="TableGrid">
    <w:name w:val="Table Grid"/>
    <w:basedOn w:val="TableNormal"/>
    <w:uiPriority w:val="39"/>
    <w:rsid w:val="007D0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qFormat/>
    <w:rsid w:val="00031A42"/>
    <w:rPr>
      <w:rFonts w:asciiTheme="majorHAnsi" w:eastAsiaTheme="majorEastAsia" w:hAnsiTheme="majorHAnsi" w:cstheme="majorBidi"/>
      <w:b/>
      <w:i/>
      <w:color w:val="FF0066" w:themeColor="accent2"/>
      <w:sz w:val="36"/>
      <w:szCs w:val="26"/>
    </w:rPr>
  </w:style>
  <w:style w:type="paragraph" w:styleId="ListParagraph">
    <w:name w:val="List Paragraph"/>
    <w:basedOn w:val="Normal"/>
    <w:uiPriority w:val="34"/>
    <w:qFormat/>
    <w:rsid w:val="0090510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25EAA"/>
    <w:pPr>
      <w:spacing w:line="259" w:lineRule="auto"/>
      <w:outlineLvl w:val="9"/>
    </w:pPr>
    <w:rPr>
      <w:kern w:val="0"/>
      <w:sz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540BC"/>
    <w:pPr>
      <w:spacing w:after="100"/>
      <w:ind w:left="210"/>
    </w:pPr>
  </w:style>
  <w:style w:type="paragraph" w:styleId="TOC1">
    <w:name w:val="toc 1"/>
    <w:basedOn w:val="Normal"/>
    <w:next w:val="Normal"/>
    <w:autoRedefine/>
    <w:uiPriority w:val="39"/>
    <w:unhideWhenUsed/>
    <w:rsid w:val="00F113F1"/>
    <w:pPr>
      <w:tabs>
        <w:tab w:val="right" w:leader="dot" w:pos="10456"/>
      </w:tabs>
      <w:spacing w:after="100" w:line="360" w:lineRule="auto"/>
    </w:pPr>
    <w:rPr>
      <w:noProof/>
      <w:szCs w:val="18"/>
    </w:rPr>
  </w:style>
  <w:style w:type="character" w:styleId="Hyperlink">
    <w:name w:val="Hyperlink"/>
    <w:basedOn w:val="DefaultParagraphFont"/>
    <w:uiPriority w:val="99"/>
    <w:unhideWhenUsed/>
    <w:rsid w:val="00AD0775"/>
    <w:rPr>
      <w:color w:val="0563C1" w:themeColor="hyperlink"/>
      <w:sz w:val="18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34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3669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DF1A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1A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1A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A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A19"/>
    <w:rPr>
      <w:b/>
      <w:bCs/>
      <w:sz w:val="20"/>
      <w:szCs w:val="20"/>
    </w:rPr>
  </w:style>
  <w:style w:type="paragraph" w:styleId="NoSpacing">
    <w:name w:val="No Spacing"/>
    <w:basedOn w:val="Normal"/>
    <w:uiPriority w:val="1"/>
    <w:qFormat/>
    <w:rsid w:val="004B7C66"/>
    <w:pPr>
      <w:spacing w:after="0" w:line="240" w:lineRule="auto"/>
      <w:contextualSpacing/>
    </w:pPr>
    <w:rPr>
      <w:rFonts w:ascii="Calibri" w:eastAsia="MS PGothic" w:hAnsi="Calibri" w:cs="Calibri"/>
      <w:kern w:val="0"/>
      <w:sz w:val="22"/>
      <w:lang w:val="en-IN" w:bidi="he-IL"/>
      <w14:ligatures w14:val="none"/>
    </w:rPr>
  </w:style>
  <w:style w:type="paragraph" w:customStyle="1" w:styleId="pf1">
    <w:name w:val="pf1"/>
    <w:basedOn w:val="Normal"/>
    <w:rsid w:val="00332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91CF1"/>
    <w:rPr>
      <w:color w:val="954F72" w:themeColor="followedHyperlink"/>
      <w:u w:val="single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367931"/>
    <w:pPr>
      <w:keepNext/>
      <w:keepLines/>
      <w:suppressAutoHyphens/>
      <w:spacing w:after="0" w:line="240" w:lineRule="auto"/>
      <w:outlineLvl w:val="1"/>
    </w:pPr>
    <w:rPr>
      <w:rFonts w:asciiTheme="majorHAnsi" w:eastAsiaTheme="majorEastAsia" w:hAnsiTheme="majorHAnsi" w:cstheme="majorBidi"/>
      <w:b/>
      <w:i/>
      <w:color w:val="FF0066" w:themeColor="accent2"/>
      <w:sz w:val="3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header" Target="header3.xml" /><Relationship Id="rId15" Type="http://schemas.openxmlformats.org/officeDocument/2006/relationships/footer" Target="footer3.xml" /><Relationship Id="rId16" Type="http://schemas.openxmlformats.org/officeDocument/2006/relationships/hyperlink" Target="https://researcher.life?usersource=editage-job&amp;feature=lfte&amp;utm_source=eos&amp;utm_medium=referral&amp;utm_campaign=r-life-feed-lfte" TargetMode="External" /><Relationship Id="rId17" Type="http://schemas.openxmlformats.org/officeDocument/2006/relationships/header" Target="header4.xml" /><Relationship Id="rId18" Type="http://schemas.openxmlformats.org/officeDocument/2006/relationships/theme" Target="theme/theme1.xml" /><Relationship Id="rId19" Type="http://schemas.openxmlformats.org/officeDocument/2006/relationships/numbering" Target="numbering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ind01.safelinks.protection.outlook.com/?url=https%3A%2F%2Fapp.editage.jp%2F&amp;data=05%7C01%7Cnithya.john%40cactusglobal.com%7Cd19236e0dfe043ead77308db5a614048%7C762d8873d7774e7fbb6be4d2cccca312%7C0%7C0%7C638203145963768740%7CUnknown%7CTWFpbGZsb3d8eyJWIjoiMC4wLjAwMDAiLCJQIjoiV2luMzIiLCJBTiI6Ik1haWwiLCJXVCI6Mn0%3D%7C3000%7C%7C%7C&amp;sdata=RogGQ0BMkO56EYKx1gtRzghV87w2rbbWlMDsWDgeGxk%3D&amp;reserved=0" TargetMode="External" /><Relationship Id="rId6" Type="http://schemas.openxmlformats.org/officeDocument/2006/relationships/hyperlink" Target="https://ind01.safelinks.protection.outlook.com/?url=https%3A%2F%2Fapp.editage.jp%2Forders%2Fsupport&amp;data=05%7C01%7Cnithya.john%40cactusglobal.com%7Cd19236e0dfe043ead77308db5a614048%7C762d8873d7774e7fbb6be4d2cccca312%7C0%7C0%7C638203145963768740%7CUnknown%7CTWFpbGZsb3d8eyJWIjoiMC4wLjAwMDAiLCJQIjoiV2luMzIiLCJBTiI6Ik1haWwiLCJXVCI6Mn0%3D%7C3000%7C%7C%7C&amp;sdata=I0kQoZ9WmZqXlfoDgG0AvOXgCi3b7eNytKZhHxkFBgs%3D&amp;reserved=0" TargetMode="External" /><Relationship Id="rId7" Type="http://schemas.openxmlformats.org/officeDocument/2006/relationships/hyperlink" Target="https://ind01.safelinks.protection.outlook.com/?url=https%3A%2F%2Fapp.editage.jp%2Fservice-feedback&amp;data=05%7C01%7Cnithya.john%40cactusglobal.com%7Cd19236e0dfe043ead77308db5a614048%7C762d8873d7774e7fbb6be4d2cccca312%7C0%7C0%7C638203145963768740%7CUnknown%7CTWFpbGZsb3d8eyJWIjoiMC4wLjAwMDAiLCJQIjoiV2luMzIiLCJBTiI6Ik1haWwiLCJXVCI6Mn0%3D%7C3000%7C%7C%7C&amp;sdata=E%2F1W62MrxLZ09EoxPpAXknFBkzlSWf%2F%2FfFmw8MN%2BEC4%3D&amp;reserved=0" TargetMode="External" /><Relationship Id="rId8" Type="http://schemas.openxmlformats.org/officeDocument/2006/relationships/hyperlink" Target="https://ind01.safelinks.protection.outlook.com/?url=https%3A%2F%2Fapp.editage.jp%2Ffavorite-editor&amp;data=05%7C01%7Cnithya.john%40cactusglobal.com%7Cd19236e0dfe043ead77308db5a614048%7C762d8873d7774e7fbb6be4d2cccca312%7C0%7C0%7C638203145963925545%7CUnknown%7CTWFpbGZsb3d8eyJWIjoiMC4wLjAwMDAiLCJQIjoiV2luMzIiLCJBTiI6Ik1haWwiLCJXVCI6Mn0%3D%7C3000%7C%7C%7C&amp;sdata=9qsg4B%2FRN0oB6HHg%2FGNM7OFdFWQicwvfyCyTLlgt0FQ%3D&amp;reserved=0" TargetMode="External" /><Relationship Id="rId9" Type="http://schemas.openxmlformats.org/officeDocument/2006/relationships/hyperlink" Target="https://ind01.safelinks.protection.outlook.com/?url=http%3A%2F%2Fwww.editage.jp%2F&amp;data=05%7C01%7Cnithya.john%40cactusglobal.com%7Cd19236e0dfe043ead77308db5a614048%7C762d8873d7774e7fbb6be4d2cccca312%7C0%7C0%7C638203145963925545%7CUnknown%7CTWFpbGZsb3d8eyJWIjoiMC4wLjAwMDAiLCJQIjoiV2luMzIiLCJBTiI6Ik1haWwiLCJXVCI6Mn0%3D%7C3000%7C%7C%7C&amp;sdata=3Ft%2BFi9diYBeORMgJke%2Bb2yLcVUtqgNyMTRE2M073GY%3D&amp;reserved=0" TargetMode="Externa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hyperlink" Target="https://ind01.safelinks.protection.outlook.com/?url=http%3A%2F%2Fwww.editage.jp%2F&amp;data=05%7C01%7Cnithya.john%40cactusglobal.com%7Cd19236e0dfe043ead77308db5a614048%7C762d8873d7774e7fbb6be4d2cccca312%7C0%7C0%7C638203145963925545%7CUnknown%7CTWFpbGZsb3d8eyJWIjoiMC4wLjAwMDAiLCJQIjoiV2luMzIiLCJBTiI6Ik1haWwiLCJXVCI6Mn0%3D%7C3000%7C%7C%7C&amp;sdata=3Ft%2BFi9diYBeORMgJke%2Bb2yLcVUtqgNyMTRE2M073GY%3D&amp;reserved=0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svg" /></Relationships>
</file>

<file path=word/_rels/header4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media/image4.svg" /></Relationships>
</file>

<file path=word/theme/theme1.xml><?xml version="1.0" encoding="utf-8"?>
<a:theme xmlns:a="http://schemas.openxmlformats.org/drawingml/2006/main" name="Office Theme">
  <a:themeElements>
    <a:clrScheme name="Editage ">
      <a:dk1>
        <a:sysClr val="windowText" lastClr="000000"/>
      </a:dk1>
      <a:lt1>
        <a:sysClr val="window" lastClr="FFFFFF"/>
      </a:lt1>
      <a:dk2>
        <a:srgbClr val="CB9B27"/>
      </a:dk2>
      <a:lt2>
        <a:srgbClr val="E7E6E6"/>
      </a:lt2>
      <a:accent1>
        <a:srgbClr val="113DCD"/>
      </a:accent1>
      <a:accent2>
        <a:srgbClr val="FF0066"/>
      </a:accent2>
      <a:accent3>
        <a:srgbClr val="999999"/>
      </a:accent3>
      <a:accent4>
        <a:srgbClr val="000066"/>
      </a:accent4>
      <a:accent5>
        <a:srgbClr val="000000"/>
      </a:accent5>
      <a:accent6>
        <a:srgbClr val="328A92"/>
      </a:accent6>
      <a:hlink>
        <a:srgbClr val="0563C1"/>
      </a:hlink>
      <a:folHlink>
        <a:srgbClr val="954F72"/>
      </a:folHlink>
    </a:clrScheme>
    <a:fontScheme name="Custom 266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41AA0-93E4-4D82-9B9A-A183DABDD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Editage</dc:creator>
  <cp:lastModifiedBy>Author</cp:lastModifiedBy>
  <cp:revision>11</cp:revision>
  <cp:lastPrinted>2023-05-19T11:40:00Z</cp:lastPrinted>
  <dcterms:created xsi:type="dcterms:W3CDTF">2023-06-29T11:31:00Z</dcterms:created>
  <dcterms:modified xsi:type="dcterms:W3CDTF">2026-08-20T08:37:00Z</dcterms:modified>
</cp:coreProperties>
</file>