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D00" w:rsidRDefault="00697D00" w:rsidP="008C5481">
      <w:pPr>
        <w:pStyle w:val="Body"/>
      </w:pPr>
    </w:p>
    <w:p w:rsidR="008C5481" w:rsidRDefault="008C5481" w:rsidP="008C5481">
      <w:pPr>
        <w:pStyle w:val="Body"/>
      </w:pPr>
    </w:p>
    <w:p w:rsidR="008C5481" w:rsidRDefault="008C5481" w:rsidP="008C5481">
      <w:pPr>
        <w:pStyle w:val="Body"/>
      </w:pPr>
    </w:p>
    <w:p w:rsidR="008C5481" w:rsidRDefault="008C5481" w:rsidP="008C5481">
      <w:pPr>
        <w:pStyle w:val="Body"/>
      </w:pPr>
    </w:p>
    <w:p w:rsidR="00861C75" w:rsidRDefault="00861C75" w:rsidP="008C5481">
      <w:pPr>
        <w:pStyle w:val="Body"/>
      </w:pPr>
    </w:p>
    <w:p w:rsidR="00BA6E2C" w:rsidRDefault="00BA6E2C" w:rsidP="00650822">
      <w:pPr>
        <w:pStyle w:val="RelativityTitleLogo"/>
      </w:pPr>
    </w:p>
    <w:p w:rsidR="00BA6E2C" w:rsidRDefault="007A1DB2" w:rsidP="00650822">
      <w:pPr>
        <w:pStyle w:val="Title"/>
      </w:pPr>
      <w:sdt>
        <w:sdtPr>
          <w:alias w:val="Title"/>
          <w:tag w:val=""/>
          <w:id w:val="540483072"/>
          <w:placeholder>
            <w:docPart w:val="6BBD8487CC5B42409B9EEE4B2BD1F83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A3536">
            <w:t>Processing Assistant</w:t>
          </w:r>
        </w:sdtContent>
      </w:sdt>
    </w:p>
    <w:p w:rsidR="00BA6E2C" w:rsidRDefault="00371829" w:rsidP="00650822">
      <w:pPr>
        <w:pStyle w:val="Release"/>
      </w:pPr>
      <w:r>
        <w:t>V0.0.</w:t>
      </w:r>
      <w:r w:rsidR="00BA6E2C">
        <w:t>1.</w:t>
      </w:r>
      <w:r w:rsidR="00510247">
        <w:t>6</w:t>
      </w:r>
    </w:p>
    <w:p w:rsidR="008C5481" w:rsidRDefault="00B44EC8" w:rsidP="00B44EC8">
      <w:pPr>
        <w:pStyle w:val="Body"/>
        <w:jc w:val="center"/>
      </w:pPr>
      <w:r>
        <w:rPr>
          <w:sz w:val="32"/>
        </w:rPr>
        <w:fldChar w:fldCharType="begin"/>
      </w:r>
      <w:r>
        <w:rPr>
          <w:sz w:val="32"/>
        </w:rPr>
        <w:instrText xml:space="preserve"> DATE \@ "MMMM d, yyyy" </w:instrText>
      </w:r>
      <w:r>
        <w:rPr>
          <w:sz w:val="32"/>
        </w:rPr>
        <w:fldChar w:fldCharType="separate"/>
      </w:r>
      <w:r w:rsidR="00070498">
        <w:rPr>
          <w:noProof/>
          <w:sz w:val="32"/>
        </w:rPr>
        <w:t>December 22, 2016</w:t>
      </w:r>
      <w:r>
        <w:rPr>
          <w:sz w:val="32"/>
        </w:rPr>
        <w:fldChar w:fldCharType="end"/>
      </w:r>
    </w:p>
    <w:p w:rsidR="008C5481" w:rsidRDefault="008C5481" w:rsidP="008C5481">
      <w:pPr>
        <w:pStyle w:val="Body"/>
      </w:pPr>
    </w:p>
    <w:p w:rsidR="008C5481" w:rsidRDefault="008C5481" w:rsidP="008C5481">
      <w:pPr>
        <w:pStyle w:val="Body"/>
      </w:pPr>
    </w:p>
    <w:p w:rsidR="008C5481" w:rsidRDefault="008C5481" w:rsidP="008C5481">
      <w:pPr>
        <w:pStyle w:val="Body"/>
      </w:pPr>
    </w:p>
    <w:p w:rsidR="00A6708C" w:rsidRDefault="00A6708C" w:rsidP="008C5481">
      <w:pPr>
        <w:pStyle w:val="Body"/>
      </w:pPr>
    </w:p>
    <w:p w:rsidR="00A6708C" w:rsidRDefault="00A6708C" w:rsidP="008C5481">
      <w:pPr>
        <w:pStyle w:val="Body"/>
      </w:pPr>
    </w:p>
    <w:p w:rsidR="008C5481" w:rsidRDefault="008C5481" w:rsidP="008C5481">
      <w:pPr>
        <w:pStyle w:val="Body"/>
      </w:pPr>
    </w:p>
    <w:p w:rsidR="008C5481" w:rsidRDefault="008C5481" w:rsidP="008C5481">
      <w:pPr>
        <w:pStyle w:val="Body"/>
      </w:pPr>
    </w:p>
    <w:p w:rsidR="008C5481" w:rsidRDefault="008C5481" w:rsidP="008C5481">
      <w:pPr>
        <w:pStyle w:val="Body"/>
      </w:pPr>
    </w:p>
    <w:p w:rsidR="008C5481" w:rsidRDefault="008C5481" w:rsidP="008C5481">
      <w:pPr>
        <w:pStyle w:val="Body"/>
      </w:pPr>
    </w:p>
    <w:p w:rsidR="008C5481" w:rsidRDefault="008C5481" w:rsidP="008C5481">
      <w:pPr>
        <w:pStyle w:val="Body"/>
      </w:pPr>
    </w:p>
    <w:p w:rsidR="008C5481" w:rsidRDefault="008C5481" w:rsidP="008C5481">
      <w:pPr>
        <w:pStyle w:val="Body"/>
      </w:pPr>
    </w:p>
    <w:p w:rsidR="008C5481" w:rsidRDefault="008C5481" w:rsidP="008C5481">
      <w:pPr>
        <w:pStyle w:val="Body"/>
      </w:pPr>
    </w:p>
    <w:p w:rsidR="008C5481" w:rsidRDefault="008C5481" w:rsidP="008C5481">
      <w:pPr>
        <w:pStyle w:val="Body"/>
      </w:pPr>
    </w:p>
    <w:p w:rsidR="008C5481" w:rsidRDefault="008C5481" w:rsidP="008C5481">
      <w:pPr>
        <w:pStyle w:val="Body"/>
      </w:pPr>
    </w:p>
    <w:p w:rsidR="008C5481" w:rsidRPr="008C5481" w:rsidRDefault="008C5481" w:rsidP="008C5481">
      <w:pPr>
        <w:pStyle w:val="kCuraLogo"/>
      </w:pPr>
    </w:p>
    <w:p w:rsidR="00302117" w:rsidRPr="00BA6E2C" w:rsidRDefault="00302117" w:rsidP="00BA6E2C">
      <w:pPr>
        <w:pStyle w:val="Body"/>
        <w:rPr>
          <w:b/>
        </w:rPr>
      </w:pPr>
    </w:p>
    <w:p w:rsidR="009D7772" w:rsidRDefault="009D7772">
      <w:pPr>
        <w:sectPr w:rsidR="009D77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11701988"/>
        <w:docPartObj>
          <w:docPartGallery w:val="Table of Contents"/>
          <w:docPartUnique/>
        </w:docPartObj>
      </w:sdtPr>
      <w:sdtEndPr>
        <w:rPr>
          <w:noProof/>
          <w:color w:val="464646"/>
        </w:rPr>
      </w:sdtEndPr>
      <w:sdtContent>
        <w:p w:rsidR="00861C75" w:rsidRDefault="00861C75">
          <w:pPr>
            <w:pStyle w:val="TOCHeading"/>
          </w:pPr>
          <w:r>
            <w:t>Table of Contents</w:t>
          </w:r>
        </w:p>
        <w:p w:rsidR="003B7E2A" w:rsidRDefault="00861C7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15414" w:history="1">
            <w:r w:rsidR="003B7E2A" w:rsidRPr="00347383">
              <w:rPr>
                <w:rStyle w:val="Hyperlink"/>
                <w:noProof/>
              </w:rPr>
              <w:t>1</w:t>
            </w:r>
            <w:r w:rsidR="003B7E2A">
              <w:rPr>
                <w:rFonts w:eastAsiaTheme="minorEastAsia"/>
                <w:b w:val="0"/>
                <w:noProof/>
                <w:color w:val="auto"/>
              </w:rPr>
              <w:tab/>
            </w:r>
            <w:r w:rsidR="003B7E2A" w:rsidRPr="00347383">
              <w:rPr>
                <w:rStyle w:val="Hyperlink"/>
                <w:noProof/>
              </w:rPr>
              <w:t>Overview</w:t>
            </w:r>
            <w:r w:rsidR="003B7E2A">
              <w:rPr>
                <w:noProof/>
                <w:webHidden/>
              </w:rPr>
              <w:tab/>
            </w:r>
            <w:r w:rsidR="003B7E2A">
              <w:rPr>
                <w:noProof/>
                <w:webHidden/>
              </w:rPr>
              <w:fldChar w:fldCharType="begin"/>
            </w:r>
            <w:r w:rsidR="003B7E2A">
              <w:rPr>
                <w:noProof/>
                <w:webHidden/>
              </w:rPr>
              <w:instrText xml:space="preserve"> PAGEREF _Toc469315414 \h </w:instrText>
            </w:r>
            <w:r w:rsidR="003B7E2A">
              <w:rPr>
                <w:noProof/>
                <w:webHidden/>
              </w:rPr>
            </w:r>
            <w:r w:rsidR="003B7E2A">
              <w:rPr>
                <w:noProof/>
                <w:webHidden/>
              </w:rPr>
              <w:fldChar w:fldCharType="separate"/>
            </w:r>
            <w:r w:rsidR="00070498">
              <w:rPr>
                <w:noProof/>
                <w:webHidden/>
              </w:rPr>
              <w:t>3</w:t>
            </w:r>
            <w:r w:rsidR="003B7E2A">
              <w:rPr>
                <w:noProof/>
                <w:webHidden/>
              </w:rPr>
              <w:fldChar w:fldCharType="end"/>
            </w:r>
          </w:hyperlink>
        </w:p>
        <w:p w:rsidR="003B7E2A" w:rsidRDefault="007A1DB2">
          <w:pPr>
            <w:pStyle w:val="TOC2"/>
            <w:rPr>
              <w:rFonts w:eastAsiaTheme="minorEastAsia"/>
              <w:noProof/>
              <w:color w:val="auto"/>
            </w:rPr>
          </w:pPr>
          <w:hyperlink w:anchor="_Toc469315415" w:history="1">
            <w:r w:rsidR="003B7E2A" w:rsidRPr="00347383">
              <w:rPr>
                <w:rStyle w:val="Hyperlink"/>
                <w:noProof/>
              </w:rPr>
              <w:t>1.1</w:t>
            </w:r>
            <w:r w:rsidR="003B7E2A">
              <w:rPr>
                <w:rFonts w:eastAsiaTheme="minorEastAsia"/>
                <w:noProof/>
                <w:color w:val="auto"/>
              </w:rPr>
              <w:tab/>
            </w:r>
            <w:r w:rsidR="003B7E2A" w:rsidRPr="00347383">
              <w:rPr>
                <w:rStyle w:val="Hyperlink"/>
                <w:noProof/>
              </w:rPr>
              <w:t>Supported versions</w:t>
            </w:r>
            <w:r w:rsidR="003B7E2A">
              <w:rPr>
                <w:noProof/>
                <w:webHidden/>
              </w:rPr>
              <w:tab/>
            </w:r>
            <w:r w:rsidR="003B7E2A">
              <w:rPr>
                <w:noProof/>
                <w:webHidden/>
              </w:rPr>
              <w:fldChar w:fldCharType="begin"/>
            </w:r>
            <w:r w:rsidR="003B7E2A">
              <w:rPr>
                <w:noProof/>
                <w:webHidden/>
              </w:rPr>
              <w:instrText xml:space="preserve"> PAGEREF _Toc469315415 \h </w:instrText>
            </w:r>
            <w:r w:rsidR="003B7E2A">
              <w:rPr>
                <w:noProof/>
                <w:webHidden/>
              </w:rPr>
            </w:r>
            <w:r w:rsidR="003B7E2A">
              <w:rPr>
                <w:noProof/>
                <w:webHidden/>
              </w:rPr>
              <w:fldChar w:fldCharType="separate"/>
            </w:r>
            <w:r w:rsidR="00070498">
              <w:rPr>
                <w:noProof/>
                <w:webHidden/>
              </w:rPr>
              <w:t>3</w:t>
            </w:r>
            <w:r w:rsidR="003B7E2A">
              <w:rPr>
                <w:noProof/>
                <w:webHidden/>
              </w:rPr>
              <w:fldChar w:fldCharType="end"/>
            </w:r>
          </w:hyperlink>
        </w:p>
        <w:p w:rsidR="003B7E2A" w:rsidRDefault="007A1DB2">
          <w:pPr>
            <w:pStyle w:val="TOC2"/>
            <w:rPr>
              <w:rFonts w:eastAsiaTheme="minorEastAsia"/>
              <w:noProof/>
              <w:color w:val="auto"/>
            </w:rPr>
          </w:pPr>
          <w:hyperlink w:anchor="_Toc469315416" w:history="1">
            <w:r w:rsidR="003B7E2A" w:rsidRPr="00347383">
              <w:rPr>
                <w:rStyle w:val="Hyperlink"/>
                <w:noProof/>
              </w:rPr>
              <w:t>1.2</w:t>
            </w:r>
            <w:r w:rsidR="003B7E2A">
              <w:rPr>
                <w:rFonts w:eastAsiaTheme="minorEastAsia"/>
                <w:noProof/>
                <w:color w:val="auto"/>
              </w:rPr>
              <w:tab/>
            </w:r>
            <w:r w:rsidR="003B7E2A" w:rsidRPr="00347383">
              <w:rPr>
                <w:rStyle w:val="Hyperlink"/>
                <w:noProof/>
              </w:rPr>
              <w:t>Category</w:t>
            </w:r>
            <w:r w:rsidR="003B7E2A">
              <w:rPr>
                <w:noProof/>
                <w:webHidden/>
              </w:rPr>
              <w:tab/>
            </w:r>
            <w:r w:rsidR="003B7E2A">
              <w:rPr>
                <w:noProof/>
                <w:webHidden/>
              </w:rPr>
              <w:fldChar w:fldCharType="begin"/>
            </w:r>
            <w:r w:rsidR="003B7E2A">
              <w:rPr>
                <w:noProof/>
                <w:webHidden/>
              </w:rPr>
              <w:instrText xml:space="preserve"> PAGEREF _Toc469315416 \h </w:instrText>
            </w:r>
            <w:r w:rsidR="003B7E2A">
              <w:rPr>
                <w:noProof/>
                <w:webHidden/>
              </w:rPr>
            </w:r>
            <w:r w:rsidR="003B7E2A">
              <w:rPr>
                <w:noProof/>
                <w:webHidden/>
              </w:rPr>
              <w:fldChar w:fldCharType="separate"/>
            </w:r>
            <w:r w:rsidR="00070498">
              <w:rPr>
                <w:noProof/>
                <w:webHidden/>
              </w:rPr>
              <w:t>3</w:t>
            </w:r>
            <w:r w:rsidR="003B7E2A">
              <w:rPr>
                <w:noProof/>
                <w:webHidden/>
              </w:rPr>
              <w:fldChar w:fldCharType="end"/>
            </w:r>
          </w:hyperlink>
        </w:p>
        <w:p w:rsidR="003B7E2A" w:rsidRDefault="007A1DB2">
          <w:pPr>
            <w:pStyle w:val="TOC2"/>
            <w:rPr>
              <w:rFonts w:eastAsiaTheme="minorEastAsia"/>
              <w:noProof/>
              <w:color w:val="auto"/>
            </w:rPr>
          </w:pPr>
          <w:hyperlink w:anchor="_Toc469315417" w:history="1">
            <w:r w:rsidR="003B7E2A" w:rsidRPr="00347383">
              <w:rPr>
                <w:rStyle w:val="Hyperlink"/>
                <w:noProof/>
              </w:rPr>
              <w:t>1.3</w:t>
            </w:r>
            <w:r w:rsidR="003B7E2A">
              <w:rPr>
                <w:rFonts w:eastAsiaTheme="minorEastAsia"/>
                <w:noProof/>
                <w:color w:val="auto"/>
              </w:rPr>
              <w:tab/>
            </w:r>
            <w:r w:rsidR="003B7E2A" w:rsidRPr="00347383">
              <w:rPr>
                <w:rStyle w:val="Hyperlink"/>
                <w:noProof/>
              </w:rPr>
              <w:t>Special considerations</w:t>
            </w:r>
            <w:r w:rsidR="003B7E2A">
              <w:rPr>
                <w:noProof/>
                <w:webHidden/>
              </w:rPr>
              <w:tab/>
            </w:r>
            <w:r w:rsidR="003B7E2A">
              <w:rPr>
                <w:noProof/>
                <w:webHidden/>
              </w:rPr>
              <w:fldChar w:fldCharType="begin"/>
            </w:r>
            <w:r w:rsidR="003B7E2A">
              <w:rPr>
                <w:noProof/>
                <w:webHidden/>
              </w:rPr>
              <w:instrText xml:space="preserve"> PAGEREF _Toc469315417 \h </w:instrText>
            </w:r>
            <w:r w:rsidR="003B7E2A">
              <w:rPr>
                <w:noProof/>
                <w:webHidden/>
              </w:rPr>
            </w:r>
            <w:r w:rsidR="003B7E2A">
              <w:rPr>
                <w:noProof/>
                <w:webHidden/>
              </w:rPr>
              <w:fldChar w:fldCharType="separate"/>
            </w:r>
            <w:r w:rsidR="00070498">
              <w:rPr>
                <w:noProof/>
                <w:webHidden/>
              </w:rPr>
              <w:t>3</w:t>
            </w:r>
            <w:r w:rsidR="003B7E2A">
              <w:rPr>
                <w:noProof/>
                <w:webHidden/>
              </w:rPr>
              <w:fldChar w:fldCharType="end"/>
            </w:r>
          </w:hyperlink>
        </w:p>
        <w:p w:rsidR="003B7E2A" w:rsidRDefault="007A1DB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</w:rPr>
          </w:pPr>
          <w:hyperlink w:anchor="_Toc469315418" w:history="1">
            <w:r w:rsidR="003B7E2A" w:rsidRPr="00347383">
              <w:rPr>
                <w:rStyle w:val="Hyperlink"/>
                <w:noProof/>
              </w:rPr>
              <w:t>2</w:t>
            </w:r>
            <w:r w:rsidR="003B7E2A">
              <w:rPr>
                <w:rFonts w:eastAsiaTheme="minorEastAsia"/>
                <w:b w:val="0"/>
                <w:noProof/>
                <w:color w:val="auto"/>
              </w:rPr>
              <w:tab/>
            </w:r>
            <w:r w:rsidR="003B7E2A" w:rsidRPr="00347383">
              <w:rPr>
                <w:rStyle w:val="Hyperlink"/>
                <w:noProof/>
              </w:rPr>
              <w:t>Deployment</w:t>
            </w:r>
            <w:r w:rsidR="003B7E2A">
              <w:rPr>
                <w:noProof/>
                <w:webHidden/>
              </w:rPr>
              <w:tab/>
            </w:r>
            <w:r w:rsidR="003B7E2A">
              <w:rPr>
                <w:noProof/>
                <w:webHidden/>
              </w:rPr>
              <w:fldChar w:fldCharType="begin"/>
            </w:r>
            <w:r w:rsidR="003B7E2A">
              <w:rPr>
                <w:noProof/>
                <w:webHidden/>
              </w:rPr>
              <w:instrText xml:space="preserve"> PAGEREF _Toc469315418 \h </w:instrText>
            </w:r>
            <w:r w:rsidR="003B7E2A">
              <w:rPr>
                <w:noProof/>
                <w:webHidden/>
              </w:rPr>
            </w:r>
            <w:r w:rsidR="003B7E2A">
              <w:rPr>
                <w:noProof/>
                <w:webHidden/>
              </w:rPr>
              <w:fldChar w:fldCharType="separate"/>
            </w:r>
            <w:r w:rsidR="00070498">
              <w:rPr>
                <w:noProof/>
                <w:webHidden/>
              </w:rPr>
              <w:t>3</w:t>
            </w:r>
            <w:r w:rsidR="003B7E2A">
              <w:rPr>
                <w:noProof/>
                <w:webHidden/>
              </w:rPr>
              <w:fldChar w:fldCharType="end"/>
            </w:r>
          </w:hyperlink>
        </w:p>
        <w:p w:rsidR="003B7E2A" w:rsidRDefault="007A1DB2">
          <w:pPr>
            <w:pStyle w:val="TOC3"/>
            <w:tabs>
              <w:tab w:val="left" w:pos="1166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469315419" w:history="1">
            <w:r w:rsidR="003B7E2A" w:rsidRPr="00347383">
              <w:rPr>
                <w:rStyle w:val="Hyperlink"/>
                <w:noProof/>
              </w:rPr>
              <w:t>2.1.1</w:t>
            </w:r>
            <w:r w:rsidR="003B7E2A">
              <w:rPr>
                <w:rFonts w:eastAsiaTheme="minorEastAsia"/>
                <w:noProof/>
                <w:color w:val="auto"/>
              </w:rPr>
              <w:tab/>
            </w:r>
            <w:r w:rsidR="003B7E2A" w:rsidRPr="00347383">
              <w:rPr>
                <w:rStyle w:val="Hyperlink"/>
                <w:noProof/>
              </w:rPr>
              <w:t>Install Relativity application to library</w:t>
            </w:r>
            <w:r w:rsidR="003B7E2A">
              <w:rPr>
                <w:noProof/>
                <w:webHidden/>
              </w:rPr>
              <w:tab/>
            </w:r>
            <w:r w:rsidR="003B7E2A">
              <w:rPr>
                <w:noProof/>
                <w:webHidden/>
              </w:rPr>
              <w:fldChar w:fldCharType="begin"/>
            </w:r>
            <w:r w:rsidR="003B7E2A">
              <w:rPr>
                <w:noProof/>
                <w:webHidden/>
              </w:rPr>
              <w:instrText xml:space="preserve"> PAGEREF _Toc469315419 \h </w:instrText>
            </w:r>
            <w:r w:rsidR="003B7E2A">
              <w:rPr>
                <w:noProof/>
                <w:webHidden/>
              </w:rPr>
            </w:r>
            <w:r w:rsidR="003B7E2A">
              <w:rPr>
                <w:noProof/>
                <w:webHidden/>
              </w:rPr>
              <w:fldChar w:fldCharType="separate"/>
            </w:r>
            <w:r w:rsidR="00070498">
              <w:rPr>
                <w:noProof/>
                <w:webHidden/>
              </w:rPr>
              <w:t>3</w:t>
            </w:r>
            <w:r w:rsidR="003B7E2A">
              <w:rPr>
                <w:noProof/>
                <w:webHidden/>
              </w:rPr>
              <w:fldChar w:fldCharType="end"/>
            </w:r>
          </w:hyperlink>
        </w:p>
        <w:p w:rsidR="003B7E2A" w:rsidRDefault="007A1DB2">
          <w:pPr>
            <w:pStyle w:val="TOC3"/>
            <w:tabs>
              <w:tab w:val="left" w:pos="1166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469315420" w:history="1">
            <w:r w:rsidR="003B7E2A" w:rsidRPr="00347383">
              <w:rPr>
                <w:rStyle w:val="Hyperlink"/>
                <w:noProof/>
              </w:rPr>
              <w:t>2.1.2</w:t>
            </w:r>
            <w:r w:rsidR="003B7E2A">
              <w:rPr>
                <w:rFonts w:eastAsiaTheme="minorEastAsia"/>
                <w:noProof/>
                <w:color w:val="auto"/>
              </w:rPr>
              <w:tab/>
            </w:r>
            <w:r w:rsidR="003B7E2A" w:rsidRPr="00347383">
              <w:rPr>
                <w:rStyle w:val="Hyperlink"/>
                <w:noProof/>
              </w:rPr>
              <w:t>Install Relativity application to workspace</w:t>
            </w:r>
            <w:r w:rsidR="003B7E2A">
              <w:rPr>
                <w:noProof/>
                <w:webHidden/>
              </w:rPr>
              <w:tab/>
            </w:r>
            <w:r w:rsidR="003B7E2A">
              <w:rPr>
                <w:noProof/>
                <w:webHidden/>
              </w:rPr>
              <w:fldChar w:fldCharType="begin"/>
            </w:r>
            <w:r w:rsidR="003B7E2A">
              <w:rPr>
                <w:noProof/>
                <w:webHidden/>
              </w:rPr>
              <w:instrText xml:space="preserve"> PAGEREF _Toc469315420 \h </w:instrText>
            </w:r>
            <w:r w:rsidR="003B7E2A">
              <w:rPr>
                <w:noProof/>
                <w:webHidden/>
              </w:rPr>
            </w:r>
            <w:r w:rsidR="003B7E2A">
              <w:rPr>
                <w:noProof/>
                <w:webHidden/>
              </w:rPr>
              <w:fldChar w:fldCharType="separate"/>
            </w:r>
            <w:r w:rsidR="00070498">
              <w:rPr>
                <w:noProof/>
                <w:webHidden/>
              </w:rPr>
              <w:t>4</w:t>
            </w:r>
            <w:r w:rsidR="003B7E2A">
              <w:rPr>
                <w:noProof/>
                <w:webHidden/>
              </w:rPr>
              <w:fldChar w:fldCharType="end"/>
            </w:r>
          </w:hyperlink>
        </w:p>
        <w:p w:rsidR="003B7E2A" w:rsidRDefault="007A1DB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</w:rPr>
          </w:pPr>
          <w:hyperlink w:anchor="_Toc469315421" w:history="1">
            <w:r w:rsidR="003B7E2A" w:rsidRPr="00347383">
              <w:rPr>
                <w:rStyle w:val="Hyperlink"/>
                <w:noProof/>
              </w:rPr>
              <w:t>3</w:t>
            </w:r>
            <w:r w:rsidR="003B7E2A">
              <w:rPr>
                <w:rFonts w:eastAsiaTheme="minorEastAsia"/>
                <w:b w:val="0"/>
                <w:noProof/>
                <w:color w:val="auto"/>
              </w:rPr>
              <w:tab/>
            </w:r>
            <w:r w:rsidR="003B7E2A" w:rsidRPr="00347383">
              <w:rPr>
                <w:rStyle w:val="Hyperlink"/>
                <w:noProof/>
              </w:rPr>
              <w:t>Input and preparation</w:t>
            </w:r>
            <w:r w:rsidR="003B7E2A">
              <w:rPr>
                <w:noProof/>
                <w:webHidden/>
              </w:rPr>
              <w:tab/>
            </w:r>
            <w:r w:rsidR="003B7E2A">
              <w:rPr>
                <w:noProof/>
                <w:webHidden/>
              </w:rPr>
              <w:fldChar w:fldCharType="begin"/>
            </w:r>
            <w:r w:rsidR="003B7E2A">
              <w:rPr>
                <w:noProof/>
                <w:webHidden/>
              </w:rPr>
              <w:instrText xml:space="preserve"> PAGEREF _Toc469315421 \h </w:instrText>
            </w:r>
            <w:r w:rsidR="003B7E2A">
              <w:rPr>
                <w:noProof/>
                <w:webHidden/>
              </w:rPr>
            </w:r>
            <w:r w:rsidR="003B7E2A">
              <w:rPr>
                <w:noProof/>
                <w:webHidden/>
              </w:rPr>
              <w:fldChar w:fldCharType="separate"/>
            </w:r>
            <w:r w:rsidR="00070498">
              <w:rPr>
                <w:noProof/>
                <w:webHidden/>
              </w:rPr>
              <w:t>4</w:t>
            </w:r>
            <w:r w:rsidR="003B7E2A">
              <w:rPr>
                <w:noProof/>
                <w:webHidden/>
              </w:rPr>
              <w:fldChar w:fldCharType="end"/>
            </w:r>
          </w:hyperlink>
        </w:p>
        <w:p w:rsidR="003B7E2A" w:rsidRDefault="007A1DB2">
          <w:pPr>
            <w:pStyle w:val="TOC2"/>
            <w:rPr>
              <w:rFonts w:eastAsiaTheme="minorEastAsia"/>
              <w:noProof/>
              <w:color w:val="auto"/>
            </w:rPr>
          </w:pPr>
          <w:hyperlink w:anchor="_Toc469315422" w:history="1">
            <w:r w:rsidR="003B7E2A" w:rsidRPr="00347383">
              <w:rPr>
                <w:rStyle w:val="Hyperlink"/>
                <w:noProof/>
              </w:rPr>
              <w:t>3.1</w:t>
            </w:r>
            <w:r w:rsidR="003B7E2A">
              <w:rPr>
                <w:rFonts w:eastAsiaTheme="minorEastAsia"/>
                <w:noProof/>
                <w:color w:val="auto"/>
              </w:rPr>
              <w:tab/>
            </w:r>
            <w:r w:rsidR="003B7E2A" w:rsidRPr="00347383">
              <w:rPr>
                <w:rStyle w:val="Hyperlink"/>
                <w:noProof/>
              </w:rPr>
              <w:t>To create a processing set</w:t>
            </w:r>
            <w:r w:rsidR="003B7E2A">
              <w:rPr>
                <w:noProof/>
                <w:webHidden/>
              </w:rPr>
              <w:tab/>
            </w:r>
            <w:r w:rsidR="003B7E2A">
              <w:rPr>
                <w:noProof/>
                <w:webHidden/>
              </w:rPr>
              <w:fldChar w:fldCharType="begin"/>
            </w:r>
            <w:r w:rsidR="003B7E2A">
              <w:rPr>
                <w:noProof/>
                <w:webHidden/>
              </w:rPr>
              <w:instrText xml:space="preserve"> PAGEREF _Toc469315422 \h </w:instrText>
            </w:r>
            <w:r w:rsidR="003B7E2A">
              <w:rPr>
                <w:noProof/>
                <w:webHidden/>
              </w:rPr>
            </w:r>
            <w:r w:rsidR="003B7E2A">
              <w:rPr>
                <w:noProof/>
                <w:webHidden/>
              </w:rPr>
              <w:fldChar w:fldCharType="separate"/>
            </w:r>
            <w:r w:rsidR="00070498">
              <w:rPr>
                <w:noProof/>
                <w:webHidden/>
              </w:rPr>
              <w:t>4</w:t>
            </w:r>
            <w:r w:rsidR="003B7E2A">
              <w:rPr>
                <w:noProof/>
                <w:webHidden/>
              </w:rPr>
              <w:fldChar w:fldCharType="end"/>
            </w:r>
          </w:hyperlink>
        </w:p>
        <w:p w:rsidR="003B7E2A" w:rsidRDefault="007A1DB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</w:rPr>
          </w:pPr>
          <w:hyperlink w:anchor="_Toc469315423" w:history="1">
            <w:r w:rsidR="003B7E2A" w:rsidRPr="00347383">
              <w:rPr>
                <w:rStyle w:val="Hyperlink"/>
                <w:noProof/>
              </w:rPr>
              <w:t>4</w:t>
            </w:r>
            <w:r w:rsidR="003B7E2A">
              <w:rPr>
                <w:rFonts w:eastAsiaTheme="minorEastAsia"/>
                <w:b w:val="0"/>
                <w:noProof/>
                <w:color w:val="auto"/>
              </w:rPr>
              <w:tab/>
            </w:r>
            <w:r w:rsidR="003B7E2A" w:rsidRPr="00347383">
              <w:rPr>
                <w:rStyle w:val="Hyperlink"/>
                <w:noProof/>
              </w:rPr>
              <w:t>Results of running</w:t>
            </w:r>
            <w:r w:rsidR="003B7E2A">
              <w:rPr>
                <w:noProof/>
                <w:webHidden/>
              </w:rPr>
              <w:tab/>
            </w:r>
            <w:r w:rsidR="003B7E2A">
              <w:rPr>
                <w:noProof/>
                <w:webHidden/>
              </w:rPr>
              <w:fldChar w:fldCharType="begin"/>
            </w:r>
            <w:r w:rsidR="003B7E2A">
              <w:rPr>
                <w:noProof/>
                <w:webHidden/>
              </w:rPr>
              <w:instrText xml:space="preserve"> PAGEREF _Toc469315423 \h </w:instrText>
            </w:r>
            <w:r w:rsidR="003B7E2A">
              <w:rPr>
                <w:noProof/>
                <w:webHidden/>
              </w:rPr>
            </w:r>
            <w:r w:rsidR="003B7E2A">
              <w:rPr>
                <w:noProof/>
                <w:webHidden/>
              </w:rPr>
              <w:fldChar w:fldCharType="separate"/>
            </w:r>
            <w:r w:rsidR="00070498">
              <w:rPr>
                <w:noProof/>
                <w:webHidden/>
              </w:rPr>
              <w:t>6</w:t>
            </w:r>
            <w:r w:rsidR="003B7E2A">
              <w:rPr>
                <w:noProof/>
                <w:webHidden/>
              </w:rPr>
              <w:fldChar w:fldCharType="end"/>
            </w:r>
          </w:hyperlink>
        </w:p>
        <w:p w:rsidR="003B7E2A" w:rsidRDefault="007A1DB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noProof/>
              <w:color w:val="auto"/>
            </w:rPr>
          </w:pPr>
          <w:hyperlink w:anchor="_Toc469315424" w:history="1">
            <w:r w:rsidR="003B7E2A" w:rsidRPr="00347383">
              <w:rPr>
                <w:rStyle w:val="Hyperlink"/>
                <w:noProof/>
              </w:rPr>
              <w:t>5</w:t>
            </w:r>
            <w:r w:rsidR="003B7E2A">
              <w:rPr>
                <w:rFonts w:eastAsiaTheme="minorEastAsia"/>
                <w:b w:val="0"/>
                <w:noProof/>
                <w:color w:val="auto"/>
              </w:rPr>
              <w:tab/>
            </w:r>
            <w:r w:rsidR="003B7E2A" w:rsidRPr="00347383">
              <w:rPr>
                <w:rStyle w:val="Hyperlink"/>
                <w:noProof/>
              </w:rPr>
              <w:t>Disclaimer</w:t>
            </w:r>
            <w:r w:rsidR="003B7E2A">
              <w:rPr>
                <w:noProof/>
                <w:webHidden/>
              </w:rPr>
              <w:tab/>
            </w:r>
            <w:r w:rsidR="003B7E2A">
              <w:rPr>
                <w:noProof/>
                <w:webHidden/>
              </w:rPr>
              <w:fldChar w:fldCharType="begin"/>
            </w:r>
            <w:r w:rsidR="003B7E2A">
              <w:rPr>
                <w:noProof/>
                <w:webHidden/>
              </w:rPr>
              <w:instrText xml:space="preserve"> PAGEREF _Toc469315424 \h </w:instrText>
            </w:r>
            <w:r w:rsidR="003B7E2A">
              <w:rPr>
                <w:noProof/>
                <w:webHidden/>
              </w:rPr>
            </w:r>
            <w:r w:rsidR="003B7E2A">
              <w:rPr>
                <w:noProof/>
                <w:webHidden/>
              </w:rPr>
              <w:fldChar w:fldCharType="separate"/>
            </w:r>
            <w:r w:rsidR="00070498">
              <w:rPr>
                <w:noProof/>
                <w:webHidden/>
              </w:rPr>
              <w:t>7</w:t>
            </w:r>
            <w:r w:rsidR="003B7E2A">
              <w:rPr>
                <w:noProof/>
                <w:webHidden/>
              </w:rPr>
              <w:fldChar w:fldCharType="end"/>
            </w:r>
          </w:hyperlink>
        </w:p>
        <w:p w:rsidR="00861C75" w:rsidRDefault="00861C75">
          <w:r>
            <w:rPr>
              <w:b/>
              <w:bCs/>
              <w:noProof/>
            </w:rPr>
            <w:fldChar w:fldCharType="end"/>
          </w:r>
        </w:p>
      </w:sdtContent>
    </w:sdt>
    <w:p w:rsidR="00A6708C" w:rsidRDefault="00A6708C">
      <w:r>
        <w:br w:type="page"/>
      </w:r>
    </w:p>
    <w:p w:rsidR="009D7772" w:rsidRDefault="006467CC" w:rsidP="00A6708C">
      <w:pPr>
        <w:pStyle w:val="Heading1Shortdocuments"/>
      </w:pPr>
      <w:bookmarkStart w:id="0" w:name="_Toc469315414"/>
      <w:r>
        <w:lastRenderedPageBreak/>
        <w:t>Overview</w:t>
      </w:r>
      <w:bookmarkEnd w:id="0"/>
    </w:p>
    <w:p w:rsidR="009A18F2" w:rsidRDefault="003A3536" w:rsidP="00A0083F">
      <w:pPr>
        <w:pStyle w:val="Body"/>
      </w:pPr>
      <w:r w:rsidRPr="003A3536">
        <w:t xml:space="preserve">This application allows a user to create a processing set by pointing at a directory which contains folders of custodian data.  The resulting processing set will contain one </w:t>
      </w:r>
      <w:r w:rsidR="00AB4448">
        <w:t xml:space="preserve">processing </w:t>
      </w:r>
      <w:r w:rsidRPr="003A3536">
        <w:t xml:space="preserve">data source for each folder in the selected directory and will associate the data source to the custodian based on the folder name.  </w:t>
      </w:r>
    </w:p>
    <w:p w:rsidR="009A18F2" w:rsidRPr="004E2322" w:rsidRDefault="006467CC" w:rsidP="00CD628B">
      <w:pPr>
        <w:pStyle w:val="Heading2Shortdocuments"/>
      </w:pPr>
      <w:bookmarkStart w:id="1" w:name="_Toc469315415"/>
      <w:r w:rsidRPr="004E2322">
        <w:t xml:space="preserve">Supported </w:t>
      </w:r>
      <w:r w:rsidR="00AC423F">
        <w:t>v</w:t>
      </w:r>
      <w:r w:rsidRPr="004E2322">
        <w:t>ersions</w:t>
      </w:r>
      <w:bookmarkEnd w:id="1"/>
    </w:p>
    <w:p w:rsidR="001A2E2A" w:rsidRPr="001A2E2A" w:rsidRDefault="001A2E2A" w:rsidP="00F2152E">
      <w:pPr>
        <w:pStyle w:val="Body"/>
      </w:pPr>
      <w:r>
        <w:t xml:space="preserve">This </w:t>
      </w:r>
      <w:r w:rsidR="00F76577">
        <w:t>solution</w:t>
      </w:r>
      <w:r>
        <w:t xml:space="preserve"> </w:t>
      </w:r>
      <w:r w:rsidR="0077073D">
        <w:t>has been run</w:t>
      </w:r>
      <w:r w:rsidR="003A3536">
        <w:t xml:space="preserve"> in Relativity versions </w:t>
      </w:r>
      <w:r w:rsidR="0039762F">
        <w:t>9.3</w:t>
      </w:r>
      <w:r w:rsidR="0078154C">
        <w:t>, 9.4</w:t>
      </w:r>
      <w:r w:rsidR="004A6B7F">
        <w:t>.</w:t>
      </w:r>
    </w:p>
    <w:p w:rsidR="006467CC" w:rsidRDefault="006467CC" w:rsidP="00CD628B">
      <w:pPr>
        <w:pStyle w:val="Heading2Shortdocuments"/>
      </w:pPr>
      <w:bookmarkStart w:id="2" w:name="_Toc469315416"/>
      <w:r>
        <w:t>Category</w:t>
      </w:r>
      <w:bookmarkEnd w:id="2"/>
    </w:p>
    <w:p w:rsidR="001A2E2A" w:rsidRDefault="001A2E2A" w:rsidP="003D65E4">
      <w:pPr>
        <w:pStyle w:val="Body"/>
        <w:numPr>
          <w:ilvl w:val="0"/>
          <w:numId w:val="23"/>
        </w:numPr>
      </w:pPr>
      <w:r>
        <w:t>This custom solution consists of the following components:</w:t>
      </w:r>
    </w:p>
    <w:p w:rsidR="004A6B7F" w:rsidRDefault="004A6B7F" w:rsidP="003D65E4">
      <w:pPr>
        <w:pStyle w:val="ListBullet"/>
        <w:ind w:left="1080"/>
      </w:pPr>
      <w:r>
        <w:t>Relativity Application</w:t>
      </w:r>
    </w:p>
    <w:p w:rsidR="003A3536" w:rsidRPr="001A2E2A" w:rsidRDefault="003A3536" w:rsidP="003D65E4">
      <w:pPr>
        <w:pStyle w:val="ListBullet"/>
        <w:ind w:left="1080"/>
      </w:pPr>
      <w:r>
        <w:t>Custom Page</w:t>
      </w:r>
    </w:p>
    <w:p w:rsidR="006467CC" w:rsidRDefault="006467CC" w:rsidP="00CD628B">
      <w:pPr>
        <w:pStyle w:val="Heading2Shortdocuments"/>
      </w:pPr>
      <w:bookmarkStart w:id="3" w:name="_Toc469315417"/>
      <w:r>
        <w:t xml:space="preserve">Special </w:t>
      </w:r>
      <w:r w:rsidR="00AC423F">
        <w:t>c</w:t>
      </w:r>
      <w:r>
        <w:t>onsiderations</w:t>
      </w:r>
      <w:bookmarkEnd w:id="3"/>
      <w:r>
        <w:t xml:space="preserve"> </w:t>
      </w:r>
    </w:p>
    <w:p w:rsidR="003E63AC" w:rsidRDefault="003A3536" w:rsidP="003E63AC">
      <w:pPr>
        <w:pStyle w:val="ListBullet"/>
      </w:pPr>
      <w:r>
        <w:t>This application should only be installed in workspaces which have Relativity processing installed.</w:t>
      </w:r>
    </w:p>
    <w:p w:rsidR="003A3536" w:rsidRDefault="0039762F" w:rsidP="003E63AC">
      <w:pPr>
        <w:pStyle w:val="ListBullet"/>
      </w:pPr>
      <w:r>
        <w:t xml:space="preserve">Person-Type </w:t>
      </w:r>
      <w:r w:rsidR="003A3536">
        <w:t>Custodian data folders must be named in the following format</w:t>
      </w:r>
      <w:r>
        <w:t>s</w:t>
      </w:r>
      <w:r w:rsidR="003A3536">
        <w:t xml:space="preserve"> for the custodian to be created properly: &lt;</w:t>
      </w:r>
      <w:r w:rsidR="005C3399" w:rsidRPr="00AB4448">
        <w:rPr>
          <w:i/>
        </w:rPr>
        <w:t>First</w:t>
      </w:r>
      <w:r w:rsidR="003A3536" w:rsidRPr="00AB4448">
        <w:rPr>
          <w:i/>
        </w:rPr>
        <w:t xml:space="preserve"> Name</w:t>
      </w:r>
      <w:r w:rsidR="003A3536">
        <w:t>&gt;_&lt;</w:t>
      </w:r>
      <w:r w:rsidR="005C3399" w:rsidRPr="00AB4448">
        <w:rPr>
          <w:i/>
        </w:rPr>
        <w:t>Last</w:t>
      </w:r>
      <w:r w:rsidR="003A3536" w:rsidRPr="00AB4448">
        <w:rPr>
          <w:i/>
        </w:rPr>
        <w:t xml:space="preserve"> Name</w:t>
      </w:r>
      <w:r w:rsidR="003A3536">
        <w:t>&gt;</w:t>
      </w:r>
      <w:r>
        <w:t xml:space="preserve"> or &lt;</w:t>
      </w:r>
      <w:r>
        <w:rPr>
          <w:i/>
        </w:rPr>
        <w:t>Last</w:t>
      </w:r>
      <w:r w:rsidRPr="00AB4448">
        <w:rPr>
          <w:i/>
        </w:rPr>
        <w:t xml:space="preserve"> Name</w:t>
      </w:r>
      <w:r>
        <w:t>&gt;, &lt;</w:t>
      </w:r>
      <w:r>
        <w:rPr>
          <w:i/>
        </w:rPr>
        <w:t>Fir</w:t>
      </w:r>
      <w:r w:rsidRPr="00AB4448">
        <w:rPr>
          <w:i/>
        </w:rPr>
        <w:t>st Name</w:t>
      </w:r>
      <w:r>
        <w:t>&gt;</w:t>
      </w:r>
      <w:r w:rsidR="003A3536">
        <w:t>.  Using a different naming convention may cause unexpected results.</w:t>
      </w:r>
    </w:p>
    <w:p w:rsidR="00193EC9" w:rsidRDefault="00193EC9" w:rsidP="00A909AE">
      <w:pPr>
        <w:pStyle w:val="ListBullet"/>
      </w:pPr>
      <w:r>
        <w:t>Custom components may not exhibit the same performance an</w:t>
      </w:r>
      <w:r w:rsidR="0060573D">
        <w:t xml:space="preserve">d behavior as native Relativity </w:t>
      </w:r>
      <w:r>
        <w:t>features.</w:t>
      </w:r>
    </w:p>
    <w:p w:rsidR="00426CF4" w:rsidRDefault="00426CF4" w:rsidP="00A909AE">
      <w:pPr>
        <w:pStyle w:val="ListBullet"/>
      </w:pPr>
      <w:r>
        <w:t>Custom Solutions should be thoroughly tested in a testing environment before being installed into a production environment.</w:t>
      </w:r>
    </w:p>
    <w:p w:rsidR="00193EC9" w:rsidRDefault="00193EC9" w:rsidP="0060573D">
      <w:pPr>
        <w:pStyle w:val="ListBullet"/>
      </w:pPr>
      <w:r>
        <w:t xml:space="preserve">While each solution is built and tested to work on </w:t>
      </w:r>
      <w:r w:rsidR="00426CF4">
        <w:t xml:space="preserve">the above </w:t>
      </w:r>
      <w:bookmarkStart w:id="4" w:name="_GoBack"/>
      <w:bookmarkEnd w:id="4"/>
      <w:r w:rsidR="00426CF4">
        <w:t>specified supported</w:t>
      </w:r>
      <w:r>
        <w:t xml:space="preserve"> version of Relativity, they are not considered core features and are not eligible for the same level of support as the Relativity platform.</w:t>
      </w:r>
      <w:r w:rsidR="00426CF4">
        <w:t xml:space="preserve">  Support may be available through a Relativity Development Partner.</w:t>
      </w:r>
    </w:p>
    <w:p w:rsidR="00DB74E0" w:rsidRDefault="00DB74E0" w:rsidP="00A6708C">
      <w:pPr>
        <w:pStyle w:val="Heading1Shortdocuments"/>
      </w:pPr>
      <w:bookmarkStart w:id="5" w:name="_Toc469315418"/>
      <w:r>
        <w:t>Deployment</w:t>
      </w:r>
      <w:bookmarkEnd w:id="5"/>
    </w:p>
    <w:p w:rsidR="003A3536" w:rsidRDefault="003A3536" w:rsidP="00F23A55">
      <w:pPr>
        <w:pStyle w:val="Heading3"/>
      </w:pPr>
      <w:bookmarkStart w:id="6" w:name="_Toc469315419"/>
      <w:r>
        <w:t>Install Relativity application to library</w:t>
      </w:r>
      <w:bookmarkEnd w:id="6"/>
    </w:p>
    <w:p w:rsidR="003A3536" w:rsidRDefault="003A3536" w:rsidP="00382120">
      <w:pPr>
        <w:pStyle w:val="ListNumber"/>
      </w:pPr>
      <w:r>
        <w:t xml:space="preserve">Log in to Relativity. </w:t>
      </w:r>
    </w:p>
    <w:p w:rsidR="003A3536" w:rsidRDefault="003A3536" w:rsidP="00382120">
      <w:pPr>
        <w:pStyle w:val="ListNumber"/>
      </w:pPr>
      <w:r>
        <w:t xml:space="preserve">Navigate to the </w:t>
      </w:r>
      <w:r w:rsidRPr="00021C10">
        <w:rPr>
          <w:b/>
        </w:rPr>
        <w:t>Admin</w:t>
      </w:r>
      <w:r>
        <w:rPr>
          <w:b/>
        </w:rPr>
        <w:t>/Home</w:t>
      </w:r>
      <w:r>
        <w:t xml:space="preserve"> section. </w:t>
      </w:r>
    </w:p>
    <w:p w:rsidR="003A3536" w:rsidRDefault="003A3536" w:rsidP="00382120">
      <w:pPr>
        <w:pStyle w:val="ListNumber"/>
      </w:pPr>
      <w:r>
        <w:t xml:space="preserve">Click on the </w:t>
      </w:r>
      <w:r w:rsidRPr="00297BCC">
        <w:rPr>
          <w:b/>
        </w:rPr>
        <w:t>Application Library</w:t>
      </w:r>
      <w:r>
        <w:t xml:space="preserve"> tab.</w:t>
      </w:r>
    </w:p>
    <w:p w:rsidR="003A3536" w:rsidRDefault="003A3536" w:rsidP="00382120">
      <w:pPr>
        <w:pStyle w:val="ListNumber"/>
      </w:pPr>
      <w:r>
        <w:t xml:space="preserve">Click on the </w:t>
      </w:r>
      <w:r w:rsidRPr="00297BCC">
        <w:rPr>
          <w:b/>
        </w:rPr>
        <w:t>Upload Application</w:t>
      </w:r>
      <w:r>
        <w:t xml:space="preserve"> button.</w:t>
      </w:r>
    </w:p>
    <w:p w:rsidR="003A3536" w:rsidRDefault="003A3536" w:rsidP="00382120">
      <w:pPr>
        <w:pStyle w:val="ListNumber"/>
      </w:pPr>
      <w:r>
        <w:t xml:space="preserve">Click on the </w:t>
      </w:r>
      <w:r w:rsidRPr="00C813E3">
        <w:rPr>
          <w:b/>
        </w:rPr>
        <w:t>Browse…</w:t>
      </w:r>
      <w:r>
        <w:t xml:space="preserve"> button next to </w:t>
      </w:r>
      <w:r w:rsidRPr="00C813E3">
        <w:rPr>
          <w:b/>
        </w:rPr>
        <w:t>Application File</w:t>
      </w:r>
      <w:r>
        <w:t>.</w:t>
      </w:r>
    </w:p>
    <w:p w:rsidR="003A3536" w:rsidRDefault="003A3536" w:rsidP="003A3536">
      <w:pPr>
        <w:pStyle w:val="ListNumber"/>
      </w:pPr>
      <w:r>
        <w:t xml:space="preserve">Select the file </w:t>
      </w:r>
      <w:proofErr w:type="spellStart"/>
      <w:r w:rsidRPr="003A3536">
        <w:rPr>
          <w:b/>
        </w:rPr>
        <w:t>RA_Processing_Assistant.rap</w:t>
      </w:r>
      <w:proofErr w:type="spellEnd"/>
      <w:r>
        <w:rPr>
          <w:b/>
        </w:rPr>
        <w:t xml:space="preserve"> </w:t>
      </w:r>
      <w:r>
        <w:t xml:space="preserve">and click </w:t>
      </w:r>
      <w:r w:rsidRPr="00C813E3">
        <w:rPr>
          <w:b/>
        </w:rPr>
        <w:t>Open</w:t>
      </w:r>
      <w:r>
        <w:t>.</w:t>
      </w:r>
    </w:p>
    <w:p w:rsidR="003A3536" w:rsidRDefault="003A3536" w:rsidP="00382120">
      <w:pPr>
        <w:pStyle w:val="ListNumber"/>
      </w:pPr>
      <w:r>
        <w:lastRenderedPageBreak/>
        <w:t xml:space="preserve">Click </w:t>
      </w:r>
      <w:r w:rsidRPr="00C813E3">
        <w:rPr>
          <w:b/>
        </w:rPr>
        <w:t>Save</w:t>
      </w:r>
      <w:r>
        <w:t>.</w:t>
      </w:r>
    </w:p>
    <w:p w:rsidR="003A3536" w:rsidRDefault="003A3536" w:rsidP="00F23A55">
      <w:pPr>
        <w:pStyle w:val="Heading3"/>
      </w:pPr>
      <w:bookmarkStart w:id="7" w:name="_Toc347392817"/>
      <w:bookmarkStart w:id="8" w:name="_Toc469315420"/>
      <w:r>
        <w:t>Install Relativity application</w:t>
      </w:r>
      <w:bookmarkEnd w:id="7"/>
      <w:r>
        <w:t xml:space="preserve"> to workspace</w:t>
      </w:r>
      <w:bookmarkEnd w:id="8"/>
    </w:p>
    <w:p w:rsidR="003A3536" w:rsidRDefault="003A3536" w:rsidP="003A3536">
      <w:pPr>
        <w:pStyle w:val="ListNumber"/>
        <w:numPr>
          <w:ilvl w:val="0"/>
          <w:numId w:val="10"/>
        </w:numPr>
      </w:pPr>
      <w:r>
        <w:t xml:space="preserve">Log in to Relativity. </w:t>
      </w:r>
    </w:p>
    <w:p w:rsidR="003A3536" w:rsidRDefault="003A3536" w:rsidP="003A3536">
      <w:pPr>
        <w:pStyle w:val="ListNumber"/>
        <w:numPr>
          <w:ilvl w:val="0"/>
          <w:numId w:val="10"/>
        </w:numPr>
      </w:pPr>
      <w:r>
        <w:t xml:space="preserve">Navigate to the </w:t>
      </w:r>
      <w:r>
        <w:rPr>
          <w:b/>
        </w:rPr>
        <w:t>Home</w:t>
      </w:r>
      <w:r>
        <w:t xml:space="preserve"> section. </w:t>
      </w:r>
    </w:p>
    <w:p w:rsidR="003A3536" w:rsidRDefault="003A3536" w:rsidP="003A3536">
      <w:pPr>
        <w:pStyle w:val="ListNumber"/>
        <w:numPr>
          <w:ilvl w:val="0"/>
          <w:numId w:val="10"/>
        </w:numPr>
      </w:pPr>
      <w:r>
        <w:t xml:space="preserve">Click on the </w:t>
      </w:r>
      <w:r w:rsidRPr="00297BCC">
        <w:rPr>
          <w:b/>
        </w:rPr>
        <w:t>Application Library</w:t>
      </w:r>
      <w:r>
        <w:t xml:space="preserve"> tab.</w:t>
      </w:r>
    </w:p>
    <w:p w:rsidR="003A3536" w:rsidRDefault="003A3536" w:rsidP="003A3536">
      <w:pPr>
        <w:pStyle w:val="ListNumber"/>
        <w:numPr>
          <w:ilvl w:val="0"/>
          <w:numId w:val="10"/>
        </w:numPr>
      </w:pPr>
      <w:r>
        <w:t xml:space="preserve">Click on the application </w:t>
      </w:r>
      <w:r w:rsidRPr="003A3536">
        <w:rPr>
          <w:b/>
        </w:rPr>
        <w:t>Processing Assistant</w:t>
      </w:r>
      <w:r>
        <w:rPr>
          <w:b/>
        </w:rPr>
        <w:t>.</w:t>
      </w:r>
    </w:p>
    <w:p w:rsidR="003A3536" w:rsidRDefault="003A3536" w:rsidP="003A3536">
      <w:pPr>
        <w:pStyle w:val="ListNumber"/>
        <w:numPr>
          <w:ilvl w:val="0"/>
          <w:numId w:val="10"/>
        </w:numPr>
      </w:pPr>
      <w:r>
        <w:t xml:space="preserve">Under </w:t>
      </w:r>
      <w:r w:rsidRPr="00FE4E77">
        <w:rPr>
          <w:b/>
        </w:rPr>
        <w:t>Workspaces Installed</w:t>
      </w:r>
      <w:r>
        <w:t xml:space="preserve">, click on the </w:t>
      </w:r>
      <w:r w:rsidRPr="00FE4E77">
        <w:rPr>
          <w:b/>
        </w:rPr>
        <w:t>Install</w:t>
      </w:r>
      <w:r>
        <w:t xml:space="preserve"> button.</w:t>
      </w:r>
    </w:p>
    <w:p w:rsidR="003A3536" w:rsidRDefault="003A3536" w:rsidP="003A3536">
      <w:pPr>
        <w:pStyle w:val="ListNumber"/>
        <w:numPr>
          <w:ilvl w:val="0"/>
          <w:numId w:val="10"/>
        </w:numPr>
      </w:pPr>
      <w:r>
        <w:t xml:space="preserve">Next to </w:t>
      </w:r>
      <w:r w:rsidRPr="00FE4E77">
        <w:rPr>
          <w:b/>
        </w:rPr>
        <w:t>Workspaces</w:t>
      </w:r>
      <w:r>
        <w:t xml:space="preserve">, click on the </w:t>
      </w:r>
      <w:r w:rsidRPr="00FE4E77">
        <w:rPr>
          <w:b/>
        </w:rPr>
        <w:t>ellipsis […]</w:t>
      </w:r>
      <w:r>
        <w:t xml:space="preserve"> button.</w:t>
      </w:r>
    </w:p>
    <w:p w:rsidR="003A3536" w:rsidRDefault="003A3536" w:rsidP="003A3536">
      <w:pPr>
        <w:pStyle w:val="ListNumber"/>
        <w:numPr>
          <w:ilvl w:val="0"/>
          <w:numId w:val="10"/>
        </w:numPr>
      </w:pPr>
      <w:r>
        <w:t>Select one or many workspaces to install the application to.</w:t>
      </w:r>
    </w:p>
    <w:p w:rsidR="003A3536" w:rsidRDefault="003A3536" w:rsidP="003A3536">
      <w:pPr>
        <w:pStyle w:val="ListNumber"/>
        <w:numPr>
          <w:ilvl w:val="0"/>
          <w:numId w:val="10"/>
        </w:numPr>
      </w:pPr>
      <w:r>
        <w:t xml:space="preserve">Click </w:t>
      </w:r>
      <w:r w:rsidRPr="00FE4E77">
        <w:rPr>
          <w:b/>
        </w:rPr>
        <w:t>OK</w:t>
      </w:r>
      <w:r>
        <w:t>.</w:t>
      </w:r>
    </w:p>
    <w:p w:rsidR="003A3536" w:rsidRDefault="003A3536" w:rsidP="003A3536">
      <w:pPr>
        <w:pStyle w:val="ListNumber"/>
        <w:numPr>
          <w:ilvl w:val="0"/>
          <w:numId w:val="10"/>
        </w:numPr>
      </w:pPr>
      <w:r>
        <w:t xml:space="preserve">Click </w:t>
      </w:r>
      <w:r w:rsidRPr="00556B81">
        <w:rPr>
          <w:b/>
        </w:rPr>
        <w:t>Save</w:t>
      </w:r>
      <w:r>
        <w:t>.</w:t>
      </w:r>
    </w:p>
    <w:p w:rsidR="00861C75" w:rsidRDefault="006467CC" w:rsidP="00F020E4">
      <w:pPr>
        <w:pStyle w:val="Heading1Shortdocuments"/>
        <w:pBdr>
          <w:bottom w:val="dotted" w:sz="4" w:space="0" w:color="035F8B"/>
        </w:pBdr>
      </w:pPr>
      <w:bookmarkStart w:id="9" w:name="_Toc469315421"/>
      <w:r>
        <w:t xml:space="preserve">Input and </w:t>
      </w:r>
      <w:r w:rsidR="00AC423F">
        <w:t>p</w:t>
      </w:r>
      <w:r>
        <w:t>reparation</w:t>
      </w:r>
      <w:bookmarkEnd w:id="9"/>
      <w:r>
        <w:t xml:space="preserve"> </w:t>
      </w:r>
    </w:p>
    <w:p w:rsidR="003509ED" w:rsidRDefault="0007054B" w:rsidP="00CD628B">
      <w:pPr>
        <w:pStyle w:val="Heading2Shortdocuments"/>
      </w:pPr>
      <w:bookmarkStart w:id="10" w:name="_Toc469315422"/>
      <w:r>
        <w:t xml:space="preserve">To </w:t>
      </w:r>
      <w:r w:rsidR="00F47918">
        <w:t>create a processing set</w:t>
      </w:r>
      <w:bookmarkEnd w:id="10"/>
    </w:p>
    <w:p w:rsidR="00193EC9" w:rsidRDefault="00B40071" w:rsidP="00193EC9">
      <w:pPr>
        <w:pStyle w:val="ListNumber"/>
        <w:numPr>
          <w:ilvl w:val="0"/>
          <w:numId w:val="12"/>
        </w:numPr>
      </w:pPr>
      <w:r>
        <w:t xml:space="preserve">Click on the </w:t>
      </w:r>
      <w:r w:rsidRPr="00F47918">
        <w:rPr>
          <w:b/>
        </w:rPr>
        <w:t>Processing Assistant</w:t>
      </w:r>
      <w:r>
        <w:t xml:space="preserve"> tab</w:t>
      </w:r>
      <w:r w:rsidR="00F47918">
        <w:t>.</w:t>
      </w:r>
    </w:p>
    <w:p w:rsidR="003509ED" w:rsidRDefault="00B40071" w:rsidP="00B40071">
      <w:pPr>
        <w:pStyle w:val="ListNumber"/>
        <w:numPr>
          <w:ilvl w:val="0"/>
          <w:numId w:val="12"/>
        </w:numPr>
      </w:pPr>
      <w:r>
        <w:t>Enter the following information:</w:t>
      </w:r>
    </w:p>
    <w:p w:rsidR="00B40071" w:rsidRDefault="00B40071" w:rsidP="00B40071">
      <w:pPr>
        <w:pStyle w:val="ListNumber"/>
        <w:numPr>
          <w:ilvl w:val="1"/>
          <w:numId w:val="12"/>
        </w:numPr>
      </w:pPr>
      <w:r w:rsidRPr="00F47918">
        <w:rPr>
          <w:b/>
        </w:rPr>
        <w:t>Name</w:t>
      </w:r>
      <w:r>
        <w:t xml:space="preserve"> – enter the name of the processing set.</w:t>
      </w:r>
    </w:p>
    <w:p w:rsidR="00B40071" w:rsidRDefault="00B40071" w:rsidP="00B40071">
      <w:pPr>
        <w:pStyle w:val="ListNumber"/>
        <w:numPr>
          <w:ilvl w:val="1"/>
          <w:numId w:val="12"/>
        </w:numPr>
      </w:pPr>
      <w:r w:rsidRPr="00F47918">
        <w:rPr>
          <w:b/>
        </w:rPr>
        <w:t>Processing profile</w:t>
      </w:r>
      <w:r>
        <w:t xml:space="preserve"> – select a processing profile. </w:t>
      </w:r>
    </w:p>
    <w:p w:rsidR="00B40071" w:rsidRDefault="00B40071" w:rsidP="00B40071">
      <w:pPr>
        <w:pStyle w:val="ListNumber"/>
        <w:numPr>
          <w:ilvl w:val="1"/>
          <w:numId w:val="12"/>
        </w:numPr>
      </w:pPr>
      <w:r w:rsidRPr="00F47918">
        <w:rPr>
          <w:b/>
        </w:rPr>
        <w:t>Source path</w:t>
      </w:r>
      <w:r>
        <w:t xml:space="preserve"> – select a source path which contains the custodian folders.</w:t>
      </w:r>
    </w:p>
    <w:p w:rsidR="00793955" w:rsidRDefault="00793955" w:rsidP="00B40071">
      <w:pPr>
        <w:pStyle w:val="ListNumber"/>
        <w:numPr>
          <w:ilvl w:val="1"/>
          <w:numId w:val="12"/>
        </w:numPr>
      </w:pPr>
      <w:r>
        <w:rPr>
          <w:b/>
        </w:rPr>
        <w:t>Destination</w:t>
      </w:r>
      <w:r w:rsidRPr="00793955">
        <w:t>:</w:t>
      </w:r>
      <w:r>
        <w:t xml:space="preserve"> The Custodian type to be created: </w:t>
      </w:r>
      <w:r w:rsidRPr="00793955">
        <w:rPr>
          <w:i/>
        </w:rPr>
        <w:t>Custodian</w:t>
      </w:r>
      <w:r>
        <w:t xml:space="preserve"> or </w:t>
      </w:r>
      <w:r w:rsidRPr="00793955">
        <w:rPr>
          <w:i/>
        </w:rPr>
        <w:t>Project</w:t>
      </w:r>
      <w:r>
        <w:t xml:space="preserve">. Choosing </w:t>
      </w:r>
      <w:r w:rsidRPr="00793955">
        <w:rPr>
          <w:i/>
        </w:rPr>
        <w:t>Custodian</w:t>
      </w:r>
      <w:r>
        <w:t xml:space="preserve"> will create a Person-Type Custodian while choosing </w:t>
      </w:r>
      <w:r w:rsidRPr="00793955">
        <w:rPr>
          <w:i/>
        </w:rPr>
        <w:t>Project</w:t>
      </w:r>
      <w:r>
        <w:t xml:space="preserve"> will create an Entity-type Custodian.</w:t>
      </w:r>
    </w:p>
    <w:p w:rsidR="00B40071" w:rsidRDefault="00B40071" w:rsidP="00B40071">
      <w:pPr>
        <w:pStyle w:val="ListNumber"/>
        <w:numPr>
          <w:ilvl w:val="1"/>
          <w:numId w:val="12"/>
        </w:numPr>
      </w:pPr>
      <w:r w:rsidRPr="00F47918">
        <w:rPr>
          <w:b/>
        </w:rPr>
        <w:t>Custodian level</w:t>
      </w:r>
      <w:r>
        <w:t xml:space="preserve"> – enter the folder level at which the custodian folders exist in the </w:t>
      </w:r>
      <w:r w:rsidR="00AB4448">
        <w:t xml:space="preserve">selected </w:t>
      </w:r>
      <w:r>
        <w:t xml:space="preserve">source path.  </w:t>
      </w:r>
    </w:p>
    <w:p w:rsidR="00B40071" w:rsidRDefault="00B40071" w:rsidP="00B40071">
      <w:pPr>
        <w:pStyle w:val="ListNumber"/>
        <w:numPr>
          <w:ilvl w:val="0"/>
          <w:numId w:val="0"/>
        </w:numPr>
        <w:ind w:left="1440"/>
      </w:pPr>
      <w:r>
        <w:t>This is the number of folders down from the selected source path to look for the custodian folder</w:t>
      </w:r>
      <w:r w:rsidR="00AB4448">
        <w:t>s</w:t>
      </w:r>
      <w:r>
        <w:t xml:space="preserve">.  For example, if the selected source path was the </w:t>
      </w:r>
      <w:r w:rsidR="00A610E4">
        <w:rPr>
          <w:i/>
        </w:rPr>
        <w:t>Processing Data Import</w:t>
      </w:r>
      <w:r>
        <w:t xml:space="preserve"> folder shown below, the custodian level would be 1 because the custodian folders are just 1 level down from the </w:t>
      </w:r>
      <w:r w:rsidR="00A610E4">
        <w:rPr>
          <w:i/>
        </w:rPr>
        <w:t>Processing Data Import</w:t>
      </w:r>
      <w:r w:rsidR="00AB4448">
        <w:t xml:space="preserve"> folder</w:t>
      </w:r>
      <w:r>
        <w:t>.</w:t>
      </w:r>
    </w:p>
    <w:p w:rsidR="00F47918" w:rsidRDefault="00F47918" w:rsidP="00F47918">
      <w:pPr>
        <w:pStyle w:val="Caption"/>
      </w:pPr>
      <w:r>
        <w:lastRenderedPageBreak/>
        <w:t>Sample custodian folders</w:t>
      </w:r>
    </w:p>
    <w:p w:rsidR="00793955" w:rsidRDefault="00426CF4" w:rsidP="00793955">
      <w:pPr>
        <w:pStyle w:val="Figur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5.75pt">
            <v:imagedata r:id="rId9" o:title="folder preview"/>
          </v:shape>
        </w:pict>
      </w:r>
    </w:p>
    <w:p w:rsidR="00A610E4" w:rsidRDefault="00A610E4" w:rsidP="00A610E4">
      <w:pPr>
        <w:pStyle w:val="Body"/>
      </w:pPr>
      <w:r>
        <w:t xml:space="preserve">Notice that each time the </w:t>
      </w:r>
      <w:r>
        <w:rPr>
          <w:i/>
        </w:rPr>
        <w:t>Custodian level</w:t>
      </w:r>
      <w:r>
        <w:t xml:space="preserve"> field is changed, a previe</w:t>
      </w:r>
      <w:r w:rsidR="00341080">
        <w:t>w of the Custodian folders found</w:t>
      </w:r>
      <w:r>
        <w:t xml:space="preserve"> is shown at the bottom of the page.</w:t>
      </w:r>
    </w:p>
    <w:p w:rsidR="00A610E4" w:rsidRPr="00A610E4" w:rsidRDefault="00A610E4" w:rsidP="00A610E4">
      <w:pPr>
        <w:pStyle w:val="Body"/>
      </w:pPr>
    </w:p>
    <w:p w:rsidR="00B40071" w:rsidRDefault="00426CF4" w:rsidP="005C3399">
      <w:pPr>
        <w:pStyle w:val="ListNumber"/>
        <w:numPr>
          <w:ilvl w:val="0"/>
          <w:numId w:val="0"/>
        </w:numPr>
        <w:ind w:left="360" w:hanging="360"/>
      </w:pPr>
      <w:r>
        <w:rPr>
          <w:noProof/>
          <w:lang w:val="es-CO" w:eastAsia="es-CO" w:bidi="ar-SA"/>
        </w:rPr>
        <w:pict>
          <v:shape id="_x0000_i1026" type="#_x0000_t75" style="width:378.75pt;height:134.25pt">
            <v:imagedata r:id="rId10" o:title="folder structure"/>
          </v:shape>
        </w:pict>
      </w:r>
    </w:p>
    <w:p w:rsidR="00B40071" w:rsidRDefault="00B40071" w:rsidP="00F47918">
      <w:pPr>
        <w:pStyle w:val="ListNumber"/>
        <w:numPr>
          <w:ilvl w:val="1"/>
          <w:numId w:val="12"/>
        </w:numPr>
      </w:pPr>
      <w:r w:rsidRPr="00F47918">
        <w:rPr>
          <w:b/>
        </w:rPr>
        <w:t>Email notification recipients</w:t>
      </w:r>
      <w:r w:rsidR="00F47918">
        <w:t xml:space="preserve"> – </w:t>
      </w:r>
      <w:r>
        <w:t>Optionally</w:t>
      </w:r>
      <w:r w:rsidR="00F47918">
        <w:t xml:space="preserve"> </w:t>
      </w:r>
      <w:r>
        <w:t>enter a list of email addresses separated by a semi-colon</w:t>
      </w:r>
      <w:r w:rsidR="00F47918">
        <w:t xml:space="preserve"> of those whom you want to receive notifications while the processing set is in progress.</w:t>
      </w:r>
    </w:p>
    <w:p w:rsidR="003509ED" w:rsidRDefault="00B40071" w:rsidP="00E00726">
      <w:pPr>
        <w:pStyle w:val="Caption"/>
      </w:pPr>
      <w:r>
        <w:lastRenderedPageBreak/>
        <w:t>Inputs</w:t>
      </w:r>
    </w:p>
    <w:p w:rsidR="003509ED" w:rsidRDefault="00426CF4" w:rsidP="003509ED">
      <w:r>
        <w:rPr>
          <w:noProof/>
          <w:lang w:val="es-CO" w:eastAsia="es-CO"/>
        </w:rPr>
        <w:pict>
          <v:shape id="_x0000_i1027" type="#_x0000_t75" style="width:467.25pt;height:252.75pt">
            <v:imagedata r:id="rId11" o:title="main"/>
          </v:shape>
        </w:pict>
      </w:r>
    </w:p>
    <w:p w:rsidR="00F47918" w:rsidRDefault="00F47918" w:rsidP="00F47918">
      <w:pPr>
        <w:pStyle w:val="ListNumber"/>
        <w:numPr>
          <w:ilvl w:val="0"/>
          <w:numId w:val="12"/>
        </w:numPr>
      </w:pPr>
      <w:r>
        <w:t xml:space="preserve">Click </w:t>
      </w:r>
      <w:r w:rsidRPr="00F47918">
        <w:rPr>
          <w:b/>
        </w:rPr>
        <w:t>Create</w:t>
      </w:r>
      <w:r>
        <w:t>.</w:t>
      </w:r>
    </w:p>
    <w:p w:rsidR="00861C75" w:rsidRDefault="006467CC" w:rsidP="00A6708C">
      <w:pPr>
        <w:pStyle w:val="Heading1Shortdocuments"/>
      </w:pPr>
      <w:bookmarkStart w:id="11" w:name="_Toc469315423"/>
      <w:r>
        <w:t xml:space="preserve">Results of </w:t>
      </w:r>
      <w:r w:rsidR="00EF645E">
        <w:t>r</w:t>
      </w:r>
      <w:r>
        <w:t>unning</w:t>
      </w:r>
      <w:bookmarkEnd w:id="11"/>
    </w:p>
    <w:p w:rsidR="003509ED" w:rsidRDefault="00F47918" w:rsidP="00F2152E">
      <w:pPr>
        <w:pStyle w:val="Body"/>
      </w:pPr>
      <w:r>
        <w:t>The processing set will be created and a processing data source will be added to the processing set for each folder contained in the processing source location at the selected custodian level.</w:t>
      </w:r>
    </w:p>
    <w:p w:rsidR="00F47918" w:rsidRDefault="00F47918" w:rsidP="00F47918">
      <w:pPr>
        <w:pStyle w:val="Caption"/>
      </w:pPr>
      <w:r>
        <w:t>Sample processing set</w:t>
      </w:r>
    </w:p>
    <w:p w:rsidR="00E672E0" w:rsidRPr="00E672E0" w:rsidRDefault="00E672E0" w:rsidP="00E672E0">
      <w:pPr>
        <w:pStyle w:val="Figure"/>
      </w:pPr>
    </w:p>
    <w:p w:rsidR="00A610E4" w:rsidRPr="00A610E4" w:rsidRDefault="00426CF4" w:rsidP="00A610E4">
      <w:pPr>
        <w:pStyle w:val="Figure"/>
      </w:pPr>
      <w:r>
        <w:pict>
          <v:shape id="_x0000_i1028" type="#_x0000_t75" style="width:467.25pt;height:179.25pt">
            <v:imagedata r:id="rId12" o:title="result in processing set"/>
          </v:shape>
        </w:pict>
      </w:r>
    </w:p>
    <w:p w:rsidR="00F47918" w:rsidRDefault="00F47918" w:rsidP="00F2152E">
      <w:pPr>
        <w:pStyle w:val="Body"/>
      </w:pPr>
    </w:p>
    <w:p w:rsidR="00F47918" w:rsidRDefault="00552C28" w:rsidP="00F2152E">
      <w:pPr>
        <w:pStyle w:val="Body"/>
      </w:pPr>
      <w:r>
        <w:t xml:space="preserve">From the example shown above, 3 folders are found 1 level down from the </w:t>
      </w:r>
      <w:r w:rsidR="00A610E4">
        <w:rPr>
          <w:i/>
        </w:rPr>
        <w:t>Processing Data Import</w:t>
      </w:r>
      <w:r>
        <w:t xml:space="preserve"> folder.  One processing data source is added for each of those custodian folders.</w:t>
      </w:r>
    </w:p>
    <w:p w:rsidR="00F47918" w:rsidRDefault="00F47918" w:rsidP="00F2152E">
      <w:pPr>
        <w:pStyle w:val="Body"/>
      </w:pPr>
      <w:r>
        <w:lastRenderedPageBreak/>
        <w:t>Each processing data source will be created and associated to a custodian with the following settings:</w:t>
      </w:r>
    </w:p>
    <w:p w:rsidR="00F47918" w:rsidRDefault="00F47918" w:rsidP="00F47918">
      <w:pPr>
        <w:pStyle w:val="Body"/>
        <w:numPr>
          <w:ilvl w:val="0"/>
          <w:numId w:val="23"/>
        </w:numPr>
      </w:pPr>
      <w:r w:rsidRPr="00F47918">
        <w:rPr>
          <w:b/>
        </w:rPr>
        <w:t>Source path</w:t>
      </w:r>
      <w:r>
        <w:t xml:space="preserve"> – the path to the custodian folder</w:t>
      </w:r>
      <w:r w:rsidR="00AB4448">
        <w:t>.</w:t>
      </w:r>
    </w:p>
    <w:p w:rsidR="00E672E0" w:rsidRDefault="00F47918" w:rsidP="00E672E0">
      <w:pPr>
        <w:pStyle w:val="Body"/>
        <w:numPr>
          <w:ilvl w:val="0"/>
          <w:numId w:val="23"/>
        </w:numPr>
      </w:pPr>
      <w:r w:rsidRPr="00F47918">
        <w:rPr>
          <w:b/>
        </w:rPr>
        <w:t>Custodian</w:t>
      </w:r>
      <w:r>
        <w:t xml:space="preserve"> – the custodian which is extracted from the custodian folder name</w:t>
      </w:r>
      <w:r w:rsidR="00AB4448">
        <w:t>.</w:t>
      </w:r>
      <w:r w:rsidR="00E672E0" w:rsidRPr="00E672E0">
        <w:t xml:space="preserve"> </w:t>
      </w:r>
    </w:p>
    <w:p w:rsidR="00F47918" w:rsidRDefault="00E672E0" w:rsidP="00E672E0">
      <w:pPr>
        <w:pStyle w:val="Body"/>
        <w:numPr>
          <w:ilvl w:val="0"/>
          <w:numId w:val="23"/>
        </w:numPr>
      </w:pPr>
      <w:r w:rsidRPr="00F47918">
        <w:rPr>
          <w:b/>
        </w:rPr>
        <w:t>Document numbering prefix</w:t>
      </w:r>
      <w:r>
        <w:t xml:space="preserve"> – the document numbering prefix set in the selected processing profile.</w:t>
      </w:r>
    </w:p>
    <w:p w:rsidR="00F47918" w:rsidRDefault="00F47918" w:rsidP="00F47918">
      <w:pPr>
        <w:pStyle w:val="Body"/>
        <w:numPr>
          <w:ilvl w:val="0"/>
          <w:numId w:val="23"/>
        </w:numPr>
      </w:pPr>
      <w:r w:rsidRPr="00F47918">
        <w:rPr>
          <w:b/>
        </w:rPr>
        <w:t>Time zone</w:t>
      </w:r>
      <w:r>
        <w:t xml:space="preserve"> – the time zone set in the selected processing profile</w:t>
      </w:r>
      <w:r w:rsidR="00AB4448">
        <w:t>.</w:t>
      </w:r>
    </w:p>
    <w:p w:rsidR="00F47918" w:rsidRDefault="00F47918" w:rsidP="00E672E0">
      <w:pPr>
        <w:pStyle w:val="Body"/>
        <w:numPr>
          <w:ilvl w:val="0"/>
          <w:numId w:val="23"/>
        </w:numPr>
      </w:pPr>
      <w:r w:rsidRPr="00F47918">
        <w:rPr>
          <w:b/>
        </w:rPr>
        <w:t>OCR Language(s)</w:t>
      </w:r>
      <w:r>
        <w:t xml:space="preserve"> – the OCR languages set in the selected processing profile</w:t>
      </w:r>
      <w:r w:rsidR="00AB4448">
        <w:t>.</w:t>
      </w:r>
      <w:r w:rsidR="00E672E0">
        <w:t xml:space="preserve"> </w:t>
      </w:r>
      <w:r>
        <w:t>If the custodian does not already exist, one will be created with the following settings:</w:t>
      </w:r>
    </w:p>
    <w:p w:rsidR="00E672E0" w:rsidRDefault="00E672E0" w:rsidP="00E672E0">
      <w:pPr>
        <w:pStyle w:val="Body"/>
        <w:ind w:left="1440"/>
      </w:pPr>
    </w:p>
    <w:p w:rsidR="00F47918" w:rsidRDefault="00E672E0" w:rsidP="00E672E0">
      <w:pPr>
        <w:pStyle w:val="Body"/>
        <w:numPr>
          <w:ilvl w:val="0"/>
          <w:numId w:val="27"/>
        </w:numPr>
        <w:ind w:left="1080"/>
      </w:pPr>
      <w:r>
        <w:rPr>
          <w:b/>
        </w:rPr>
        <w:t>Custodian Type</w:t>
      </w:r>
      <w:r w:rsidR="00F47918">
        <w:t xml:space="preserve"> – </w:t>
      </w:r>
      <w:r>
        <w:t xml:space="preserve">Person or Entity depending on the selected choice on </w:t>
      </w:r>
      <w:r w:rsidR="00B16893">
        <w:t xml:space="preserve">the </w:t>
      </w:r>
      <w:r>
        <w:rPr>
          <w:i/>
        </w:rPr>
        <w:t>Destination</w:t>
      </w:r>
      <w:r>
        <w:t xml:space="preserve"> field.</w:t>
      </w:r>
    </w:p>
    <w:p w:rsidR="00E672E0" w:rsidRDefault="00E672E0" w:rsidP="00E672E0">
      <w:pPr>
        <w:pStyle w:val="Body"/>
        <w:numPr>
          <w:ilvl w:val="0"/>
          <w:numId w:val="27"/>
        </w:numPr>
        <w:ind w:left="1080"/>
      </w:pPr>
      <w:r w:rsidRPr="005C3399">
        <w:rPr>
          <w:b/>
        </w:rPr>
        <w:t>First Name</w:t>
      </w:r>
      <w:r>
        <w:t xml:space="preserve"> – the first name extracted from the custodian folder name.  </w:t>
      </w:r>
    </w:p>
    <w:p w:rsidR="00E672E0" w:rsidRDefault="00E672E0" w:rsidP="00B16893">
      <w:pPr>
        <w:pStyle w:val="Body"/>
        <w:ind w:left="1080"/>
      </w:pPr>
      <w:r>
        <w:t>The custodian folder should be named in the format of &lt;</w:t>
      </w:r>
      <w:r w:rsidRPr="00AB4448">
        <w:rPr>
          <w:i/>
        </w:rPr>
        <w:t>First Name</w:t>
      </w:r>
      <w:r>
        <w:t>&gt;_&lt;</w:t>
      </w:r>
      <w:r w:rsidRPr="00AB4448">
        <w:rPr>
          <w:i/>
        </w:rPr>
        <w:t>Last Name</w:t>
      </w:r>
      <w:r>
        <w:t>&gt;</w:t>
      </w:r>
      <w:r w:rsidR="00B16893">
        <w:t xml:space="preserve"> or &lt;La</w:t>
      </w:r>
      <w:r w:rsidR="00B16893" w:rsidRPr="00AB4448">
        <w:rPr>
          <w:i/>
        </w:rPr>
        <w:t>st Name</w:t>
      </w:r>
      <w:r w:rsidR="00B16893">
        <w:t>&gt;, &lt;Fir</w:t>
      </w:r>
      <w:r w:rsidR="00B16893" w:rsidRPr="00AB4448">
        <w:rPr>
          <w:i/>
        </w:rPr>
        <w:t>st Name</w:t>
      </w:r>
      <w:r w:rsidR="00B16893">
        <w:t>&gt;</w:t>
      </w:r>
      <w:r>
        <w:t xml:space="preserve">.  </w:t>
      </w:r>
      <w:r w:rsidR="00B16893">
        <w:t>This field will not be filled for Entity-Type Custodians.</w:t>
      </w:r>
    </w:p>
    <w:p w:rsidR="00F47918" w:rsidRDefault="00F47918" w:rsidP="00E672E0">
      <w:pPr>
        <w:pStyle w:val="Body"/>
        <w:numPr>
          <w:ilvl w:val="0"/>
          <w:numId w:val="27"/>
        </w:numPr>
        <w:ind w:left="1080"/>
      </w:pPr>
      <w:r w:rsidRPr="005C3399">
        <w:rPr>
          <w:b/>
        </w:rPr>
        <w:t>Last Name</w:t>
      </w:r>
      <w:r w:rsidR="005C3399">
        <w:t xml:space="preserve"> - the first name extracted from the custodian folder name.  </w:t>
      </w:r>
    </w:p>
    <w:p w:rsidR="00B16893" w:rsidRDefault="005C3399" w:rsidP="00B16893">
      <w:pPr>
        <w:pStyle w:val="Body"/>
        <w:ind w:left="1080"/>
      </w:pPr>
      <w:r>
        <w:t xml:space="preserve">The custodian folder should be named in the format of </w:t>
      </w:r>
      <w:r w:rsidR="00B16893">
        <w:t>&lt;</w:t>
      </w:r>
      <w:r w:rsidR="00B16893" w:rsidRPr="00AB4448">
        <w:rPr>
          <w:i/>
        </w:rPr>
        <w:t>First Name</w:t>
      </w:r>
      <w:r w:rsidR="00B16893">
        <w:t>&gt;_&lt;</w:t>
      </w:r>
      <w:r w:rsidR="00B16893" w:rsidRPr="00AB4448">
        <w:rPr>
          <w:i/>
        </w:rPr>
        <w:t>Last Name</w:t>
      </w:r>
      <w:r w:rsidR="00B16893">
        <w:t>&gt; or &lt;La</w:t>
      </w:r>
      <w:r w:rsidR="00B16893" w:rsidRPr="00AB4448">
        <w:rPr>
          <w:i/>
        </w:rPr>
        <w:t>st Name</w:t>
      </w:r>
      <w:r w:rsidR="00B16893">
        <w:t>&gt;, &lt;Fir</w:t>
      </w:r>
      <w:r w:rsidR="00B16893" w:rsidRPr="00AB4448">
        <w:rPr>
          <w:i/>
        </w:rPr>
        <w:t>st Name</w:t>
      </w:r>
      <w:r w:rsidR="00B16893">
        <w:t>&gt;.</w:t>
      </w:r>
      <w:r>
        <w:t xml:space="preserve">  </w:t>
      </w:r>
      <w:r w:rsidR="00B16893">
        <w:t>This field will not be filled for Entity-Type Custodians.</w:t>
      </w:r>
    </w:p>
    <w:p w:rsidR="00552C28" w:rsidRDefault="00552C28" w:rsidP="00E672E0">
      <w:pPr>
        <w:pStyle w:val="Body"/>
        <w:numPr>
          <w:ilvl w:val="0"/>
          <w:numId w:val="27"/>
        </w:numPr>
        <w:ind w:left="1080"/>
      </w:pPr>
      <w:r w:rsidRPr="00552C28">
        <w:rPr>
          <w:b/>
        </w:rPr>
        <w:t>Full Name</w:t>
      </w:r>
      <w:r>
        <w:t xml:space="preserve"> –</w:t>
      </w:r>
      <w:r w:rsidR="00B16893">
        <w:t xml:space="preserve"> For Person-Type custodians the </w:t>
      </w:r>
      <w:r w:rsidR="00B16893">
        <w:rPr>
          <w:i/>
        </w:rPr>
        <w:t>Full Name</w:t>
      </w:r>
      <w:r w:rsidR="00B16893">
        <w:t xml:space="preserve"> will be </w:t>
      </w:r>
      <w:r>
        <w:t>&lt;</w:t>
      </w:r>
      <w:r w:rsidRPr="00AB4448">
        <w:rPr>
          <w:i/>
        </w:rPr>
        <w:t>Last Name</w:t>
      </w:r>
      <w:r>
        <w:t>&gt;, &lt;</w:t>
      </w:r>
      <w:r w:rsidRPr="00AB4448">
        <w:rPr>
          <w:i/>
        </w:rPr>
        <w:t>First Name</w:t>
      </w:r>
      <w:r>
        <w:t xml:space="preserve">&gt;.  </w:t>
      </w:r>
      <w:r w:rsidR="00B16893">
        <w:t xml:space="preserve">For Entity-Type Custodians, the name of the folder will be the </w:t>
      </w:r>
      <w:r w:rsidR="00B16893" w:rsidRPr="00B16893">
        <w:rPr>
          <w:i/>
        </w:rPr>
        <w:t>Full Name</w:t>
      </w:r>
      <w:r w:rsidR="00B16893">
        <w:t xml:space="preserve"> of the Custodians</w:t>
      </w:r>
      <w:r>
        <w:t>.</w:t>
      </w:r>
    </w:p>
    <w:p w:rsidR="00AB4448" w:rsidRPr="00AB4448" w:rsidRDefault="00AB4448" w:rsidP="00AB4448">
      <w:pPr>
        <w:pStyle w:val="Body"/>
      </w:pPr>
      <w:r w:rsidRPr="00AB4448">
        <w:t>Once the processing set has been created, it can be processed using the processing set console.</w:t>
      </w:r>
    </w:p>
    <w:p w:rsidR="00487BF3" w:rsidRPr="00487BF3" w:rsidRDefault="00487BF3" w:rsidP="00A6708C">
      <w:pPr>
        <w:pStyle w:val="Heading1Shortdocuments"/>
      </w:pPr>
      <w:bookmarkStart w:id="12" w:name="_Toc469315424"/>
      <w:r>
        <w:t>Disclaimer</w:t>
      </w:r>
      <w:bookmarkEnd w:id="12"/>
    </w:p>
    <w:p w:rsidR="00522574" w:rsidRDefault="00DB74E0" w:rsidP="00522574">
      <w:pPr>
        <w:pStyle w:val="Body"/>
      </w:pPr>
      <w:r>
        <w:t>This script is intended for use only in the Relativity versions specified in this document and run under the guidelines presented.</w:t>
      </w:r>
      <w:r w:rsidR="00522574">
        <w:t xml:space="preserve"> </w:t>
      </w:r>
      <w:r>
        <w:t>While each solution is carefully built and thoroughly tested to work on the versions of Relativity specified in this document, this script is not a core feature of Relativity and is not eligible for the same level of support as the Relativity platform.</w:t>
      </w:r>
    </w:p>
    <w:p w:rsidR="00F2152E" w:rsidRPr="0077073D" w:rsidRDefault="00DC4DDC" w:rsidP="0077073D">
      <w:pPr>
        <w:pStyle w:val="Body"/>
        <w:rPr>
          <w:rFonts w:cstheme="minorHAnsi"/>
        </w:rPr>
      </w:pPr>
      <w:r>
        <w:t>In addition,</w:t>
      </w:r>
      <w:r w:rsidR="00522574">
        <w:t xml:space="preserve"> </w:t>
      </w:r>
      <w:r w:rsidR="00522574">
        <w:rPr>
          <w:rFonts w:cstheme="minorHAnsi"/>
        </w:rPr>
        <w:t>c</w:t>
      </w:r>
      <w:r w:rsidR="00DB74E0" w:rsidRPr="00522574">
        <w:rPr>
          <w:rFonts w:cstheme="minorHAnsi"/>
        </w:rPr>
        <w:t>ustom components may not exhibit the same performance and behavior as native Relativity features.</w:t>
      </w:r>
      <w:r>
        <w:t xml:space="preserve"> C</w:t>
      </w:r>
      <w:r w:rsidR="00DB74E0" w:rsidRPr="00522574">
        <w:rPr>
          <w:rFonts w:cstheme="minorHAnsi"/>
        </w:rPr>
        <w:t xml:space="preserve">ustom solutions do not </w:t>
      </w:r>
      <w:r w:rsidR="00522574">
        <w:rPr>
          <w:rFonts w:cstheme="minorHAnsi"/>
        </w:rPr>
        <w:t>specify</w:t>
      </w:r>
      <w:r w:rsidR="00DB74E0" w:rsidRPr="00522574">
        <w:rPr>
          <w:rFonts w:cstheme="minorHAnsi"/>
        </w:rPr>
        <w:t xml:space="preserve"> permission settings unless explicitly requested by the client.</w:t>
      </w:r>
    </w:p>
    <w:p w:rsidR="00DB74E0" w:rsidRDefault="00DB74E0" w:rsidP="00481AAF">
      <w:pPr>
        <w:pStyle w:val="Body"/>
      </w:pPr>
    </w:p>
    <w:sectPr w:rsidR="00DB74E0" w:rsidSect="00A10083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DB2" w:rsidRDefault="007A1DB2" w:rsidP="00583A6E">
      <w:r>
        <w:separator/>
      </w:r>
    </w:p>
  </w:endnote>
  <w:endnote w:type="continuationSeparator" w:id="0">
    <w:p w:rsidR="007A1DB2" w:rsidRDefault="007A1DB2" w:rsidP="00583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E2A" w:rsidRDefault="003A3536">
    <w:pPr>
      <w:pStyle w:val="Footer"/>
    </w:pPr>
    <w:r>
      <w:t>Processing Assistant</w:t>
    </w:r>
    <w:r w:rsidR="001A2E2A">
      <w:t xml:space="preserve"> </w:t>
    </w:r>
    <w:r w:rsidR="001C253A">
      <w:t xml:space="preserve">- </w:t>
    </w:r>
    <w:r w:rsidR="001A2E2A">
      <w:fldChar w:fldCharType="begin"/>
    </w:r>
    <w:r w:rsidR="001A2E2A">
      <w:instrText xml:space="preserve"> PAGE   \* MERGEFORMAT </w:instrText>
    </w:r>
    <w:r w:rsidR="001A2E2A">
      <w:fldChar w:fldCharType="separate"/>
    </w:r>
    <w:r w:rsidR="00070498">
      <w:rPr>
        <w:noProof/>
      </w:rPr>
      <w:t>7</w:t>
    </w:r>
    <w:r w:rsidR="001A2E2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DB2" w:rsidRDefault="007A1DB2" w:rsidP="00583A6E">
      <w:r>
        <w:separator/>
      </w:r>
    </w:p>
  </w:footnote>
  <w:footnote w:type="continuationSeparator" w:id="0">
    <w:p w:rsidR="007A1DB2" w:rsidRDefault="007A1DB2" w:rsidP="00583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9FD08360"/>
    <w:lvl w:ilvl="0">
      <w:start w:val="1"/>
      <w:numFmt w:val="bullet"/>
      <w:pStyle w:val="ListNumber4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7E"/>
    <w:multiLevelType w:val="singleLevel"/>
    <w:tmpl w:val="D0DAB35E"/>
    <w:lvl w:ilvl="0">
      <w:start w:val="1"/>
      <w:numFmt w:val="lowerRoman"/>
      <w:pStyle w:val="ListNumber3"/>
      <w:lvlText w:val="%1."/>
      <w:lvlJc w:val="left"/>
      <w:pPr>
        <w:ind w:left="1080" w:hanging="360"/>
      </w:pPr>
      <w:rPr>
        <w:rFonts w:hint="default"/>
        <w:color w:val="auto"/>
      </w:rPr>
    </w:lvl>
  </w:abstractNum>
  <w:abstractNum w:abstractNumId="2" w15:restartNumberingAfterBreak="0">
    <w:nsid w:val="FFFFFF7F"/>
    <w:multiLevelType w:val="singleLevel"/>
    <w:tmpl w:val="4094E2A6"/>
    <w:lvl w:ilvl="0">
      <w:start w:val="1"/>
      <w:numFmt w:val="lowerLetter"/>
      <w:pStyle w:val="ListNumber2"/>
      <w:lvlText w:val="%1."/>
      <w:lvlJc w:val="left"/>
      <w:pPr>
        <w:ind w:left="720" w:hanging="360"/>
      </w:pPr>
      <w:rPr>
        <w:rFonts w:hint="default"/>
        <w:color w:val="auto"/>
      </w:rPr>
    </w:lvl>
  </w:abstractNum>
  <w:abstractNum w:abstractNumId="3" w15:restartNumberingAfterBreak="0">
    <w:nsid w:val="FFFFFF81"/>
    <w:multiLevelType w:val="singleLevel"/>
    <w:tmpl w:val="5210C10E"/>
    <w:lvl w:ilvl="0">
      <w:start w:val="1"/>
      <w:numFmt w:val="bullet"/>
      <w:pStyle w:val="ListBullet4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62F81B44"/>
    <w:lvl w:ilvl="0">
      <w:start w:val="1"/>
      <w:numFmt w:val="bullet"/>
      <w:pStyle w:val="ListBullet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3"/>
    <w:multiLevelType w:val="singleLevel"/>
    <w:tmpl w:val="61CE7754"/>
    <w:lvl w:ilvl="0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6" w15:restartNumberingAfterBreak="0">
    <w:nsid w:val="FFFFFF89"/>
    <w:multiLevelType w:val="singleLevel"/>
    <w:tmpl w:val="5FF21D7C"/>
    <w:lvl w:ilvl="0">
      <w:start w:val="1"/>
      <w:numFmt w:val="bullet"/>
      <w:pStyle w:val="List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7" w15:restartNumberingAfterBreak="0">
    <w:nsid w:val="04613ABB"/>
    <w:multiLevelType w:val="hybridMultilevel"/>
    <w:tmpl w:val="AA54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A8329A"/>
    <w:multiLevelType w:val="hybridMultilevel"/>
    <w:tmpl w:val="6AD0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D6621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506ED"/>
    <w:multiLevelType w:val="hybridMultilevel"/>
    <w:tmpl w:val="F060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A276D"/>
    <w:multiLevelType w:val="multilevel"/>
    <w:tmpl w:val="377632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6EA44A1"/>
    <w:multiLevelType w:val="hybridMultilevel"/>
    <w:tmpl w:val="B8D6838C"/>
    <w:lvl w:ilvl="0" w:tplc="66763312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6772C"/>
    <w:multiLevelType w:val="multilevel"/>
    <w:tmpl w:val="514A1E48"/>
    <w:lvl w:ilvl="0">
      <w:start w:val="1"/>
      <w:numFmt w:val="upperLetter"/>
      <w:pStyle w:val="Appendix1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Appendix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endix3"/>
      <w:lvlText w:val="Appendix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ppendix4"/>
      <w:lvlText w:val="Appendix 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4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1"/>
  </w:num>
  <w:num w:numId="9">
    <w:abstractNumId w:val="12"/>
  </w:num>
  <w:num w:numId="10">
    <w:abstractNumId w:val="11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9"/>
  </w:num>
  <w:num w:numId="24">
    <w:abstractNumId w:val="6"/>
  </w:num>
  <w:num w:numId="25">
    <w:abstractNumId w:val="8"/>
  </w:num>
  <w:num w:numId="26">
    <w:abstractNumId w:val="11"/>
  </w:num>
  <w:num w:numId="27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7CC"/>
    <w:rsid w:val="00000059"/>
    <w:rsid w:val="00021C10"/>
    <w:rsid w:val="00053A08"/>
    <w:rsid w:val="00070498"/>
    <w:rsid w:val="0007054B"/>
    <w:rsid w:val="00080F77"/>
    <w:rsid w:val="00095AA3"/>
    <w:rsid w:val="000A7BB1"/>
    <w:rsid w:val="000B1A38"/>
    <w:rsid w:val="000B2A1F"/>
    <w:rsid w:val="000B3F53"/>
    <w:rsid w:val="000C5290"/>
    <w:rsid w:val="000E1FA7"/>
    <w:rsid w:val="000E475A"/>
    <w:rsid w:val="001416AF"/>
    <w:rsid w:val="001446D9"/>
    <w:rsid w:val="00151F8B"/>
    <w:rsid w:val="00153011"/>
    <w:rsid w:val="00155F86"/>
    <w:rsid w:val="00156CB5"/>
    <w:rsid w:val="00157F00"/>
    <w:rsid w:val="001624C6"/>
    <w:rsid w:val="00167DA9"/>
    <w:rsid w:val="0017302A"/>
    <w:rsid w:val="00182764"/>
    <w:rsid w:val="0018397C"/>
    <w:rsid w:val="00185381"/>
    <w:rsid w:val="00190FA7"/>
    <w:rsid w:val="00193EC9"/>
    <w:rsid w:val="001A2E2A"/>
    <w:rsid w:val="001C253A"/>
    <w:rsid w:val="001C419F"/>
    <w:rsid w:val="001C44D6"/>
    <w:rsid w:val="001C52C0"/>
    <w:rsid w:val="001E3975"/>
    <w:rsid w:val="001F3BB8"/>
    <w:rsid w:val="001F431A"/>
    <w:rsid w:val="00255ECF"/>
    <w:rsid w:val="00270342"/>
    <w:rsid w:val="002866E1"/>
    <w:rsid w:val="00287F62"/>
    <w:rsid w:val="002A6E9B"/>
    <w:rsid w:val="002C4AA8"/>
    <w:rsid w:val="002D302B"/>
    <w:rsid w:val="002F7882"/>
    <w:rsid w:val="003009EF"/>
    <w:rsid w:val="00302117"/>
    <w:rsid w:val="00304A6E"/>
    <w:rsid w:val="00304A93"/>
    <w:rsid w:val="003403D5"/>
    <w:rsid w:val="00341080"/>
    <w:rsid w:val="0034708B"/>
    <w:rsid w:val="003509ED"/>
    <w:rsid w:val="00361F8B"/>
    <w:rsid w:val="0036348A"/>
    <w:rsid w:val="00363516"/>
    <w:rsid w:val="00371829"/>
    <w:rsid w:val="0037575A"/>
    <w:rsid w:val="00393BCE"/>
    <w:rsid w:val="0039762F"/>
    <w:rsid w:val="00397ADD"/>
    <w:rsid w:val="003A3536"/>
    <w:rsid w:val="003A6197"/>
    <w:rsid w:val="003B3EF2"/>
    <w:rsid w:val="003B7989"/>
    <w:rsid w:val="003B7E2A"/>
    <w:rsid w:val="003C4522"/>
    <w:rsid w:val="003C63F4"/>
    <w:rsid w:val="003D65E4"/>
    <w:rsid w:val="003E63AC"/>
    <w:rsid w:val="003F1876"/>
    <w:rsid w:val="003F566A"/>
    <w:rsid w:val="003F61C6"/>
    <w:rsid w:val="00420117"/>
    <w:rsid w:val="00424754"/>
    <w:rsid w:val="00426CF4"/>
    <w:rsid w:val="00474F31"/>
    <w:rsid w:val="00481AAF"/>
    <w:rsid w:val="00487BF3"/>
    <w:rsid w:val="00487F01"/>
    <w:rsid w:val="00494A82"/>
    <w:rsid w:val="00496030"/>
    <w:rsid w:val="004A22DD"/>
    <w:rsid w:val="004A6B7F"/>
    <w:rsid w:val="004C5A17"/>
    <w:rsid w:val="004E2322"/>
    <w:rsid w:val="004E395C"/>
    <w:rsid w:val="004E4FCE"/>
    <w:rsid w:val="004E5CB5"/>
    <w:rsid w:val="00510247"/>
    <w:rsid w:val="00512D0E"/>
    <w:rsid w:val="00522574"/>
    <w:rsid w:val="00522782"/>
    <w:rsid w:val="00523F19"/>
    <w:rsid w:val="00540689"/>
    <w:rsid w:val="0054107B"/>
    <w:rsid w:val="00541BEA"/>
    <w:rsid w:val="00552C28"/>
    <w:rsid w:val="005533D7"/>
    <w:rsid w:val="0055776B"/>
    <w:rsid w:val="0057056A"/>
    <w:rsid w:val="00583A6E"/>
    <w:rsid w:val="005852E0"/>
    <w:rsid w:val="00587A05"/>
    <w:rsid w:val="005B5F43"/>
    <w:rsid w:val="005C0A83"/>
    <w:rsid w:val="005C3399"/>
    <w:rsid w:val="005D316D"/>
    <w:rsid w:val="005D6A0C"/>
    <w:rsid w:val="005E5BBE"/>
    <w:rsid w:val="005E700C"/>
    <w:rsid w:val="00601C2D"/>
    <w:rsid w:val="0060573D"/>
    <w:rsid w:val="00615990"/>
    <w:rsid w:val="00616EF3"/>
    <w:rsid w:val="00617C85"/>
    <w:rsid w:val="00622AB2"/>
    <w:rsid w:val="00624BAB"/>
    <w:rsid w:val="00626F30"/>
    <w:rsid w:val="00640C0A"/>
    <w:rsid w:val="006467CC"/>
    <w:rsid w:val="00650822"/>
    <w:rsid w:val="00651D91"/>
    <w:rsid w:val="00654E66"/>
    <w:rsid w:val="006970EC"/>
    <w:rsid w:val="00697D00"/>
    <w:rsid w:val="006B54F8"/>
    <w:rsid w:val="006B6D65"/>
    <w:rsid w:val="006C0532"/>
    <w:rsid w:val="006C6626"/>
    <w:rsid w:val="006F0D64"/>
    <w:rsid w:val="006F5554"/>
    <w:rsid w:val="006F7CF5"/>
    <w:rsid w:val="007132C0"/>
    <w:rsid w:val="0071545E"/>
    <w:rsid w:val="00731737"/>
    <w:rsid w:val="00732C1F"/>
    <w:rsid w:val="00742BBB"/>
    <w:rsid w:val="00753220"/>
    <w:rsid w:val="0075656A"/>
    <w:rsid w:val="0077073D"/>
    <w:rsid w:val="0078154C"/>
    <w:rsid w:val="0078485E"/>
    <w:rsid w:val="00793955"/>
    <w:rsid w:val="007A1DB2"/>
    <w:rsid w:val="007D1FBC"/>
    <w:rsid w:val="007E30A6"/>
    <w:rsid w:val="007E6492"/>
    <w:rsid w:val="008119EB"/>
    <w:rsid w:val="0082307C"/>
    <w:rsid w:val="00831FDE"/>
    <w:rsid w:val="00861C75"/>
    <w:rsid w:val="00865D21"/>
    <w:rsid w:val="008732BE"/>
    <w:rsid w:val="00881C48"/>
    <w:rsid w:val="008862F6"/>
    <w:rsid w:val="00890E05"/>
    <w:rsid w:val="00895C06"/>
    <w:rsid w:val="008A7F83"/>
    <w:rsid w:val="008C3E78"/>
    <w:rsid w:val="008C5481"/>
    <w:rsid w:val="008C5680"/>
    <w:rsid w:val="008F4473"/>
    <w:rsid w:val="008F6FCA"/>
    <w:rsid w:val="009145C3"/>
    <w:rsid w:val="009175CC"/>
    <w:rsid w:val="009270FC"/>
    <w:rsid w:val="00961679"/>
    <w:rsid w:val="00963585"/>
    <w:rsid w:val="009636D4"/>
    <w:rsid w:val="00966F43"/>
    <w:rsid w:val="0098364C"/>
    <w:rsid w:val="00990EE5"/>
    <w:rsid w:val="009A18F2"/>
    <w:rsid w:val="009A669B"/>
    <w:rsid w:val="009D7772"/>
    <w:rsid w:val="009F597D"/>
    <w:rsid w:val="00A0083F"/>
    <w:rsid w:val="00A03883"/>
    <w:rsid w:val="00A10083"/>
    <w:rsid w:val="00A16EA8"/>
    <w:rsid w:val="00A357BE"/>
    <w:rsid w:val="00A55E84"/>
    <w:rsid w:val="00A5614C"/>
    <w:rsid w:val="00A610E4"/>
    <w:rsid w:val="00A627F4"/>
    <w:rsid w:val="00A6513C"/>
    <w:rsid w:val="00A6708C"/>
    <w:rsid w:val="00A74DE3"/>
    <w:rsid w:val="00A74E1F"/>
    <w:rsid w:val="00A7562A"/>
    <w:rsid w:val="00A86E73"/>
    <w:rsid w:val="00A876AA"/>
    <w:rsid w:val="00A909AE"/>
    <w:rsid w:val="00AA252F"/>
    <w:rsid w:val="00AA2B79"/>
    <w:rsid w:val="00AB4448"/>
    <w:rsid w:val="00AC423F"/>
    <w:rsid w:val="00AC7AC0"/>
    <w:rsid w:val="00AD5454"/>
    <w:rsid w:val="00AF3B7F"/>
    <w:rsid w:val="00AF5D96"/>
    <w:rsid w:val="00AF778A"/>
    <w:rsid w:val="00B16893"/>
    <w:rsid w:val="00B2301C"/>
    <w:rsid w:val="00B34FFA"/>
    <w:rsid w:val="00B40071"/>
    <w:rsid w:val="00B44EC8"/>
    <w:rsid w:val="00B549B8"/>
    <w:rsid w:val="00BA432B"/>
    <w:rsid w:val="00BA6E2C"/>
    <w:rsid w:val="00BC2A14"/>
    <w:rsid w:val="00BC341C"/>
    <w:rsid w:val="00BE2FD6"/>
    <w:rsid w:val="00BF6647"/>
    <w:rsid w:val="00BF7FDD"/>
    <w:rsid w:val="00C0214B"/>
    <w:rsid w:val="00C06EDB"/>
    <w:rsid w:val="00C13229"/>
    <w:rsid w:val="00C17715"/>
    <w:rsid w:val="00C25B90"/>
    <w:rsid w:val="00C310FA"/>
    <w:rsid w:val="00C3482F"/>
    <w:rsid w:val="00C360DE"/>
    <w:rsid w:val="00C44C77"/>
    <w:rsid w:val="00C46E7C"/>
    <w:rsid w:val="00C52360"/>
    <w:rsid w:val="00C600C4"/>
    <w:rsid w:val="00C66949"/>
    <w:rsid w:val="00C6752F"/>
    <w:rsid w:val="00C760AF"/>
    <w:rsid w:val="00CB20BF"/>
    <w:rsid w:val="00CD19D3"/>
    <w:rsid w:val="00CD628B"/>
    <w:rsid w:val="00D031F3"/>
    <w:rsid w:val="00D23959"/>
    <w:rsid w:val="00D426C8"/>
    <w:rsid w:val="00D60773"/>
    <w:rsid w:val="00D66403"/>
    <w:rsid w:val="00D70368"/>
    <w:rsid w:val="00D74750"/>
    <w:rsid w:val="00D77A74"/>
    <w:rsid w:val="00DB348C"/>
    <w:rsid w:val="00DB518B"/>
    <w:rsid w:val="00DB74E0"/>
    <w:rsid w:val="00DC0775"/>
    <w:rsid w:val="00DC4DDC"/>
    <w:rsid w:val="00DE246F"/>
    <w:rsid w:val="00E00726"/>
    <w:rsid w:val="00E03A8D"/>
    <w:rsid w:val="00E07C0D"/>
    <w:rsid w:val="00E13E3A"/>
    <w:rsid w:val="00E227CB"/>
    <w:rsid w:val="00E34D69"/>
    <w:rsid w:val="00E424AE"/>
    <w:rsid w:val="00E4583E"/>
    <w:rsid w:val="00E55E00"/>
    <w:rsid w:val="00E66AD2"/>
    <w:rsid w:val="00E672E0"/>
    <w:rsid w:val="00E776D4"/>
    <w:rsid w:val="00E8146F"/>
    <w:rsid w:val="00E82F55"/>
    <w:rsid w:val="00E87F16"/>
    <w:rsid w:val="00E92D49"/>
    <w:rsid w:val="00ED7F93"/>
    <w:rsid w:val="00EE775B"/>
    <w:rsid w:val="00EF645E"/>
    <w:rsid w:val="00F020E4"/>
    <w:rsid w:val="00F10CAC"/>
    <w:rsid w:val="00F15582"/>
    <w:rsid w:val="00F2152E"/>
    <w:rsid w:val="00F47918"/>
    <w:rsid w:val="00F53C1C"/>
    <w:rsid w:val="00F61874"/>
    <w:rsid w:val="00F7418D"/>
    <w:rsid w:val="00F76101"/>
    <w:rsid w:val="00F76577"/>
    <w:rsid w:val="00F95D1B"/>
    <w:rsid w:val="00F962DB"/>
    <w:rsid w:val="00FA75DD"/>
    <w:rsid w:val="00FB618F"/>
    <w:rsid w:val="00FC7ABA"/>
    <w:rsid w:val="00FF09AF"/>
    <w:rsid w:val="00F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4D88E"/>
  <w15:docId w15:val="{7EBC7057-585B-4DA8-9D6D-9ADEE8BD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6464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4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0EE5"/>
  </w:style>
  <w:style w:type="paragraph" w:styleId="Heading1">
    <w:name w:val="heading 1"/>
    <w:basedOn w:val="Normal"/>
    <w:next w:val="Normal"/>
    <w:link w:val="Heading1Char"/>
    <w:uiPriority w:val="9"/>
    <w:qFormat/>
    <w:rsid w:val="00155F86"/>
    <w:pPr>
      <w:keepNext/>
      <w:pageBreakBefore/>
      <w:numPr>
        <w:numId w:val="14"/>
      </w:numPr>
      <w:pBdr>
        <w:bottom w:val="dotted" w:sz="4" w:space="1" w:color="035F8B"/>
      </w:pBdr>
      <w:spacing w:before="200" w:after="200"/>
      <w:outlineLvl w:val="0"/>
    </w:pPr>
    <w:rPr>
      <w:rFonts w:ascii="Calibri" w:eastAsiaTheme="minorEastAsia" w:hAnsi="Calibri" w:cs="Arial"/>
      <w:b/>
      <w:color w:val="035F8B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5F86"/>
    <w:pPr>
      <w:keepNext/>
      <w:numPr>
        <w:ilvl w:val="1"/>
        <w:numId w:val="14"/>
      </w:numPr>
      <w:spacing w:before="200" w:after="200"/>
      <w:outlineLvl w:val="1"/>
    </w:pPr>
    <w:rPr>
      <w:rFonts w:eastAsiaTheme="minorEastAsia" w:cs="Arial"/>
      <w:b/>
      <w:color w:val="002C50"/>
      <w:sz w:val="36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155F86"/>
    <w:pPr>
      <w:keepNext/>
      <w:numPr>
        <w:ilvl w:val="2"/>
        <w:numId w:val="14"/>
      </w:numPr>
      <w:spacing w:before="200" w:after="200"/>
      <w:outlineLvl w:val="2"/>
    </w:pPr>
    <w:rPr>
      <w:rFonts w:eastAsiaTheme="minorEastAsia" w:cs="Arial"/>
      <w:color w:val="002C50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4FCE"/>
    <w:pPr>
      <w:keepNext/>
      <w:keepLines/>
      <w:numPr>
        <w:ilvl w:val="3"/>
        <w:numId w:val="14"/>
      </w:numPr>
      <w:spacing w:before="200" w:after="200"/>
      <w:outlineLvl w:val="3"/>
    </w:pPr>
    <w:rPr>
      <w:rFonts w:eastAsiaTheme="majorEastAsia" w:cstheme="majorBidi"/>
      <w:b/>
      <w:bCs/>
      <w:iCs/>
      <w:color w:val="002C5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4FCE"/>
    <w:pPr>
      <w:keepNext/>
      <w:keepLines/>
      <w:numPr>
        <w:ilvl w:val="4"/>
        <w:numId w:val="14"/>
      </w:numPr>
      <w:spacing w:before="200" w:after="200"/>
      <w:outlineLvl w:val="4"/>
    </w:pPr>
    <w:rPr>
      <w:rFonts w:eastAsiaTheme="majorEastAsia" w:cstheme="majorBidi"/>
      <w:b/>
      <w:i/>
      <w:color w:val="002C5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61C75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75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75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75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5F86"/>
    <w:rPr>
      <w:rFonts w:eastAsiaTheme="minorEastAsia" w:cs="Arial"/>
      <w:color w:val="002C50"/>
      <w:sz w:val="3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5F86"/>
    <w:rPr>
      <w:rFonts w:ascii="Calibri" w:eastAsiaTheme="minorEastAsia" w:hAnsi="Calibri" w:cs="Arial"/>
      <w:b/>
      <w:color w:val="035F8B"/>
      <w:sz w:val="4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5F86"/>
    <w:rPr>
      <w:rFonts w:eastAsiaTheme="minorEastAsia" w:cs="Arial"/>
      <w:b/>
      <w:color w:val="002C50"/>
      <w:sz w:val="36"/>
      <w:szCs w:val="24"/>
    </w:rPr>
  </w:style>
  <w:style w:type="paragraph" w:styleId="ListNumber">
    <w:name w:val="List Number"/>
    <w:basedOn w:val="List"/>
    <w:qFormat/>
    <w:rsid w:val="00153011"/>
    <w:pPr>
      <w:numPr>
        <w:numId w:val="8"/>
      </w:numPr>
      <w:spacing w:after="100"/>
      <w:contextualSpacing w:val="0"/>
    </w:pPr>
    <w:rPr>
      <w:rFonts w:eastAsiaTheme="minorEastAsia"/>
      <w:szCs w:val="20"/>
      <w:lang w:bidi="en-US"/>
    </w:rPr>
  </w:style>
  <w:style w:type="paragraph" w:styleId="List">
    <w:name w:val="List"/>
    <w:basedOn w:val="Normal"/>
    <w:uiPriority w:val="99"/>
    <w:semiHidden/>
    <w:unhideWhenUsed/>
    <w:rsid w:val="00865D21"/>
    <w:pPr>
      <w:ind w:left="36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E4FCE"/>
    <w:rPr>
      <w:rFonts w:eastAsiaTheme="majorEastAsia" w:cstheme="majorBidi"/>
      <w:b/>
      <w:bCs/>
      <w:iCs/>
      <w:color w:val="002C5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4FCE"/>
    <w:rPr>
      <w:rFonts w:eastAsiaTheme="majorEastAsia" w:cstheme="majorBidi"/>
      <w:b/>
      <w:i/>
      <w:color w:val="002C5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D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70368"/>
    <w:pPr>
      <w:keepLines/>
      <w:numPr>
        <w:numId w:val="0"/>
      </w:numPr>
      <w:outlineLvl w:val="9"/>
    </w:pPr>
    <w:rPr>
      <w:rFonts w:eastAsiaTheme="majorEastAsia" w:cstheme="majorBidi"/>
      <w:bCs/>
      <w:lang w:eastAsia="ja-JP"/>
    </w:rPr>
  </w:style>
  <w:style w:type="paragraph" w:styleId="TOC1">
    <w:name w:val="toc 1"/>
    <w:basedOn w:val="Body"/>
    <w:next w:val="Body"/>
    <w:autoRedefine/>
    <w:uiPriority w:val="39"/>
    <w:unhideWhenUsed/>
    <w:rsid w:val="00C6752F"/>
    <w:pPr>
      <w:ind w:left="432" w:hanging="432"/>
    </w:pPr>
    <w:rPr>
      <w:b/>
    </w:rPr>
  </w:style>
  <w:style w:type="paragraph" w:styleId="TOC2">
    <w:name w:val="toc 2"/>
    <w:basedOn w:val="Body"/>
    <w:next w:val="Body"/>
    <w:autoRedefine/>
    <w:uiPriority w:val="39"/>
    <w:unhideWhenUsed/>
    <w:rsid w:val="00C6752F"/>
    <w:pPr>
      <w:tabs>
        <w:tab w:val="left" w:pos="880"/>
        <w:tab w:val="right" w:leader="dot" w:pos="9350"/>
      </w:tabs>
      <w:ind w:left="648" w:hanging="432"/>
    </w:pPr>
  </w:style>
  <w:style w:type="paragraph" w:styleId="TOC3">
    <w:name w:val="toc 3"/>
    <w:basedOn w:val="Body"/>
    <w:next w:val="Body"/>
    <w:uiPriority w:val="39"/>
    <w:unhideWhenUsed/>
    <w:qFormat/>
    <w:rsid w:val="00F10CAC"/>
    <w:pPr>
      <w:ind w:left="1166" w:hanging="720"/>
    </w:pPr>
  </w:style>
  <w:style w:type="character" w:styleId="Hyperlink">
    <w:name w:val="Hyperlink"/>
    <w:basedOn w:val="DefaultParagraphFont"/>
    <w:uiPriority w:val="99"/>
    <w:unhideWhenUsed/>
    <w:rsid w:val="00861C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C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583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0EC"/>
  </w:style>
  <w:style w:type="paragraph" w:styleId="Footer">
    <w:name w:val="footer"/>
    <w:basedOn w:val="Normal"/>
    <w:link w:val="FooterChar"/>
    <w:uiPriority w:val="99"/>
    <w:unhideWhenUsed/>
    <w:rsid w:val="00583A6E"/>
    <w:pP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583A6E"/>
    <w:rPr>
      <w:color w:val="464646"/>
    </w:rPr>
  </w:style>
  <w:style w:type="paragraph" w:styleId="BodyText3">
    <w:name w:val="Body Text 3"/>
    <w:basedOn w:val="Normal"/>
    <w:link w:val="BodyText3Char"/>
    <w:uiPriority w:val="99"/>
    <w:rsid w:val="00255ECF"/>
    <w:pPr>
      <w:spacing w:after="100"/>
      <w:ind w:left="1080"/>
    </w:pPr>
    <w:rPr>
      <w:szCs w:val="16"/>
    </w:rPr>
  </w:style>
  <w:style w:type="paragraph" w:customStyle="1" w:styleId="Body">
    <w:name w:val="Body"/>
    <w:basedOn w:val="Normal"/>
    <w:link w:val="BodyChar"/>
    <w:qFormat/>
    <w:rsid w:val="00583A6E"/>
    <w:pPr>
      <w:spacing w:after="100"/>
    </w:pPr>
  </w:style>
  <w:style w:type="paragraph" w:styleId="BodyText">
    <w:name w:val="Body Text"/>
    <w:basedOn w:val="Normal"/>
    <w:link w:val="BodyTextChar"/>
    <w:uiPriority w:val="99"/>
    <w:rsid w:val="00255ECF"/>
    <w:pPr>
      <w:spacing w:after="100"/>
      <w:ind w:left="360"/>
    </w:pPr>
  </w:style>
  <w:style w:type="character" w:customStyle="1" w:styleId="BodyTextChar">
    <w:name w:val="Body Text Char"/>
    <w:basedOn w:val="DefaultParagraphFont"/>
    <w:link w:val="BodyText"/>
    <w:uiPriority w:val="99"/>
    <w:rsid w:val="00255ECF"/>
  </w:style>
  <w:style w:type="paragraph" w:styleId="BodyText2">
    <w:name w:val="Body Text 2"/>
    <w:basedOn w:val="Normal"/>
    <w:link w:val="BodyText2Char"/>
    <w:uiPriority w:val="99"/>
    <w:rsid w:val="00255ECF"/>
    <w:pPr>
      <w:spacing w:after="100"/>
      <w:ind w:left="720"/>
    </w:pPr>
  </w:style>
  <w:style w:type="character" w:customStyle="1" w:styleId="BodyText2Char">
    <w:name w:val="Body Text 2 Char"/>
    <w:basedOn w:val="DefaultParagraphFont"/>
    <w:link w:val="BodyText2"/>
    <w:uiPriority w:val="99"/>
    <w:rsid w:val="00255ECF"/>
  </w:style>
  <w:style w:type="character" w:customStyle="1" w:styleId="BodyText3Char">
    <w:name w:val="Body Text 3 Char"/>
    <w:basedOn w:val="DefaultParagraphFont"/>
    <w:link w:val="BodyText3"/>
    <w:uiPriority w:val="99"/>
    <w:rsid w:val="00255ECF"/>
    <w:rPr>
      <w:szCs w:val="16"/>
    </w:rPr>
  </w:style>
  <w:style w:type="paragraph" w:styleId="ListBullet">
    <w:name w:val="List Bullet"/>
    <w:basedOn w:val="Body"/>
    <w:uiPriority w:val="99"/>
    <w:qFormat/>
    <w:rsid w:val="0098364C"/>
    <w:pPr>
      <w:numPr>
        <w:numId w:val="3"/>
      </w:numPr>
    </w:pPr>
  </w:style>
  <w:style w:type="paragraph" w:styleId="ListNumber2">
    <w:name w:val="List Number 2"/>
    <w:basedOn w:val="Normal"/>
    <w:uiPriority w:val="99"/>
    <w:rsid w:val="006F7CF5"/>
    <w:pPr>
      <w:numPr>
        <w:numId w:val="1"/>
      </w:numPr>
      <w:spacing w:after="100"/>
      <w:ind w:left="1080"/>
    </w:pPr>
  </w:style>
  <w:style w:type="paragraph" w:styleId="ListNumber3">
    <w:name w:val="List Number 3"/>
    <w:basedOn w:val="Normal"/>
    <w:uiPriority w:val="99"/>
    <w:rsid w:val="006F7CF5"/>
    <w:pPr>
      <w:numPr>
        <w:numId w:val="2"/>
      </w:numPr>
      <w:spacing w:after="100"/>
      <w:ind w:left="1440"/>
    </w:pPr>
  </w:style>
  <w:style w:type="paragraph" w:styleId="ListBullet2">
    <w:name w:val="List Bullet 2"/>
    <w:basedOn w:val="Body"/>
    <w:uiPriority w:val="99"/>
    <w:qFormat/>
    <w:rsid w:val="00153011"/>
    <w:pPr>
      <w:numPr>
        <w:numId w:val="4"/>
      </w:numPr>
      <w:ind w:left="1080"/>
    </w:pPr>
  </w:style>
  <w:style w:type="paragraph" w:styleId="ListBullet3">
    <w:name w:val="List Bullet 3"/>
    <w:basedOn w:val="Normal"/>
    <w:uiPriority w:val="99"/>
    <w:rsid w:val="00153011"/>
    <w:pPr>
      <w:numPr>
        <w:numId w:val="5"/>
      </w:numPr>
      <w:spacing w:after="10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18397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8397C"/>
  </w:style>
  <w:style w:type="paragraph" w:customStyle="1" w:styleId="Note">
    <w:name w:val="Note"/>
    <w:basedOn w:val="Body"/>
    <w:link w:val="NoteChar"/>
    <w:qFormat/>
    <w:rsid w:val="00481AAF"/>
    <w:pPr>
      <w:keepLines/>
      <w:pBdr>
        <w:top w:val="single" w:sz="6" w:space="1" w:color="CDCDCD"/>
        <w:bottom w:val="single" w:sz="6" w:space="1" w:color="CDCDCD"/>
      </w:pBdr>
      <w:shd w:val="clear" w:color="auto" w:fill="E7E7E7"/>
      <w:spacing w:before="100"/>
    </w:pPr>
  </w:style>
  <w:style w:type="character" w:customStyle="1" w:styleId="BodyChar">
    <w:name w:val="Body Char"/>
    <w:basedOn w:val="DefaultParagraphFont"/>
    <w:link w:val="Body"/>
    <w:rsid w:val="0018397C"/>
  </w:style>
  <w:style w:type="character" w:customStyle="1" w:styleId="NoteChar">
    <w:name w:val="Note Char"/>
    <w:basedOn w:val="BodyChar"/>
    <w:link w:val="Note"/>
    <w:rsid w:val="00481AAF"/>
    <w:rPr>
      <w:color w:val="464646"/>
      <w:shd w:val="clear" w:color="auto" w:fill="E7E7E7"/>
    </w:rPr>
  </w:style>
  <w:style w:type="paragraph" w:customStyle="1" w:styleId="Note2">
    <w:name w:val="Note 2"/>
    <w:basedOn w:val="Note"/>
    <w:next w:val="Body"/>
    <w:qFormat/>
    <w:rsid w:val="004E5CB5"/>
    <w:pPr>
      <w:ind w:left="720"/>
    </w:pPr>
  </w:style>
  <w:style w:type="paragraph" w:customStyle="1" w:styleId="Note3">
    <w:name w:val="Note 3"/>
    <w:basedOn w:val="Note"/>
    <w:link w:val="Note3Char"/>
    <w:qFormat/>
    <w:rsid w:val="004E5CB5"/>
    <w:pPr>
      <w:ind w:left="1080"/>
    </w:pPr>
  </w:style>
  <w:style w:type="character" w:customStyle="1" w:styleId="Note3Char">
    <w:name w:val="Note 3 Char"/>
    <w:basedOn w:val="NoteChar"/>
    <w:link w:val="Note3"/>
    <w:rsid w:val="004E5CB5"/>
    <w:rPr>
      <w:color w:val="464646"/>
      <w:shd w:val="clear" w:color="auto" w:fill="E7E7E7"/>
    </w:rPr>
  </w:style>
  <w:style w:type="table" w:styleId="TableGrid">
    <w:name w:val="Table Grid"/>
    <w:basedOn w:val="TableNormal"/>
    <w:uiPriority w:val="59"/>
    <w:rsid w:val="00917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BC2A14"/>
    <w:rPr>
      <w:rFonts w:ascii="Courier New" w:hAnsi="Courier New"/>
      <w:sz w:val="20"/>
    </w:rPr>
  </w:style>
  <w:style w:type="paragraph" w:customStyle="1" w:styleId="Code2">
    <w:name w:val="Code 2"/>
    <w:basedOn w:val="Code"/>
    <w:qFormat/>
    <w:rsid w:val="00BC2A14"/>
    <w:pPr>
      <w:ind w:left="360"/>
    </w:pPr>
  </w:style>
  <w:style w:type="paragraph" w:customStyle="1" w:styleId="Code3">
    <w:name w:val="Code 3"/>
    <w:basedOn w:val="Code"/>
    <w:qFormat/>
    <w:rsid w:val="00BC2A14"/>
    <w:pPr>
      <w:ind w:left="720"/>
    </w:pPr>
  </w:style>
  <w:style w:type="paragraph" w:customStyle="1" w:styleId="Code4">
    <w:name w:val="Code 4"/>
    <w:basedOn w:val="Code"/>
    <w:qFormat/>
    <w:rsid w:val="00BC2A14"/>
    <w:pPr>
      <w:ind w:left="1080"/>
    </w:pPr>
  </w:style>
  <w:style w:type="paragraph" w:customStyle="1" w:styleId="Code5">
    <w:name w:val="Code 5"/>
    <w:basedOn w:val="Code"/>
    <w:qFormat/>
    <w:rsid w:val="00BC2A14"/>
    <w:pPr>
      <w:ind w:left="1440"/>
    </w:pPr>
  </w:style>
  <w:style w:type="paragraph" w:customStyle="1" w:styleId="Code6">
    <w:name w:val="Code 6"/>
    <w:basedOn w:val="Code"/>
    <w:qFormat/>
    <w:rsid w:val="00BC2A14"/>
    <w:pPr>
      <w:ind w:left="1800"/>
    </w:pPr>
  </w:style>
  <w:style w:type="paragraph" w:customStyle="1" w:styleId="Code7">
    <w:name w:val="Code 7"/>
    <w:basedOn w:val="Code"/>
    <w:qFormat/>
    <w:rsid w:val="00BC2A14"/>
    <w:pPr>
      <w:ind w:left="2160"/>
    </w:pPr>
  </w:style>
  <w:style w:type="paragraph" w:customStyle="1" w:styleId="Code8">
    <w:name w:val="Code 8"/>
    <w:basedOn w:val="Code"/>
    <w:qFormat/>
    <w:rsid w:val="00626F30"/>
    <w:pPr>
      <w:ind w:left="2520"/>
    </w:pPr>
  </w:style>
  <w:style w:type="paragraph" w:customStyle="1" w:styleId="Figure">
    <w:name w:val="Figure"/>
    <w:basedOn w:val="Body"/>
    <w:next w:val="Body"/>
    <w:link w:val="FigureChar"/>
    <w:qFormat/>
    <w:rsid w:val="0037575A"/>
  </w:style>
  <w:style w:type="character" w:customStyle="1" w:styleId="FigureChar">
    <w:name w:val="Figure Char"/>
    <w:basedOn w:val="BodyChar"/>
    <w:link w:val="Figure"/>
    <w:rsid w:val="0037575A"/>
  </w:style>
  <w:style w:type="paragraph" w:customStyle="1" w:styleId="Figure2">
    <w:name w:val="Figure 2"/>
    <w:basedOn w:val="Body"/>
    <w:next w:val="Body"/>
    <w:link w:val="Figure2Char"/>
    <w:qFormat/>
    <w:rsid w:val="000E475A"/>
    <w:pPr>
      <w:ind w:left="720"/>
    </w:pPr>
  </w:style>
  <w:style w:type="character" w:customStyle="1" w:styleId="Figure2Char">
    <w:name w:val="Figure 2 Char"/>
    <w:basedOn w:val="BodyChar"/>
    <w:link w:val="Figure2"/>
    <w:rsid w:val="000E475A"/>
  </w:style>
  <w:style w:type="paragraph" w:styleId="Caption">
    <w:name w:val="caption"/>
    <w:basedOn w:val="Body"/>
    <w:next w:val="Figure"/>
    <w:uiPriority w:val="35"/>
    <w:qFormat/>
    <w:rsid w:val="00615990"/>
    <w:pPr>
      <w:keepNext/>
      <w:spacing w:after="60"/>
    </w:pPr>
    <w:rPr>
      <w:bCs/>
      <w:i/>
      <w:sz w:val="20"/>
      <w:szCs w:val="18"/>
    </w:rPr>
  </w:style>
  <w:style w:type="paragraph" w:customStyle="1" w:styleId="Caption3">
    <w:name w:val="Caption 3"/>
    <w:basedOn w:val="Caption"/>
    <w:next w:val="Figure3"/>
    <w:qFormat/>
    <w:rsid w:val="000E475A"/>
    <w:pPr>
      <w:ind w:left="1080"/>
    </w:pPr>
  </w:style>
  <w:style w:type="paragraph" w:customStyle="1" w:styleId="Figure3">
    <w:name w:val="Figure 3"/>
    <w:basedOn w:val="Figure"/>
    <w:next w:val="Body"/>
    <w:qFormat/>
    <w:rsid w:val="000E475A"/>
    <w:pPr>
      <w:ind w:left="1080"/>
    </w:pPr>
  </w:style>
  <w:style w:type="paragraph" w:customStyle="1" w:styleId="Caption2">
    <w:name w:val="Caption 2"/>
    <w:basedOn w:val="Caption"/>
    <w:next w:val="Figure2"/>
    <w:qFormat/>
    <w:rsid w:val="000E475A"/>
    <w:pPr>
      <w:ind w:left="720"/>
    </w:pPr>
  </w:style>
  <w:style w:type="table" w:customStyle="1" w:styleId="kCuraTableStyle">
    <w:name w:val="kCura Table Style"/>
    <w:basedOn w:val="TableNormal"/>
    <w:uiPriority w:val="99"/>
    <w:rsid w:val="008F6FCA"/>
    <w:tblPr>
      <w:tblStyleRowBandSize w:val="1"/>
      <w:tblInd w:w="144" w:type="dxa"/>
      <w:tblBorders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tblBorders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wordWrap/>
      </w:pPr>
      <w:rPr>
        <w:rFonts w:asciiTheme="minorHAnsi" w:hAnsiTheme="minorHAnsi"/>
        <w:b/>
        <w:color w:val="464646"/>
        <w:sz w:val="22"/>
      </w:rPr>
      <w:tblPr/>
      <w:trPr>
        <w:tblHeader/>
      </w:trPr>
      <w:tcPr>
        <w:tcBorders>
          <w:top w:val="nil"/>
          <w:left w:val="single" w:sz="6" w:space="0" w:color="DCDCDC"/>
          <w:bottom w:val="nil"/>
          <w:right w:val="single" w:sz="6" w:space="0" w:color="DCDCDC"/>
          <w:insideH w:val="nil"/>
          <w:insideV w:val="nil"/>
          <w:tl2br w:val="nil"/>
          <w:tr2bl w:val="nil"/>
        </w:tcBorders>
        <w:shd w:val="clear" w:color="auto" w:fill="DCDCDC"/>
      </w:tcPr>
    </w:tblStylePr>
    <w:tblStylePr w:type="band1Horz">
      <w:rPr>
        <w:rFonts w:ascii="Calibri" w:hAnsi="Calibri"/>
        <w:color w:val="464646"/>
        <w:sz w:val="22"/>
      </w:rPr>
    </w:tblStylePr>
    <w:tblStylePr w:type="band2Horz">
      <w:rPr>
        <w:rFonts w:ascii="Calibri" w:hAnsi="Calibri"/>
        <w:color w:val="464646"/>
        <w:sz w:val="22"/>
      </w:rPr>
      <w:tblPr/>
      <w:tcPr>
        <w:tcBorders>
          <w:top w:val="nil"/>
          <w:left w:val="single" w:sz="6" w:space="0" w:color="DCDCDC"/>
          <w:bottom w:val="nil"/>
          <w:right w:val="single" w:sz="6" w:space="0" w:color="DCDCDC"/>
          <w:insideH w:val="nil"/>
          <w:insideV w:val="nil"/>
          <w:tl2br w:val="nil"/>
          <w:tr2bl w:val="nil"/>
        </w:tcBorders>
        <w:shd w:val="clear" w:color="auto" w:fill="EBEBEB"/>
      </w:tcPr>
    </w:tblStylePr>
  </w:style>
  <w:style w:type="table" w:styleId="MediumShading1">
    <w:name w:val="Medium Shading 1"/>
    <w:basedOn w:val="TableNormal"/>
    <w:uiPriority w:val="63"/>
    <w:rsid w:val="005B5F4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kCuraTableStyle1">
    <w:name w:val="kCura Table Style 1"/>
    <w:basedOn w:val="kCuraTableStyle"/>
    <w:uiPriority w:val="99"/>
    <w:rsid w:val="008F6FCA"/>
    <w:tblPr>
      <w:tblBorders>
        <w:top w:val="single" w:sz="6" w:space="0" w:color="EBEBEB"/>
        <w:left w:val="single" w:sz="6" w:space="0" w:color="EBEBEB"/>
        <w:bottom w:val="single" w:sz="6" w:space="0" w:color="EBEBEB"/>
        <w:right w:val="single" w:sz="6" w:space="0" w:color="EBEBEB"/>
        <w:insideH w:val="single" w:sz="6" w:space="0" w:color="EBEBEB"/>
        <w:insideV w:val="single" w:sz="6" w:space="0" w:color="EBEBEB"/>
      </w:tblBorders>
    </w:tblPr>
    <w:tblStylePr w:type="firstRow">
      <w:pPr>
        <w:keepNext/>
        <w:wordWrap/>
      </w:pPr>
      <w:rPr>
        <w:rFonts w:asciiTheme="minorHAnsi" w:hAnsiTheme="minorHAnsi"/>
        <w:b/>
        <w:color w:val="464646"/>
        <w:sz w:val="22"/>
      </w:rPr>
      <w:tblPr/>
      <w:trPr>
        <w:tblHeader/>
      </w:trPr>
      <w:tcPr>
        <w:tc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  <w:insideH w:val="nil"/>
          <w:insideV w:val="single" w:sz="6" w:space="0" w:color="DCDCDC"/>
          <w:tl2br w:val="nil"/>
          <w:tr2bl w:val="nil"/>
        </w:tcBorders>
        <w:shd w:val="clear" w:color="auto" w:fill="DCDCDC"/>
      </w:tcPr>
    </w:tblStylePr>
    <w:tblStylePr w:type="band1Horz">
      <w:rPr>
        <w:rFonts w:ascii="Calibri" w:hAnsi="Calibri"/>
        <w:color w:val="464646"/>
        <w:sz w:val="22"/>
      </w:rPr>
      <w:tblPr/>
      <w:tcPr>
        <w:tc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  <w:insideH w:val="nil"/>
          <w:insideV w:val="single" w:sz="6" w:space="0" w:color="DCDCDC"/>
          <w:tl2br w:val="nil"/>
          <w:tr2bl w:val="nil"/>
        </w:tcBorders>
      </w:tcPr>
    </w:tblStylePr>
    <w:tblStylePr w:type="band2Horz">
      <w:rPr>
        <w:rFonts w:ascii="Calibri" w:hAnsi="Calibri"/>
        <w:color w:val="464646"/>
        <w:sz w:val="22"/>
      </w:rPr>
      <w:tblPr/>
      <w:tcPr>
        <w:tc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  <w:insideH w:val="single" w:sz="6" w:space="0" w:color="DCDCDC"/>
          <w:insideV w:val="single" w:sz="6" w:space="0" w:color="DCDCDC"/>
          <w:tl2br w:val="nil"/>
          <w:tr2bl w:val="nil"/>
        </w:tcBorders>
        <w:shd w:val="clear" w:color="auto" w:fill="EBEBEB"/>
      </w:tcPr>
    </w:tblStylePr>
  </w:style>
  <w:style w:type="paragraph" w:styleId="Title">
    <w:name w:val="Title"/>
    <w:basedOn w:val="Body"/>
    <w:next w:val="Release"/>
    <w:link w:val="TitleChar"/>
    <w:uiPriority w:val="10"/>
    <w:qFormat/>
    <w:rsid w:val="00650822"/>
    <w:pPr>
      <w:spacing w:after="0"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paragraph" w:customStyle="1" w:styleId="DisclaimerTitle">
    <w:name w:val="Disclaimer Title"/>
    <w:basedOn w:val="Body"/>
    <w:next w:val="Body"/>
    <w:qFormat/>
    <w:rsid w:val="001C44D6"/>
    <w:pPr>
      <w:pageBreakBefore/>
      <w:outlineLvl w:val="0"/>
    </w:pPr>
    <w:rPr>
      <w:b/>
      <w:color w:val="1F497D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8C5481"/>
    <w:rPr>
      <w:rFonts w:eastAsiaTheme="majorEastAsia" w:cstheme="majorBidi"/>
      <w:b/>
      <w:color w:val="464646"/>
      <w:spacing w:val="5"/>
      <w:kern w:val="28"/>
      <w:sz w:val="72"/>
      <w:szCs w:val="52"/>
    </w:rPr>
  </w:style>
  <w:style w:type="paragraph" w:customStyle="1" w:styleId="RelativityTitleLogo">
    <w:name w:val="Relativity Title Logo"/>
    <w:basedOn w:val="Body"/>
    <w:next w:val="Title"/>
    <w:qFormat/>
    <w:rsid w:val="00650822"/>
    <w:pPr>
      <w:jc w:val="center"/>
    </w:pPr>
  </w:style>
  <w:style w:type="paragraph" w:customStyle="1" w:styleId="Release">
    <w:name w:val="Release"/>
    <w:basedOn w:val="Date"/>
    <w:qFormat/>
    <w:rsid w:val="00650822"/>
    <w:rPr>
      <w:sz w:val="48"/>
    </w:rPr>
  </w:style>
  <w:style w:type="paragraph" w:styleId="Date">
    <w:name w:val="Date"/>
    <w:basedOn w:val="Body"/>
    <w:next w:val="Body"/>
    <w:link w:val="DateChar"/>
    <w:uiPriority w:val="99"/>
    <w:qFormat/>
    <w:rsid w:val="008C5481"/>
    <w:pPr>
      <w:jc w:val="center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99"/>
    <w:rsid w:val="008C5481"/>
    <w:rPr>
      <w:color w:val="464646"/>
      <w:sz w:val="32"/>
    </w:rPr>
  </w:style>
  <w:style w:type="paragraph" w:customStyle="1" w:styleId="kCuraLogo">
    <w:name w:val="kCura Logo"/>
    <w:basedOn w:val="Body"/>
    <w:next w:val="Body"/>
    <w:link w:val="kCuraLogoChar"/>
    <w:qFormat/>
    <w:rsid w:val="008C5481"/>
    <w:pPr>
      <w:jc w:val="right"/>
    </w:pPr>
  </w:style>
  <w:style w:type="character" w:customStyle="1" w:styleId="kCuraLogoChar">
    <w:name w:val="kCura Logo Char"/>
    <w:basedOn w:val="BodyChar"/>
    <w:link w:val="kCuraLogo"/>
    <w:rsid w:val="008C5481"/>
    <w:rPr>
      <w:color w:val="464646"/>
    </w:rPr>
  </w:style>
  <w:style w:type="paragraph" w:styleId="ListBullet4">
    <w:name w:val="List Bullet 4"/>
    <w:basedOn w:val="Normal"/>
    <w:uiPriority w:val="99"/>
    <w:qFormat/>
    <w:rsid w:val="0034708B"/>
    <w:pPr>
      <w:numPr>
        <w:numId w:val="6"/>
      </w:numPr>
      <w:ind w:left="1800"/>
      <w:contextualSpacing/>
    </w:pPr>
  </w:style>
  <w:style w:type="paragraph" w:styleId="ListParagraph">
    <w:name w:val="List Paragraph"/>
    <w:basedOn w:val="Normal"/>
    <w:link w:val="ListParagraphChar"/>
    <w:uiPriority w:val="34"/>
    <w:qFormat/>
    <w:rsid w:val="007D1FBC"/>
    <w:pPr>
      <w:ind w:left="720"/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302117"/>
    <w:pPr>
      <w:numPr>
        <w:numId w:val="7"/>
      </w:numPr>
      <w:spacing w:after="100"/>
    </w:pPr>
  </w:style>
  <w:style w:type="paragraph" w:customStyle="1" w:styleId="Appendix1">
    <w:name w:val="Appendix 1"/>
    <w:basedOn w:val="Heading1"/>
    <w:next w:val="Body"/>
    <w:qFormat/>
    <w:rsid w:val="00B549B8"/>
    <w:pPr>
      <w:numPr>
        <w:numId w:val="9"/>
      </w:numPr>
    </w:pPr>
  </w:style>
  <w:style w:type="paragraph" w:customStyle="1" w:styleId="Appendix2">
    <w:name w:val="Appendix 2"/>
    <w:basedOn w:val="Heading2"/>
    <w:link w:val="Appendix2Char"/>
    <w:qFormat/>
    <w:rsid w:val="001446D9"/>
    <w:pPr>
      <w:numPr>
        <w:numId w:val="9"/>
      </w:numPr>
    </w:pPr>
  </w:style>
  <w:style w:type="character" w:customStyle="1" w:styleId="Appendix2Char">
    <w:name w:val="Appendix 2 Char"/>
    <w:basedOn w:val="Heading2Char"/>
    <w:link w:val="Appendix2"/>
    <w:rsid w:val="001446D9"/>
    <w:rPr>
      <w:rFonts w:eastAsiaTheme="minorEastAsia" w:cs="Arial"/>
      <w:b/>
      <w:color w:val="002C50"/>
      <w:sz w:val="36"/>
      <w:szCs w:val="24"/>
    </w:rPr>
  </w:style>
  <w:style w:type="paragraph" w:customStyle="1" w:styleId="Appendix3">
    <w:name w:val="Appendix 3"/>
    <w:basedOn w:val="Heading3"/>
    <w:next w:val="Body"/>
    <w:link w:val="Appendix3Char"/>
    <w:qFormat/>
    <w:rsid w:val="00D66403"/>
    <w:pPr>
      <w:numPr>
        <w:numId w:val="9"/>
      </w:numPr>
    </w:pPr>
  </w:style>
  <w:style w:type="character" w:customStyle="1" w:styleId="Appendix3Char">
    <w:name w:val="Appendix 3 Char"/>
    <w:basedOn w:val="Heading3Char"/>
    <w:link w:val="Appendix3"/>
    <w:rsid w:val="00D66403"/>
    <w:rPr>
      <w:rFonts w:eastAsiaTheme="minorEastAsia" w:cs="Arial"/>
      <w:color w:val="002C50"/>
      <w:sz w:val="30"/>
      <w:szCs w:val="24"/>
    </w:rPr>
  </w:style>
  <w:style w:type="paragraph" w:customStyle="1" w:styleId="Appendix4">
    <w:name w:val="Appendix 4"/>
    <w:basedOn w:val="Heading4"/>
    <w:next w:val="Body"/>
    <w:link w:val="Appendix4Char"/>
    <w:qFormat/>
    <w:rsid w:val="00D66403"/>
    <w:pPr>
      <w:numPr>
        <w:numId w:val="9"/>
      </w:numPr>
    </w:pPr>
  </w:style>
  <w:style w:type="character" w:customStyle="1" w:styleId="Appendix4Char">
    <w:name w:val="Appendix 4 Char"/>
    <w:basedOn w:val="Heading4Char"/>
    <w:link w:val="Appendix4"/>
    <w:rsid w:val="00D66403"/>
    <w:rPr>
      <w:rFonts w:eastAsiaTheme="majorEastAsia" w:cstheme="majorBidi"/>
      <w:b/>
      <w:bCs/>
      <w:iCs/>
      <w:color w:val="002C5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A2E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2A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509ED"/>
  </w:style>
  <w:style w:type="character" w:styleId="PlaceholderText">
    <w:name w:val="Placeholder Text"/>
    <w:basedOn w:val="DefaultParagraphFont"/>
    <w:uiPriority w:val="99"/>
    <w:semiHidden/>
    <w:rsid w:val="001C253A"/>
    <w:rPr>
      <w:color w:val="808080"/>
    </w:rPr>
  </w:style>
  <w:style w:type="paragraph" w:customStyle="1" w:styleId="Heading1Shortdocuments">
    <w:name w:val="Heading 1 (Short documents)"/>
    <w:basedOn w:val="Heading1"/>
    <w:qFormat/>
    <w:rsid w:val="00990EE5"/>
    <w:pPr>
      <w:pageBreakBefore w:val="0"/>
      <w:spacing w:before="360"/>
    </w:pPr>
    <w:rPr>
      <w:sz w:val="40"/>
    </w:rPr>
  </w:style>
  <w:style w:type="paragraph" w:customStyle="1" w:styleId="Heading2Shortdocuments">
    <w:name w:val="Heading 2 (Short documents)"/>
    <w:basedOn w:val="Heading2"/>
    <w:qFormat/>
    <w:rsid w:val="00CD628B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BD8487CC5B42409B9EEE4B2BD1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1BEEE-31DF-4080-8A78-CEDD6546B3AC}"/>
      </w:docPartPr>
      <w:docPartBody>
        <w:p w:rsidR="00512FBD" w:rsidRDefault="0057061B">
          <w:r w:rsidRPr="004F503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FF21D7C"/>
    <w:lvl w:ilvl="0">
      <w:start w:val="1"/>
      <w:numFmt w:val="bullet"/>
      <w:pStyle w:val="List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5A8329A"/>
    <w:multiLevelType w:val="hybridMultilevel"/>
    <w:tmpl w:val="6AD0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D6621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506ED"/>
    <w:multiLevelType w:val="hybridMultilevel"/>
    <w:tmpl w:val="9548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A276D"/>
    <w:multiLevelType w:val="multilevel"/>
    <w:tmpl w:val="377632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EA44A1"/>
    <w:multiLevelType w:val="hybridMultilevel"/>
    <w:tmpl w:val="B8D6838C"/>
    <w:lvl w:ilvl="0" w:tplc="66763312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E5A06"/>
    <w:multiLevelType w:val="hybridMultilevel"/>
    <w:tmpl w:val="6AD04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D6621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61B"/>
    <w:rsid w:val="000132A0"/>
    <w:rsid w:val="000144FD"/>
    <w:rsid w:val="00045E71"/>
    <w:rsid w:val="00051123"/>
    <w:rsid w:val="000D1E8D"/>
    <w:rsid w:val="0016513B"/>
    <w:rsid w:val="002C4ABF"/>
    <w:rsid w:val="003455FB"/>
    <w:rsid w:val="00370269"/>
    <w:rsid w:val="00382120"/>
    <w:rsid w:val="003C6619"/>
    <w:rsid w:val="0040137C"/>
    <w:rsid w:val="004C4EB2"/>
    <w:rsid w:val="00512FBD"/>
    <w:rsid w:val="0057061B"/>
    <w:rsid w:val="0058353D"/>
    <w:rsid w:val="005D1638"/>
    <w:rsid w:val="005D3DB4"/>
    <w:rsid w:val="00636BD0"/>
    <w:rsid w:val="0064404B"/>
    <w:rsid w:val="0069372D"/>
    <w:rsid w:val="006D7C8A"/>
    <w:rsid w:val="00736ACD"/>
    <w:rsid w:val="00753219"/>
    <w:rsid w:val="00854685"/>
    <w:rsid w:val="008D4A0F"/>
    <w:rsid w:val="008F5D25"/>
    <w:rsid w:val="0093304B"/>
    <w:rsid w:val="00957B39"/>
    <w:rsid w:val="00983E87"/>
    <w:rsid w:val="009D465D"/>
    <w:rsid w:val="00A630E4"/>
    <w:rsid w:val="00AC22A9"/>
    <w:rsid w:val="00AD7582"/>
    <w:rsid w:val="00B739D7"/>
    <w:rsid w:val="00BA4E7D"/>
    <w:rsid w:val="00C52191"/>
    <w:rsid w:val="00C753D0"/>
    <w:rsid w:val="00C83F3A"/>
    <w:rsid w:val="00CC2C48"/>
    <w:rsid w:val="00CF1D0F"/>
    <w:rsid w:val="00E559EE"/>
    <w:rsid w:val="00EA16AC"/>
    <w:rsid w:val="00EE3636"/>
    <w:rsid w:val="00EF344A"/>
    <w:rsid w:val="00F061BC"/>
    <w:rsid w:val="00F41596"/>
    <w:rsid w:val="00FA622D"/>
    <w:rsid w:val="00F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61B"/>
    <w:rPr>
      <w:rFonts w:cs="Times New Roman"/>
      <w:sz w:val="3276"/>
      <w:szCs w:val="327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55FB"/>
    <w:pPr>
      <w:keepNext/>
      <w:pageBreakBefore/>
      <w:numPr>
        <w:numId w:val="3"/>
      </w:numPr>
      <w:pBdr>
        <w:bottom w:val="dotted" w:sz="4" w:space="1" w:color="035F8B"/>
      </w:pBdr>
      <w:spacing w:before="200" w:line="240" w:lineRule="auto"/>
      <w:outlineLvl w:val="0"/>
    </w:pPr>
    <w:rPr>
      <w:rFonts w:ascii="Calibri" w:hAnsi="Calibri" w:cs="Arial"/>
      <w:b/>
      <w:color w:val="035F8B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455FB"/>
    <w:pPr>
      <w:keepNext/>
      <w:numPr>
        <w:ilvl w:val="1"/>
        <w:numId w:val="3"/>
      </w:numPr>
      <w:spacing w:before="200" w:line="240" w:lineRule="auto"/>
      <w:outlineLvl w:val="1"/>
    </w:pPr>
    <w:rPr>
      <w:rFonts w:cs="Arial"/>
      <w:b/>
      <w:color w:val="002C50"/>
      <w:sz w:val="36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55FB"/>
    <w:pPr>
      <w:keepNext/>
      <w:numPr>
        <w:ilvl w:val="2"/>
        <w:numId w:val="3"/>
      </w:numPr>
      <w:spacing w:before="200" w:line="240" w:lineRule="auto"/>
      <w:outlineLvl w:val="2"/>
    </w:pPr>
    <w:rPr>
      <w:rFonts w:cs="Arial"/>
      <w:color w:val="002C50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5FB"/>
    <w:pPr>
      <w:keepNext/>
      <w:keepLines/>
      <w:numPr>
        <w:ilvl w:val="3"/>
        <w:numId w:val="3"/>
      </w:numPr>
      <w:spacing w:before="200" w:line="240" w:lineRule="auto"/>
      <w:outlineLvl w:val="3"/>
    </w:pPr>
    <w:rPr>
      <w:rFonts w:eastAsiaTheme="majorEastAsia" w:cstheme="majorBidi"/>
      <w:b/>
      <w:bCs/>
      <w:iCs/>
      <w:color w:val="002C5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55FB"/>
    <w:pPr>
      <w:keepNext/>
      <w:keepLines/>
      <w:numPr>
        <w:ilvl w:val="4"/>
        <w:numId w:val="3"/>
      </w:numPr>
      <w:spacing w:before="200" w:line="240" w:lineRule="auto"/>
      <w:outlineLvl w:val="4"/>
    </w:pPr>
    <w:rPr>
      <w:rFonts w:eastAsiaTheme="majorEastAsia" w:cstheme="majorBidi"/>
      <w:b/>
      <w:i/>
      <w:color w:val="002C50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455FB"/>
    <w:pPr>
      <w:keepNext/>
      <w:keepLines/>
      <w:numPr>
        <w:ilvl w:val="5"/>
        <w:numId w:val="3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5FB"/>
    <w:pPr>
      <w:keepNext/>
      <w:keepLines/>
      <w:numPr>
        <w:ilvl w:val="6"/>
        <w:numId w:val="3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5FB"/>
    <w:pPr>
      <w:keepNext/>
      <w:keepLines/>
      <w:numPr>
        <w:ilvl w:val="7"/>
        <w:numId w:val="3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5FB"/>
    <w:pPr>
      <w:keepNext/>
      <w:keepLines/>
      <w:numPr>
        <w:ilvl w:val="8"/>
        <w:numId w:val="3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2F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82120"/>
    <w:rPr>
      <w:rFonts w:ascii="Calibri" w:hAnsi="Calibri" w:cs="Arial"/>
      <w:b/>
      <w:color w:val="035F8B"/>
      <w:sz w:val="4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2120"/>
    <w:rPr>
      <w:rFonts w:cs="Arial"/>
      <w:b/>
      <w:color w:val="002C50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455FB"/>
    <w:rPr>
      <w:rFonts w:cs="Arial"/>
      <w:color w:val="002C50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120"/>
    <w:rPr>
      <w:rFonts w:eastAsiaTheme="majorEastAsia" w:cstheme="majorBidi"/>
      <w:b/>
      <w:bCs/>
      <w:iCs/>
      <w:color w:val="002C5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82120"/>
    <w:rPr>
      <w:rFonts w:eastAsiaTheme="majorEastAsia" w:cstheme="majorBidi"/>
      <w:b/>
      <w:i/>
      <w:color w:val="002C5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12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1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1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1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Number">
    <w:name w:val="List Number"/>
    <w:basedOn w:val="List"/>
    <w:qFormat/>
    <w:rsid w:val="003455FB"/>
    <w:pPr>
      <w:numPr>
        <w:numId w:val="1"/>
      </w:numPr>
      <w:spacing w:after="100" w:line="240" w:lineRule="auto"/>
      <w:contextualSpacing w:val="0"/>
    </w:pPr>
    <w:rPr>
      <w:rFonts w:cstheme="minorBidi"/>
      <w:color w:val="464646"/>
      <w:sz w:val="22"/>
      <w:szCs w:val="20"/>
      <w:lang w:bidi="en-US"/>
    </w:rPr>
  </w:style>
  <w:style w:type="paragraph" w:styleId="List">
    <w:name w:val="List"/>
    <w:basedOn w:val="Normal"/>
    <w:uiPriority w:val="99"/>
    <w:semiHidden/>
    <w:unhideWhenUsed/>
    <w:rsid w:val="00382120"/>
    <w:pPr>
      <w:ind w:left="360" w:hanging="360"/>
      <w:contextualSpacing/>
    </w:pPr>
  </w:style>
  <w:style w:type="paragraph" w:styleId="ListBullet">
    <w:name w:val="List Bullet"/>
    <w:basedOn w:val="Body"/>
    <w:uiPriority w:val="99"/>
    <w:qFormat/>
    <w:rsid w:val="003455FB"/>
    <w:pPr>
      <w:numPr>
        <w:numId w:val="4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CC2C48"/>
    <w:pPr>
      <w:spacing w:after="0" w:line="240" w:lineRule="auto"/>
      <w:ind w:left="720"/>
      <w:contextualSpacing/>
    </w:pPr>
    <w:rPr>
      <w:rFonts w:eastAsiaTheme="minorHAnsi" w:cstheme="minorBidi"/>
      <w:color w:val="464646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C2C48"/>
    <w:rPr>
      <w:rFonts w:eastAsiaTheme="minorHAnsi"/>
      <w:color w:val="464646"/>
    </w:rPr>
  </w:style>
  <w:style w:type="character" w:styleId="Hyperlink">
    <w:name w:val="Hyperlink"/>
    <w:basedOn w:val="DefaultParagraphFont"/>
    <w:uiPriority w:val="99"/>
    <w:unhideWhenUsed/>
    <w:rsid w:val="003455FB"/>
    <w:rPr>
      <w:color w:val="0563C1" w:themeColor="hyperlink"/>
      <w:u w:val="single"/>
    </w:rPr>
  </w:style>
  <w:style w:type="paragraph" w:customStyle="1" w:styleId="Body">
    <w:name w:val="Body"/>
    <w:basedOn w:val="Normal"/>
    <w:link w:val="BodyChar"/>
    <w:qFormat/>
    <w:rsid w:val="003455FB"/>
    <w:pPr>
      <w:spacing w:after="100" w:line="240" w:lineRule="auto"/>
    </w:pPr>
    <w:rPr>
      <w:rFonts w:eastAsiaTheme="minorHAnsi" w:cstheme="minorBidi"/>
      <w:color w:val="464646"/>
      <w:sz w:val="22"/>
      <w:szCs w:val="22"/>
    </w:rPr>
  </w:style>
  <w:style w:type="character" w:customStyle="1" w:styleId="BodyChar">
    <w:name w:val="Body Char"/>
    <w:basedOn w:val="DefaultParagraphFont"/>
    <w:link w:val="Body"/>
    <w:rsid w:val="003455FB"/>
    <w:rPr>
      <w:rFonts w:eastAsiaTheme="minorHAnsi"/>
      <w:color w:val="46464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91DD94-F109-4D76-8BFE-E156A0A39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Processing Assistant</vt:lpstr>
    </vt:vector>
  </TitlesOfParts>
  <Company>kCura</Company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Assistant</dc:title>
  <dc:creator>Anam Khan</dc:creator>
  <cp:lastModifiedBy>Mark Robustelli</cp:lastModifiedBy>
  <cp:revision>23</cp:revision>
  <cp:lastPrinted>2016-12-22T14:31:00Z</cp:lastPrinted>
  <dcterms:created xsi:type="dcterms:W3CDTF">2014-10-01T18:42:00Z</dcterms:created>
  <dcterms:modified xsi:type="dcterms:W3CDTF">2016-12-22T14:32:00Z</dcterms:modified>
</cp:coreProperties>
</file>