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E1C36BC" wp14:textId="26682133">
      <w:bookmarkStart w:name="_GoBack" w:id="0"/>
      <w:bookmarkEnd w:id="0"/>
      <w:r w:rsidR="010B1D2A">
        <w:rPr/>
        <w:t>Для того что бы локально развернуть используйте место docker-compose up следующие 2 команды:</w:t>
      </w:r>
    </w:p>
    <w:p xmlns:wp14="http://schemas.microsoft.com/office/word/2010/wordml" w:rsidP="010B1D2A" w14:paraId="2E020486" wp14:textId="0425A5A2">
      <w:pPr>
        <w:pStyle w:val="Normal"/>
      </w:pPr>
      <w:r w:rsidR="010B1D2A">
        <w:rPr/>
        <w:t>docker-compose build --build-arg DATA_URL=localhost</w:t>
      </w:r>
    </w:p>
    <w:p xmlns:wp14="http://schemas.microsoft.com/office/word/2010/wordml" w:rsidP="010B1D2A" w14:paraId="2C078E63" wp14:textId="5B2C2AF3">
      <w:pPr>
        <w:pStyle w:val="Normal"/>
      </w:pPr>
      <w:r w:rsidR="010B1D2A">
        <w:rPr/>
        <w:t>docker-compose up -d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E663A4"/>
    <w:rsid w:val="010B1D2A"/>
    <w:rsid w:val="01E6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63A4"/>
  <w15:chartTrackingRefBased/>
  <w15:docId w15:val="{3A07ABF9-88FF-4E77-BF06-26CD8464AD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2022-10-10T07:04:35.6366508Z</dcterms:created>
  <dcterms:modified xsi:type="dcterms:W3CDTF">2022-10-10T07:05:01.8573310Z</dcterms:modified>
  <dc:creator>Natallia Shafarevich</dc:creator>
  <lastModifiedBy>Natallia Shafarevich</lastModifiedBy>
</coreProperties>
</file>