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8CD73" w14:textId="77777777" w:rsidR="0008529A" w:rsidRDefault="0008529A">
      <w:pPr>
        <w:jc w:val="both"/>
        <w:rPr>
          <w:rFonts w:ascii="Times New Roman" w:hAnsi="Times New Roman" w:cs="Times New Roman"/>
          <w:b/>
          <w:bCs/>
          <w:sz w:val="28"/>
          <w:szCs w:val="28"/>
        </w:rPr>
      </w:pPr>
    </w:p>
    <w:p w14:paraId="31D2B85D" w14:textId="2955D25C" w:rsidR="0008529A" w:rsidRDefault="002E768F">
      <w:pPr>
        <w:jc w:val="both"/>
        <w:rPr>
          <w:rFonts w:ascii="Times New Roman" w:hAnsi="Times New Roman" w:cs="Times New Roman"/>
          <w:b/>
          <w:bCs/>
          <w:sz w:val="28"/>
          <w:szCs w:val="28"/>
        </w:rPr>
      </w:pPr>
      <w:r>
        <w:rPr>
          <w:rFonts w:ascii="Times New Roman" w:hAnsi="Times New Roman" w:cs="Times New Roman"/>
          <w:b/>
          <w:bCs/>
          <w:sz w:val="28"/>
          <w:szCs w:val="28"/>
        </w:rPr>
        <w:t>RESULTS AND ANALYSIS</w:t>
      </w:r>
    </w:p>
    <w:p w14:paraId="74B66A47" w14:textId="37328C0B" w:rsidR="000B2ED2" w:rsidRPr="005F45B0" w:rsidRDefault="0008529A">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F45B0" w:rsidRPr="008E21A6">
        <w:rPr>
          <w:rFonts w:ascii="Times New Roman" w:hAnsi="Times New Roman" w:cs="Times New Roman"/>
          <w:b/>
          <w:bCs/>
          <w:sz w:val="24"/>
          <w:szCs w:val="24"/>
        </w:rPr>
        <w:t>User Registration Module</w:t>
      </w:r>
    </w:p>
    <w:p w14:paraId="48F08A26" w14:textId="77777777" w:rsidR="009456E3" w:rsidRDefault="0092501C">
      <w:pPr>
        <w:jc w:val="both"/>
        <w:rPr>
          <w:rFonts w:ascii="Times New Roman" w:hAnsi="Times New Roman" w:cs="Times New Roman"/>
          <w:b/>
          <w:bCs/>
          <w:sz w:val="28"/>
          <w:szCs w:val="28"/>
        </w:rPr>
      </w:pPr>
      <w:r>
        <w:rPr>
          <w:rFonts w:ascii="Times New Roman" w:hAnsi="Times New Roman" w:cs="Times New Roman"/>
          <w:b/>
          <w:bCs/>
          <w:sz w:val="28"/>
          <w:szCs w:val="28"/>
        </w:rPr>
        <w:t>1)Doctor Registration</w:t>
      </w:r>
    </w:p>
    <w:p w14:paraId="08534CF7" w14:textId="5DBEFB70" w:rsidR="00CC768B" w:rsidRPr="009456E3" w:rsidRDefault="003D1359">
      <w:pPr>
        <w:jc w:val="both"/>
        <w:rPr>
          <w:rFonts w:ascii="Times New Roman" w:hAnsi="Times New Roman" w:cs="Times New Roman"/>
          <w:b/>
          <w:bCs/>
          <w:sz w:val="28"/>
          <w:szCs w:val="28"/>
        </w:rPr>
      </w:pPr>
      <w:r w:rsidRPr="003D1359">
        <w:rPr>
          <w:rFonts w:ascii="Times New Roman" w:hAnsi="Times New Roman" w:cs="Times New Roman"/>
          <w:sz w:val="24"/>
          <w:szCs w:val="24"/>
        </w:rPr>
        <w:t>The doctor registration process involves entering the doctor'</w:t>
      </w:r>
      <w:r w:rsidR="0006595B">
        <w:rPr>
          <w:rFonts w:ascii="Times New Roman" w:hAnsi="Times New Roman" w:cs="Times New Roman"/>
          <w:sz w:val="24"/>
          <w:szCs w:val="24"/>
        </w:rPr>
        <w:t>s</w:t>
      </w:r>
      <w:r w:rsidRPr="003D1359">
        <w:rPr>
          <w:rFonts w:ascii="Times New Roman" w:hAnsi="Times New Roman" w:cs="Times New Roman"/>
          <w:sz w:val="24"/>
          <w:szCs w:val="24"/>
        </w:rPr>
        <w:t xml:space="preserve"> name, and designation. When the "Register" button is clicked, a MetaMask prompt appears requesting transaction confirmation. Upon confirming through MetaMask, the entered details are securely stored on the blockchain. A success message is then displayed, indicating that the doctor's information has been successfully registered on the blockchain.</w:t>
      </w:r>
    </w:p>
    <w:p w14:paraId="08534CF8" w14:textId="451DB3C3" w:rsidR="00CC768B" w:rsidRDefault="00E95D5A">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F86231F" wp14:editId="5B41F26C">
            <wp:extent cx="5731510" cy="2232660"/>
            <wp:effectExtent l="0" t="0" r="2540" b="0"/>
            <wp:docPr id="1555650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50149" name="Picture 1555650149"/>
                    <pic:cNvPicPr/>
                  </pic:nvPicPr>
                  <pic:blipFill>
                    <a:blip r:embed="rId8">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2FCDE3EC" w14:textId="4725C9AE" w:rsidR="00C16407" w:rsidRDefault="002E768F">
      <w:pPr>
        <w:jc w:val="both"/>
        <w:rPr>
          <w:rFonts w:ascii="Times New Roman" w:hAnsi="Times New Roman" w:cs="Times New Roman"/>
          <w:lang w:val="en-US"/>
        </w:rPr>
      </w:pPr>
      <w:r>
        <w:rPr>
          <w:rFonts w:ascii="Times New Roman" w:hAnsi="Times New Roman" w:cs="Times New Roman"/>
          <w:lang w:val="en-US"/>
        </w:rPr>
        <w:t xml:space="preserve">                                                             Fig</w:t>
      </w:r>
      <w:r w:rsidR="00D52218">
        <w:rPr>
          <w:rFonts w:ascii="Times New Roman" w:hAnsi="Times New Roman" w:cs="Times New Roman"/>
          <w:lang w:val="en-US"/>
        </w:rPr>
        <w:t xml:space="preserve"> </w:t>
      </w:r>
      <w:r w:rsidR="004655BB">
        <w:rPr>
          <w:rFonts w:ascii="Times New Roman" w:hAnsi="Times New Roman" w:cs="Times New Roman"/>
          <w:lang w:val="en-US"/>
        </w:rPr>
        <w:t>1</w:t>
      </w:r>
      <w:r w:rsidR="00D9287E">
        <w:rPr>
          <w:rFonts w:ascii="Times New Roman" w:hAnsi="Times New Roman" w:cs="Times New Roman"/>
          <w:lang w:val="en-US"/>
        </w:rPr>
        <w:t>:</w:t>
      </w:r>
      <w:r w:rsidR="00D52218">
        <w:rPr>
          <w:rFonts w:ascii="Times New Roman" w:hAnsi="Times New Roman" w:cs="Times New Roman"/>
          <w:lang w:val="en-US"/>
        </w:rPr>
        <w:t xml:space="preserve"> </w:t>
      </w:r>
      <w:r w:rsidR="00C16407">
        <w:rPr>
          <w:rFonts w:ascii="Times New Roman" w:hAnsi="Times New Roman" w:cs="Times New Roman"/>
          <w:lang w:val="en-US"/>
        </w:rPr>
        <w:t>Doctor Registration</w:t>
      </w:r>
    </w:p>
    <w:p w14:paraId="069F76A7" w14:textId="5C79C4B8" w:rsidR="00C16407" w:rsidRDefault="0092501C">
      <w:pPr>
        <w:jc w:val="both"/>
        <w:rPr>
          <w:rFonts w:ascii="Times New Roman" w:hAnsi="Times New Roman" w:cs="Times New Roman"/>
          <w:b/>
          <w:bCs/>
          <w:sz w:val="28"/>
          <w:szCs w:val="28"/>
          <w:lang w:val="en-US"/>
        </w:rPr>
      </w:pPr>
      <w:r w:rsidRPr="0092501C">
        <w:rPr>
          <w:rFonts w:ascii="Times New Roman" w:hAnsi="Times New Roman" w:cs="Times New Roman"/>
          <w:b/>
          <w:bCs/>
          <w:sz w:val="28"/>
          <w:szCs w:val="28"/>
          <w:lang w:val="en-US"/>
        </w:rPr>
        <w:t>2)Patient Registration</w:t>
      </w:r>
    </w:p>
    <w:p w14:paraId="50FB120B" w14:textId="7E94265F" w:rsidR="009456E3" w:rsidRPr="00EE5B01" w:rsidRDefault="009456E3">
      <w:pPr>
        <w:jc w:val="both"/>
        <w:rPr>
          <w:rFonts w:ascii="Times New Roman" w:hAnsi="Times New Roman" w:cs="Times New Roman"/>
          <w:sz w:val="24"/>
          <w:szCs w:val="24"/>
        </w:rPr>
      </w:pPr>
      <w:r w:rsidRPr="009456E3">
        <w:rPr>
          <w:rFonts w:ascii="Times New Roman" w:hAnsi="Times New Roman" w:cs="Times New Roman"/>
          <w:sz w:val="24"/>
          <w:szCs w:val="24"/>
        </w:rPr>
        <w:t xml:space="preserve">The patient registration process requires entering the </w:t>
      </w:r>
      <w:proofErr w:type="gramStart"/>
      <w:r w:rsidRPr="009456E3">
        <w:rPr>
          <w:rFonts w:ascii="Times New Roman" w:hAnsi="Times New Roman" w:cs="Times New Roman"/>
          <w:sz w:val="24"/>
          <w:szCs w:val="24"/>
        </w:rPr>
        <w:t>patient's  name</w:t>
      </w:r>
      <w:proofErr w:type="gramEnd"/>
      <w:r w:rsidRPr="009456E3">
        <w:rPr>
          <w:rFonts w:ascii="Times New Roman" w:hAnsi="Times New Roman" w:cs="Times New Roman"/>
          <w:sz w:val="24"/>
          <w:szCs w:val="24"/>
        </w:rPr>
        <w:t>, age, date of birth (DOB), relation (e.g., father, mother, etc.), blood pressure (BP), cholesterol level, and resting electrocardiogram (</w:t>
      </w:r>
      <w:proofErr w:type="spellStart"/>
      <w:r w:rsidRPr="009456E3">
        <w:rPr>
          <w:rFonts w:ascii="Times New Roman" w:hAnsi="Times New Roman" w:cs="Times New Roman"/>
          <w:sz w:val="24"/>
          <w:szCs w:val="24"/>
        </w:rPr>
        <w:t>restecg</w:t>
      </w:r>
      <w:proofErr w:type="spellEnd"/>
      <w:r w:rsidRPr="009456E3">
        <w:rPr>
          <w:rFonts w:ascii="Times New Roman" w:hAnsi="Times New Roman" w:cs="Times New Roman"/>
          <w:sz w:val="24"/>
          <w:szCs w:val="24"/>
        </w:rPr>
        <w:t>) results. When the "Register" button is clicked, MetaMask prompts the user to confirm the transaction. Once confirmed, the patient's details are securely recorded on the blockchain. A success message is then displayed, indicating that the patient has been registered successfully on the blockchain.</w:t>
      </w:r>
    </w:p>
    <w:p w14:paraId="07E59E6E" w14:textId="33C79FD2" w:rsidR="00C16407" w:rsidRDefault="00E95D5A">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C4AFEA7" wp14:editId="7A1AA810">
            <wp:extent cx="5731510" cy="2598420"/>
            <wp:effectExtent l="0" t="0" r="2540" b="0"/>
            <wp:docPr id="1195933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33673" name="Picture 11959336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inline>
        </w:drawing>
      </w:r>
    </w:p>
    <w:p w14:paraId="7F69B170" w14:textId="75CA4CEA" w:rsidR="00C16407" w:rsidRDefault="00C16407">
      <w:pPr>
        <w:jc w:val="both"/>
        <w:rPr>
          <w:rFonts w:ascii="Times New Roman" w:hAnsi="Times New Roman" w:cs="Times New Roman"/>
          <w:lang w:val="en-US"/>
        </w:rPr>
      </w:pPr>
      <w:r>
        <w:rPr>
          <w:rFonts w:ascii="Times New Roman" w:hAnsi="Times New Roman" w:cs="Times New Roman"/>
          <w:lang w:val="en-US"/>
        </w:rPr>
        <w:t xml:space="preserve">                                                               </w:t>
      </w:r>
      <w:r w:rsidR="0036212C">
        <w:rPr>
          <w:rFonts w:ascii="Times New Roman" w:hAnsi="Times New Roman" w:cs="Times New Roman"/>
          <w:lang w:val="en-US"/>
        </w:rPr>
        <w:t>Fig</w:t>
      </w:r>
      <w:r w:rsidR="00D9287E">
        <w:rPr>
          <w:rFonts w:ascii="Times New Roman" w:hAnsi="Times New Roman" w:cs="Times New Roman"/>
          <w:lang w:val="en-US"/>
        </w:rPr>
        <w:t xml:space="preserve"> </w:t>
      </w:r>
      <w:r w:rsidR="004655BB">
        <w:rPr>
          <w:rFonts w:ascii="Times New Roman" w:hAnsi="Times New Roman" w:cs="Times New Roman"/>
          <w:lang w:val="en-US"/>
        </w:rPr>
        <w:t>2</w:t>
      </w:r>
      <w:r w:rsidR="00D9287E">
        <w:rPr>
          <w:rFonts w:ascii="Times New Roman" w:hAnsi="Times New Roman" w:cs="Times New Roman"/>
          <w:lang w:val="en-US"/>
        </w:rPr>
        <w:t>:</w:t>
      </w:r>
      <w:r>
        <w:rPr>
          <w:rFonts w:ascii="Times New Roman" w:hAnsi="Times New Roman" w:cs="Times New Roman"/>
          <w:lang w:val="en-US"/>
        </w:rPr>
        <w:t xml:space="preserve"> Patient Registration</w:t>
      </w:r>
    </w:p>
    <w:p w14:paraId="64550EA1" w14:textId="4EF2261C" w:rsidR="00CD1057" w:rsidRPr="00E95D5A" w:rsidRDefault="00CD1057">
      <w:pPr>
        <w:jc w:val="both"/>
        <w:rPr>
          <w:rFonts w:ascii="Times New Roman" w:hAnsi="Times New Roman" w:cs="Times New Roman"/>
          <w:b/>
          <w:bCs/>
          <w:sz w:val="28"/>
          <w:szCs w:val="28"/>
        </w:rPr>
      </w:pPr>
      <w:r w:rsidRPr="008E21A6">
        <w:rPr>
          <w:rFonts w:ascii="Times New Roman" w:hAnsi="Times New Roman" w:cs="Times New Roman"/>
          <w:b/>
          <w:bCs/>
          <w:sz w:val="28"/>
          <w:szCs w:val="28"/>
        </w:rPr>
        <w:t>Blockchain Data Storage Module</w:t>
      </w:r>
    </w:p>
    <w:p w14:paraId="70E551C3" w14:textId="6539FE57" w:rsidR="002B589A" w:rsidRDefault="00E95D5A">
      <w:pPr>
        <w:jc w:val="both"/>
        <w:rPr>
          <w:rFonts w:ascii="Times New Roman" w:hAnsi="Times New Roman" w:cs="Times New Roman"/>
          <w:b/>
          <w:bCs/>
          <w:sz w:val="28"/>
          <w:szCs w:val="28"/>
        </w:rPr>
      </w:pPr>
      <w:r w:rsidRPr="00E95D5A">
        <w:rPr>
          <w:rFonts w:ascii="Times New Roman" w:hAnsi="Times New Roman" w:cs="Times New Roman"/>
          <w:b/>
          <w:bCs/>
          <w:sz w:val="28"/>
          <w:szCs w:val="28"/>
        </w:rPr>
        <w:t>3)Patient Data Storage</w:t>
      </w:r>
    </w:p>
    <w:p w14:paraId="78B57657" w14:textId="0309D68C" w:rsidR="0081469B" w:rsidRPr="0081469B" w:rsidRDefault="00DE1A28">
      <w:pPr>
        <w:jc w:val="both"/>
        <w:rPr>
          <w:rFonts w:ascii="Times New Roman" w:hAnsi="Times New Roman" w:cs="Times New Roman"/>
          <w:sz w:val="24"/>
          <w:szCs w:val="24"/>
        </w:rPr>
      </w:pPr>
      <w:r>
        <w:rPr>
          <w:rFonts w:ascii="Times New Roman" w:hAnsi="Times New Roman" w:cs="Times New Roman"/>
          <w:sz w:val="24"/>
          <w:szCs w:val="24"/>
        </w:rPr>
        <w:t xml:space="preserve"> </w:t>
      </w:r>
      <w:r w:rsidR="0081469B" w:rsidRPr="0081469B">
        <w:rPr>
          <w:rFonts w:ascii="Times New Roman" w:hAnsi="Times New Roman" w:cs="Times New Roman"/>
          <w:sz w:val="24"/>
          <w:szCs w:val="24"/>
        </w:rPr>
        <w:t>Patient data is securely stored on Ganache</w:t>
      </w:r>
      <w:r>
        <w:rPr>
          <w:rFonts w:ascii="Times New Roman" w:hAnsi="Times New Roman" w:cs="Times New Roman"/>
          <w:sz w:val="24"/>
          <w:szCs w:val="24"/>
        </w:rPr>
        <w:t xml:space="preserve"> using Blockchain.</w:t>
      </w:r>
    </w:p>
    <w:p w14:paraId="30604413" w14:textId="0B9FB4E4" w:rsidR="002B589A" w:rsidRDefault="002B589A">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EB51E5" wp14:editId="751D24D3">
            <wp:extent cx="5731510" cy="3055620"/>
            <wp:effectExtent l="0" t="0" r="2540" b="0"/>
            <wp:docPr id="116332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22783" name="Picture 11633227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48320B09" w14:textId="2D0DDDB1" w:rsidR="00DE1A28" w:rsidRPr="00DE1A28" w:rsidRDefault="00DE1A28" w:rsidP="00DE1A28">
      <w:pPr>
        <w:tabs>
          <w:tab w:val="left" w:pos="5292"/>
        </w:tabs>
        <w:jc w:val="both"/>
        <w:rPr>
          <w:rFonts w:ascii="Times New Roman" w:hAnsi="Times New Roman" w:cs="Times New Roman"/>
          <w:lang w:val="en-US"/>
        </w:rPr>
      </w:pPr>
      <w:r>
        <w:rPr>
          <w:rFonts w:ascii="Times New Roman" w:hAnsi="Times New Roman" w:cs="Times New Roman"/>
          <w:b/>
          <w:bCs/>
          <w:sz w:val="24"/>
          <w:szCs w:val="24"/>
        </w:rPr>
        <w:t xml:space="preserve">                                            </w:t>
      </w:r>
      <w:r w:rsidR="0008529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lang w:val="en-US"/>
        </w:rPr>
        <w:t>Fig 3: Patient Data</w:t>
      </w:r>
    </w:p>
    <w:p w14:paraId="1BD22339" w14:textId="7C697B1A" w:rsidR="00E95D5A" w:rsidRDefault="00E95D5A">
      <w:pPr>
        <w:jc w:val="both"/>
        <w:rPr>
          <w:rFonts w:ascii="Times New Roman" w:hAnsi="Times New Roman" w:cs="Times New Roman"/>
          <w:b/>
          <w:bCs/>
          <w:sz w:val="28"/>
          <w:szCs w:val="28"/>
        </w:rPr>
      </w:pPr>
      <w:r w:rsidRPr="00E95D5A">
        <w:rPr>
          <w:rFonts w:ascii="Times New Roman" w:hAnsi="Times New Roman" w:cs="Times New Roman"/>
          <w:b/>
          <w:bCs/>
          <w:sz w:val="28"/>
          <w:szCs w:val="28"/>
        </w:rPr>
        <w:t>4)Doctor Data Storage</w:t>
      </w:r>
    </w:p>
    <w:p w14:paraId="6939785E" w14:textId="7452D5F8" w:rsidR="00DE1A28" w:rsidRPr="00DE1A28" w:rsidRDefault="00DE1A28">
      <w:pPr>
        <w:jc w:val="both"/>
        <w:rPr>
          <w:rFonts w:ascii="Times New Roman" w:hAnsi="Times New Roman" w:cs="Times New Roman"/>
          <w:sz w:val="24"/>
          <w:szCs w:val="24"/>
        </w:rPr>
      </w:pPr>
      <w:r>
        <w:rPr>
          <w:rFonts w:ascii="Times New Roman" w:hAnsi="Times New Roman" w:cs="Times New Roman"/>
          <w:sz w:val="24"/>
          <w:szCs w:val="24"/>
        </w:rPr>
        <w:t xml:space="preserve">  Doctor</w:t>
      </w:r>
      <w:r w:rsidRPr="0081469B">
        <w:rPr>
          <w:rFonts w:ascii="Times New Roman" w:hAnsi="Times New Roman" w:cs="Times New Roman"/>
          <w:sz w:val="24"/>
          <w:szCs w:val="24"/>
        </w:rPr>
        <w:t xml:space="preserve"> data is securely stored on Ganache</w:t>
      </w:r>
      <w:r>
        <w:rPr>
          <w:rFonts w:ascii="Times New Roman" w:hAnsi="Times New Roman" w:cs="Times New Roman"/>
          <w:sz w:val="24"/>
          <w:szCs w:val="24"/>
        </w:rPr>
        <w:t xml:space="preserve"> using Blockchain.</w:t>
      </w:r>
    </w:p>
    <w:p w14:paraId="4C0E01FD" w14:textId="5489FD6D" w:rsidR="002B589A" w:rsidRDefault="002B589A">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CCC27A6" wp14:editId="62F53C74">
            <wp:extent cx="5731510" cy="2938780"/>
            <wp:effectExtent l="0" t="0" r="2540" b="0"/>
            <wp:docPr id="641772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72896" name="Picture 6417728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592DD932" w14:textId="2BB7CFF4" w:rsidR="002E359C" w:rsidRPr="0008529A" w:rsidRDefault="00DE1A28">
      <w:pPr>
        <w:jc w:val="both"/>
        <w:rPr>
          <w:rFonts w:ascii="Times New Roman" w:hAnsi="Times New Roman" w:cs="Times New Roman"/>
          <w:lang w:val="en-US"/>
        </w:rPr>
      </w:pPr>
      <w:r>
        <w:rPr>
          <w:rFonts w:ascii="Times New Roman" w:hAnsi="Times New Roman" w:cs="Times New Roman"/>
          <w:lang w:val="en-US"/>
        </w:rPr>
        <w:t xml:space="preserve">                                                       Fig 4: Doctor Data</w:t>
      </w:r>
    </w:p>
    <w:p w14:paraId="4627B511" w14:textId="77777777" w:rsidR="0008529A" w:rsidRDefault="009F1CE3">
      <w:pPr>
        <w:jc w:val="both"/>
        <w:rPr>
          <w:rFonts w:ascii="Times New Roman" w:hAnsi="Times New Roman" w:cs="Times New Roman"/>
          <w:b/>
          <w:bCs/>
          <w:sz w:val="28"/>
          <w:szCs w:val="28"/>
        </w:rPr>
      </w:pPr>
      <w:r w:rsidRPr="008E21A6">
        <w:rPr>
          <w:rFonts w:ascii="Times New Roman" w:hAnsi="Times New Roman" w:cs="Times New Roman"/>
          <w:b/>
          <w:bCs/>
          <w:sz w:val="28"/>
          <w:szCs w:val="28"/>
        </w:rPr>
        <w:t>Secure Data Retrieval Module</w:t>
      </w:r>
    </w:p>
    <w:p w14:paraId="08534CFC" w14:textId="45B18427" w:rsidR="00CC768B" w:rsidRPr="00BC4F02" w:rsidRDefault="009F1CE3">
      <w:pPr>
        <w:jc w:val="both"/>
        <w:rPr>
          <w:rFonts w:ascii="Times New Roman" w:hAnsi="Times New Roman" w:cs="Times New Roman"/>
          <w:b/>
          <w:bCs/>
          <w:sz w:val="28"/>
          <w:szCs w:val="28"/>
          <w:lang w:val="en-US"/>
        </w:rPr>
      </w:pPr>
      <w:r w:rsidRPr="008E21A6">
        <w:rPr>
          <w:rFonts w:ascii="Times New Roman" w:hAnsi="Times New Roman" w:cs="Times New Roman"/>
          <w:sz w:val="24"/>
          <w:szCs w:val="24"/>
        </w:rPr>
        <w:br/>
      </w:r>
      <w:r w:rsidR="00DE1A28">
        <w:rPr>
          <w:rFonts w:ascii="Times New Roman" w:hAnsi="Times New Roman" w:cs="Times New Roman"/>
          <w:b/>
          <w:bCs/>
          <w:sz w:val="28"/>
          <w:szCs w:val="28"/>
          <w:lang w:val="en-US"/>
        </w:rPr>
        <w:t>5</w:t>
      </w:r>
      <w:r w:rsidR="0063130B" w:rsidRPr="00BC4F02">
        <w:rPr>
          <w:rFonts w:ascii="Times New Roman" w:hAnsi="Times New Roman" w:cs="Times New Roman"/>
          <w:b/>
          <w:bCs/>
          <w:sz w:val="28"/>
          <w:szCs w:val="28"/>
          <w:lang w:val="en-US"/>
        </w:rPr>
        <w:t>)View Grand</w:t>
      </w:r>
      <w:r w:rsidR="00BC4F02" w:rsidRPr="00BC4F02">
        <w:rPr>
          <w:rFonts w:ascii="Times New Roman" w:hAnsi="Times New Roman" w:cs="Times New Roman"/>
          <w:b/>
          <w:bCs/>
          <w:sz w:val="28"/>
          <w:szCs w:val="28"/>
          <w:lang w:val="en-US"/>
        </w:rPr>
        <w:t>p</w:t>
      </w:r>
      <w:r w:rsidR="0063130B" w:rsidRPr="00BC4F02">
        <w:rPr>
          <w:rFonts w:ascii="Times New Roman" w:hAnsi="Times New Roman" w:cs="Times New Roman"/>
          <w:b/>
          <w:bCs/>
          <w:sz w:val="28"/>
          <w:szCs w:val="28"/>
          <w:lang w:val="en-US"/>
        </w:rPr>
        <w:t>arent</w:t>
      </w:r>
      <w:r w:rsidR="00BC4F02" w:rsidRPr="00BC4F02">
        <w:rPr>
          <w:rFonts w:ascii="Times New Roman" w:hAnsi="Times New Roman" w:cs="Times New Roman"/>
          <w:b/>
          <w:bCs/>
          <w:sz w:val="28"/>
          <w:szCs w:val="28"/>
          <w:lang w:val="en-US"/>
        </w:rPr>
        <w:t xml:space="preserve"> Details</w:t>
      </w:r>
      <w:r w:rsidR="00BC4F02">
        <w:rPr>
          <w:rFonts w:ascii="Times New Roman" w:hAnsi="Times New Roman" w:cs="Times New Roman"/>
          <w:lang w:val="en-US"/>
        </w:rPr>
        <w:br/>
      </w:r>
      <w:r w:rsidR="00BC4F02" w:rsidRPr="00BC4F02">
        <w:rPr>
          <w:rFonts w:ascii="Times New Roman" w:hAnsi="Times New Roman" w:cs="Times New Roman"/>
          <w:sz w:val="24"/>
          <w:szCs w:val="24"/>
        </w:rPr>
        <w:t xml:space="preserve">To retrieve grandparent details from the blockchain, the user enters the grandparent's name into the input field and clicks the "Retrieve" button. The system then queries the smart contract to search for the corresponding grandparent's data based on the provided name. If a match is found, the stored details—such as age, relation, blood pressure, cholesterol, and </w:t>
      </w:r>
      <w:proofErr w:type="spellStart"/>
      <w:r w:rsidR="00BC4F02" w:rsidRPr="00BC4F02">
        <w:rPr>
          <w:rFonts w:ascii="Times New Roman" w:hAnsi="Times New Roman" w:cs="Times New Roman"/>
          <w:sz w:val="24"/>
          <w:szCs w:val="24"/>
        </w:rPr>
        <w:t>restecg</w:t>
      </w:r>
      <w:proofErr w:type="spellEnd"/>
      <w:r w:rsidR="00BC4F02" w:rsidRPr="00BC4F02">
        <w:rPr>
          <w:rFonts w:ascii="Times New Roman" w:hAnsi="Times New Roman" w:cs="Times New Roman"/>
          <w:sz w:val="24"/>
          <w:szCs w:val="24"/>
        </w:rPr>
        <w:t>—are fetched and displayed on the screen. This allows users to securely and quickly access grandparent health records directly from the blockchain.</w:t>
      </w:r>
    </w:p>
    <w:p w14:paraId="08534CFD" w14:textId="03059839" w:rsidR="00CC768B" w:rsidRDefault="002E768F">
      <w:pPr>
        <w:jc w:val="both"/>
        <w:rPr>
          <w:rFonts w:ascii="Times New Roman" w:hAnsi="Times New Roman" w:cs="Times New Roman"/>
          <w:lang w:val="en-US"/>
        </w:rPr>
      </w:pPr>
      <w:r>
        <w:rPr>
          <w:rFonts w:ascii="Times New Roman" w:hAnsi="Times New Roman" w:cs="Times New Roman"/>
          <w:lang w:val="en-US"/>
        </w:rPr>
        <w:t xml:space="preserve">                                                                     </w:t>
      </w:r>
      <w:r w:rsidR="00D76AD2">
        <w:rPr>
          <w:rFonts w:ascii="Times New Roman" w:hAnsi="Times New Roman" w:cs="Times New Roman"/>
          <w:noProof/>
          <w:lang w:val="en-US"/>
        </w:rPr>
        <w:drawing>
          <wp:inline distT="0" distB="0" distL="114300" distR="114300" wp14:anchorId="08AD71FE" wp14:editId="1B687653">
            <wp:extent cx="5728335" cy="2369820"/>
            <wp:effectExtent l="0" t="0" r="5715" b="0"/>
            <wp:docPr id="4" name="Picture 4" descr="sho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ort 4"/>
                    <pic:cNvPicPr>
                      <a:picLocks noChangeAspect="1"/>
                    </pic:cNvPicPr>
                  </pic:nvPicPr>
                  <pic:blipFill>
                    <a:blip r:embed="rId12"/>
                    <a:stretch>
                      <a:fillRect/>
                    </a:stretch>
                  </pic:blipFill>
                  <pic:spPr>
                    <a:xfrm>
                      <a:off x="0" y="0"/>
                      <a:ext cx="5728335" cy="2369820"/>
                    </a:xfrm>
                    <a:prstGeom prst="rect">
                      <a:avLst/>
                    </a:prstGeom>
                  </pic:spPr>
                </pic:pic>
              </a:graphicData>
            </a:graphic>
          </wp:inline>
        </w:drawing>
      </w:r>
    </w:p>
    <w:p w14:paraId="08534CFF" w14:textId="1114225D" w:rsidR="00CC768B" w:rsidRDefault="0036212C">
      <w:pPr>
        <w:jc w:val="both"/>
        <w:rPr>
          <w:rFonts w:ascii="Times New Roman" w:hAnsi="Times New Roman" w:cs="Times New Roman"/>
          <w:lang w:val="en-US"/>
        </w:rPr>
      </w:pPr>
      <w:r>
        <w:rPr>
          <w:rFonts w:ascii="Times New Roman" w:hAnsi="Times New Roman" w:cs="Times New Roman"/>
          <w:lang w:val="en-US"/>
        </w:rPr>
        <w:t xml:space="preserve">                                                Fig</w:t>
      </w:r>
      <w:r w:rsidR="00D9287E">
        <w:rPr>
          <w:rFonts w:ascii="Times New Roman" w:hAnsi="Times New Roman" w:cs="Times New Roman"/>
          <w:lang w:val="en-US"/>
        </w:rPr>
        <w:t xml:space="preserve"> </w:t>
      </w:r>
      <w:r w:rsidR="00DE1A28">
        <w:rPr>
          <w:rFonts w:ascii="Times New Roman" w:hAnsi="Times New Roman" w:cs="Times New Roman"/>
          <w:lang w:val="en-US"/>
        </w:rPr>
        <w:t>5</w:t>
      </w:r>
      <w:r w:rsidR="00D9287E">
        <w:rPr>
          <w:rFonts w:ascii="Times New Roman" w:hAnsi="Times New Roman" w:cs="Times New Roman"/>
          <w:lang w:val="en-US"/>
        </w:rPr>
        <w:t xml:space="preserve">: </w:t>
      </w:r>
      <w:r w:rsidR="005A6EFC">
        <w:rPr>
          <w:rFonts w:ascii="Times New Roman" w:hAnsi="Times New Roman" w:cs="Times New Roman"/>
          <w:lang w:val="en-US"/>
        </w:rPr>
        <w:t>Retrieving Grandparent Details</w:t>
      </w:r>
    </w:p>
    <w:p w14:paraId="734D8B21" w14:textId="0DA7D074" w:rsidR="008445E6" w:rsidRPr="009E3D01" w:rsidRDefault="00DE1A28">
      <w:pPr>
        <w:jc w:val="both"/>
        <w:rPr>
          <w:sz w:val="24"/>
          <w:szCs w:val="24"/>
        </w:rPr>
      </w:pPr>
      <w:r>
        <w:rPr>
          <w:rFonts w:ascii="Times New Roman" w:hAnsi="Times New Roman" w:cs="Times New Roman"/>
          <w:b/>
          <w:bCs/>
          <w:sz w:val="28"/>
          <w:szCs w:val="28"/>
          <w:lang w:val="en-US"/>
        </w:rPr>
        <w:t>6</w:t>
      </w:r>
      <w:r w:rsidR="00BC4F02" w:rsidRPr="00BC4F02">
        <w:rPr>
          <w:rFonts w:ascii="Times New Roman" w:hAnsi="Times New Roman" w:cs="Times New Roman"/>
          <w:b/>
          <w:bCs/>
          <w:sz w:val="28"/>
          <w:szCs w:val="28"/>
          <w:lang w:val="en-US"/>
        </w:rPr>
        <w:t xml:space="preserve">)View </w:t>
      </w:r>
      <w:r w:rsidR="00BC4F02">
        <w:rPr>
          <w:rFonts w:ascii="Times New Roman" w:hAnsi="Times New Roman" w:cs="Times New Roman"/>
          <w:b/>
          <w:bCs/>
          <w:sz w:val="28"/>
          <w:szCs w:val="28"/>
          <w:lang w:val="en-US"/>
        </w:rPr>
        <w:t>P</w:t>
      </w:r>
      <w:r w:rsidR="00BC4F02" w:rsidRPr="00BC4F02">
        <w:rPr>
          <w:rFonts w:ascii="Times New Roman" w:hAnsi="Times New Roman" w:cs="Times New Roman"/>
          <w:b/>
          <w:bCs/>
          <w:sz w:val="28"/>
          <w:szCs w:val="28"/>
          <w:lang w:val="en-US"/>
        </w:rPr>
        <w:t>arent Details</w:t>
      </w:r>
      <w:r w:rsidR="00BC4F02">
        <w:rPr>
          <w:rFonts w:ascii="Times New Roman" w:hAnsi="Times New Roman" w:cs="Times New Roman"/>
          <w:b/>
          <w:bCs/>
          <w:sz w:val="28"/>
          <w:szCs w:val="28"/>
          <w:lang w:val="en-US"/>
        </w:rPr>
        <w:br/>
      </w:r>
      <w:r w:rsidR="009E3D01" w:rsidRPr="009E3D01">
        <w:rPr>
          <w:rFonts w:ascii="Times New Roman" w:hAnsi="Times New Roman" w:cs="Times New Roman"/>
          <w:sz w:val="24"/>
          <w:szCs w:val="24"/>
        </w:rPr>
        <w:t xml:space="preserve">To retrieve parent details from the blockchain, the user enters the parent's name into the input field and clicks the "Retrieve" button. The system then queries the smart contract to search for </w:t>
      </w:r>
      <w:r w:rsidR="009E3D01" w:rsidRPr="009E3D01">
        <w:rPr>
          <w:rFonts w:ascii="Times New Roman" w:hAnsi="Times New Roman" w:cs="Times New Roman"/>
          <w:sz w:val="24"/>
          <w:szCs w:val="24"/>
        </w:rPr>
        <w:lastRenderedPageBreak/>
        <w:t xml:space="preserve">the corresponding parent's data based on the provided name. If a match is found, the stored details—such as age, relation, blood pressure, cholesterol, and </w:t>
      </w:r>
      <w:proofErr w:type="spellStart"/>
      <w:r w:rsidR="009E3D01" w:rsidRPr="009E3D01">
        <w:rPr>
          <w:rFonts w:ascii="Times New Roman" w:hAnsi="Times New Roman" w:cs="Times New Roman"/>
          <w:sz w:val="24"/>
          <w:szCs w:val="24"/>
        </w:rPr>
        <w:t>restecg</w:t>
      </w:r>
      <w:proofErr w:type="spellEnd"/>
      <w:r w:rsidR="009E3D01" w:rsidRPr="009E3D01">
        <w:rPr>
          <w:rFonts w:ascii="Times New Roman" w:hAnsi="Times New Roman" w:cs="Times New Roman"/>
          <w:sz w:val="24"/>
          <w:szCs w:val="24"/>
        </w:rPr>
        <w:t>—are fetched and displayed on the screen. This enables users to securely and efficiently access parent health records directly from the blockchain</w:t>
      </w:r>
      <w:r w:rsidR="009E3D01" w:rsidRPr="009E3D01">
        <w:rPr>
          <w:sz w:val="24"/>
          <w:szCs w:val="24"/>
        </w:rPr>
        <w:t>.</w:t>
      </w:r>
    </w:p>
    <w:p w14:paraId="14293774" w14:textId="6415C539" w:rsidR="008445E6" w:rsidRDefault="00D76AD2">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23C1A30" wp14:editId="6942B946">
            <wp:extent cx="5729605" cy="2324100"/>
            <wp:effectExtent l="0" t="0" r="4445" b="0"/>
            <wp:docPr id="1941323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23480" name="Picture 1941323480"/>
                    <pic:cNvPicPr/>
                  </pic:nvPicPr>
                  <pic:blipFill>
                    <a:blip r:embed="rId13">
                      <a:extLst>
                        <a:ext uri="{28A0092B-C50C-407E-A947-70E740481C1C}">
                          <a14:useLocalDpi xmlns:a14="http://schemas.microsoft.com/office/drawing/2010/main" val="0"/>
                        </a:ext>
                      </a:extLst>
                    </a:blip>
                    <a:stretch>
                      <a:fillRect/>
                    </a:stretch>
                  </pic:blipFill>
                  <pic:spPr>
                    <a:xfrm>
                      <a:off x="0" y="0"/>
                      <a:ext cx="5751142" cy="2332836"/>
                    </a:xfrm>
                    <a:prstGeom prst="rect">
                      <a:avLst/>
                    </a:prstGeom>
                  </pic:spPr>
                </pic:pic>
              </a:graphicData>
            </a:graphic>
          </wp:inline>
        </w:drawing>
      </w:r>
    </w:p>
    <w:p w14:paraId="59641473" w14:textId="38FB5626" w:rsidR="00D52218" w:rsidRDefault="00D52218" w:rsidP="00D52218">
      <w:pPr>
        <w:jc w:val="both"/>
        <w:rPr>
          <w:rFonts w:ascii="Times New Roman" w:hAnsi="Times New Roman" w:cs="Times New Roman"/>
          <w:lang w:val="en-US"/>
        </w:rPr>
      </w:pPr>
      <w:r>
        <w:rPr>
          <w:rFonts w:ascii="Times New Roman" w:hAnsi="Times New Roman" w:cs="Times New Roman"/>
          <w:lang w:val="en-US"/>
        </w:rPr>
        <w:t xml:space="preserve">                                                Fig </w:t>
      </w:r>
      <w:r w:rsidR="00DE1A28">
        <w:rPr>
          <w:rFonts w:ascii="Times New Roman" w:hAnsi="Times New Roman" w:cs="Times New Roman"/>
          <w:lang w:val="en-US"/>
        </w:rPr>
        <w:t>6</w:t>
      </w:r>
      <w:r>
        <w:rPr>
          <w:rFonts w:ascii="Times New Roman" w:hAnsi="Times New Roman" w:cs="Times New Roman"/>
          <w:lang w:val="en-US"/>
        </w:rPr>
        <w:t>: Retrieving Parent Details</w:t>
      </w:r>
    </w:p>
    <w:p w14:paraId="563BA13D" w14:textId="27920E07" w:rsidR="00E51911" w:rsidRPr="00CD17A1" w:rsidRDefault="00DE1A2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9E3D01" w:rsidRPr="00CD17A1">
        <w:rPr>
          <w:rFonts w:ascii="Times New Roman" w:hAnsi="Times New Roman" w:cs="Times New Roman"/>
          <w:b/>
          <w:bCs/>
          <w:sz w:val="28"/>
          <w:szCs w:val="28"/>
          <w:lang w:val="en-US"/>
        </w:rPr>
        <w:t xml:space="preserve">)View </w:t>
      </w:r>
      <w:r w:rsidR="00E51911" w:rsidRPr="00CD17A1">
        <w:rPr>
          <w:rFonts w:ascii="Times New Roman" w:hAnsi="Times New Roman" w:cs="Times New Roman"/>
          <w:b/>
          <w:bCs/>
          <w:sz w:val="28"/>
          <w:szCs w:val="28"/>
          <w:lang w:val="en-US"/>
        </w:rPr>
        <w:t>Pres</w:t>
      </w:r>
      <w:r w:rsidR="006D4C3C" w:rsidRPr="00CD17A1">
        <w:rPr>
          <w:rFonts w:ascii="Times New Roman" w:hAnsi="Times New Roman" w:cs="Times New Roman"/>
          <w:b/>
          <w:bCs/>
          <w:sz w:val="28"/>
          <w:szCs w:val="28"/>
          <w:lang w:val="en-US"/>
        </w:rPr>
        <w:t>ent</w:t>
      </w:r>
      <w:r w:rsidR="00E6548F">
        <w:rPr>
          <w:rFonts w:ascii="Times New Roman" w:hAnsi="Times New Roman" w:cs="Times New Roman"/>
          <w:b/>
          <w:bCs/>
          <w:sz w:val="28"/>
          <w:szCs w:val="28"/>
          <w:lang w:val="en-US"/>
        </w:rPr>
        <w:t xml:space="preserve"> </w:t>
      </w:r>
      <w:r w:rsidR="006D4C3C" w:rsidRPr="00CD17A1">
        <w:rPr>
          <w:rFonts w:ascii="Times New Roman" w:hAnsi="Times New Roman" w:cs="Times New Roman"/>
          <w:b/>
          <w:bCs/>
          <w:sz w:val="28"/>
          <w:szCs w:val="28"/>
          <w:lang w:val="en-US"/>
        </w:rPr>
        <w:t>Generation</w:t>
      </w:r>
      <w:r w:rsidR="009E3D01" w:rsidRPr="00CD17A1">
        <w:rPr>
          <w:rFonts w:ascii="Times New Roman" w:hAnsi="Times New Roman" w:cs="Times New Roman"/>
          <w:b/>
          <w:bCs/>
          <w:sz w:val="28"/>
          <w:szCs w:val="28"/>
          <w:lang w:val="en-US"/>
        </w:rPr>
        <w:t xml:space="preserve"> Details</w:t>
      </w:r>
    </w:p>
    <w:p w14:paraId="651D4D5F" w14:textId="0F447684" w:rsidR="005424AD" w:rsidRPr="007E0C3C" w:rsidRDefault="007E0C3C">
      <w:pPr>
        <w:jc w:val="both"/>
        <w:rPr>
          <w:rFonts w:ascii="Times New Roman" w:hAnsi="Times New Roman" w:cs="Times New Roman"/>
          <w:sz w:val="24"/>
          <w:szCs w:val="24"/>
        </w:rPr>
      </w:pPr>
      <w:r w:rsidRPr="007E0C3C">
        <w:rPr>
          <w:rFonts w:ascii="Times New Roman" w:hAnsi="Times New Roman" w:cs="Times New Roman"/>
          <w:sz w:val="24"/>
          <w:szCs w:val="24"/>
        </w:rPr>
        <w:t xml:space="preserve">To retrieve present generation patient details from the blockchain, the user enters the patient's name into the input field and clicks the "Retrieve" button. The system then queries the smart contract to search for the corresponding patient's data based on the provided name. If a match is found, the stored details—such as age, relation, blood pressure, cholesterol, and </w:t>
      </w:r>
      <w:proofErr w:type="spellStart"/>
      <w:r w:rsidRPr="007E0C3C">
        <w:rPr>
          <w:rFonts w:ascii="Times New Roman" w:hAnsi="Times New Roman" w:cs="Times New Roman"/>
          <w:sz w:val="24"/>
          <w:szCs w:val="24"/>
        </w:rPr>
        <w:t>restecg</w:t>
      </w:r>
      <w:proofErr w:type="spellEnd"/>
      <w:r w:rsidRPr="007E0C3C">
        <w:rPr>
          <w:rFonts w:ascii="Times New Roman" w:hAnsi="Times New Roman" w:cs="Times New Roman"/>
          <w:sz w:val="24"/>
          <w:szCs w:val="24"/>
        </w:rPr>
        <w:t>—are fetched and displayed on the screen. This allows users to securely and conveniently access the current generation patient's health records directly from the blockchain</w:t>
      </w:r>
      <w:r>
        <w:rPr>
          <w:rFonts w:ascii="Times New Roman" w:hAnsi="Times New Roman" w:cs="Times New Roman"/>
          <w:sz w:val="24"/>
          <w:szCs w:val="24"/>
        </w:rPr>
        <w:t>.</w:t>
      </w:r>
    </w:p>
    <w:p w14:paraId="759658C2" w14:textId="2DDA381A" w:rsidR="005424AD" w:rsidRDefault="005424AD">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7A716E9" wp14:editId="7D58E336">
            <wp:extent cx="5730626" cy="2750820"/>
            <wp:effectExtent l="0" t="0" r="3810" b="0"/>
            <wp:docPr id="828108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08644" name="Picture 828108644"/>
                    <pic:cNvPicPr/>
                  </pic:nvPicPr>
                  <pic:blipFill>
                    <a:blip r:embed="rId14">
                      <a:extLst>
                        <a:ext uri="{28A0092B-C50C-407E-A947-70E740481C1C}">
                          <a14:useLocalDpi xmlns:a14="http://schemas.microsoft.com/office/drawing/2010/main" val="0"/>
                        </a:ext>
                      </a:extLst>
                    </a:blip>
                    <a:stretch>
                      <a:fillRect/>
                    </a:stretch>
                  </pic:blipFill>
                  <pic:spPr>
                    <a:xfrm>
                      <a:off x="0" y="0"/>
                      <a:ext cx="5754211" cy="2762141"/>
                    </a:xfrm>
                    <a:prstGeom prst="rect">
                      <a:avLst/>
                    </a:prstGeom>
                  </pic:spPr>
                </pic:pic>
              </a:graphicData>
            </a:graphic>
          </wp:inline>
        </w:drawing>
      </w:r>
    </w:p>
    <w:p w14:paraId="30364189" w14:textId="566357E1" w:rsidR="00D52218" w:rsidRDefault="00D52218" w:rsidP="00D52218">
      <w:pPr>
        <w:jc w:val="both"/>
        <w:rPr>
          <w:rFonts w:ascii="Times New Roman" w:hAnsi="Times New Roman" w:cs="Times New Roman"/>
          <w:lang w:val="en-US"/>
        </w:rPr>
      </w:pPr>
      <w:r>
        <w:rPr>
          <w:rFonts w:ascii="Times New Roman" w:hAnsi="Times New Roman" w:cs="Times New Roman"/>
          <w:lang w:val="en-US"/>
        </w:rPr>
        <w:t xml:space="preserve">                                                Fig </w:t>
      </w:r>
      <w:r w:rsidR="00DE1A28">
        <w:rPr>
          <w:rFonts w:ascii="Times New Roman" w:hAnsi="Times New Roman" w:cs="Times New Roman"/>
          <w:lang w:val="en-US"/>
        </w:rPr>
        <w:t>7</w:t>
      </w:r>
      <w:r>
        <w:rPr>
          <w:rFonts w:ascii="Times New Roman" w:hAnsi="Times New Roman" w:cs="Times New Roman"/>
          <w:lang w:val="en-US"/>
        </w:rPr>
        <w:t>: Retrieving Patient Details</w:t>
      </w:r>
    </w:p>
    <w:p w14:paraId="251A3BED" w14:textId="77A308E2" w:rsidR="00CD17A1" w:rsidRDefault="00DE1A28" w:rsidP="00D5221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F949FB" w:rsidRPr="00F949FB">
        <w:rPr>
          <w:rFonts w:ascii="Times New Roman" w:hAnsi="Times New Roman" w:cs="Times New Roman"/>
          <w:b/>
          <w:bCs/>
          <w:sz w:val="28"/>
          <w:szCs w:val="28"/>
          <w:lang w:val="en-US"/>
        </w:rPr>
        <w:t>)View Doctor Details</w:t>
      </w:r>
    </w:p>
    <w:p w14:paraId="66BCF397" w14:textId="216E7AD1" w:rsidR="005424AD" w:rsidRPr="00F949FB" w:rsidRDefault="00F949FB">
      <w:pPr>
        <w:jc w:val="both"/>
        <w:rPr>
          <w:rFonts w:ascii="Times New Roman" w:hAnsi="Times New Roman" w:cs="Times New Roman"/>
          <w:sz w:val="24"/>
          <w:szCs w:val="24"/>
        </w:rPr>
      </w:pPr>
      <w:r w:rsidRPr="00F949FB">
        <w:rPr>
          <w:rFonts w:ascii="Times New Roman" w:hAnsi="Times New Roman" w:cs="Times New Roman"/>
          <w:sz w:val="24"/>
          <w:szCs w:val="24"/>
        </w:rPr>
        <w:lastRenderedPageBreak/>
        <w:t>To retrieve doctor details from the blockchain, the user enters the doctor's name into the input field and clicks the "Retrieve" button. The system then queries the smart contract to search for the doctor's information based on the provided name. If a match is found, the stored details</w:t>
      </w:r>
      <w:r>
        <w:rPr>
          <w:rFonts w:ascii="Times New Roman" w:hAnsi="Times New Roman" w:cs="Times New Roman"/>
          <w:sz w:val="24"/>
          <w:szCs w:val="24"/>
        </w:rPr>
        <w:t xml:space="preserve"> </w:t>
      </w:r>
      <w:r w:rsidRPr="00F949FB">
        <w:rPr>
          <w:rFonts w:ascii="Times New Roman" w:hAnsi="Times New Roman" w:cs="Times New Roman"/>
          <w:sz w:val="24"/>
          <w:szCs w:val="24"/>
        </w:rPr>
        <w:t>such as Ethereum address, name, and designation—are fetched and displayed on the screen. This allows users to securely and easily access doctor information directly from the blockchain.</w:t>
      </w:r>
    </w:p>
    <w:p w14:paraId="33B1A6C6" w14:textId="4157D052" w:rsidR="005424AD" w:rsidRDefault="005424AD">
      <w:pPr>
        <w:jc w:val="both"/>
        <w:rPr>
          <w:rFonts w:ascii="Times New Roman" w:hAnsi="Times New Roman" w:cs="Times New Roman"/>
          <w:lang w:val="en-US"/>
        </w:rPr>
      </w:pPr>
      <w:r>
        <w:rPr>
          <w:rFonts w:ascii="Times New Roman" w:hAnsi="Times New Roman" w:cs="Times New Roman"/>
          <w:noProof/>
          <w:lang w:val="en-US"/>
        </w:rPr>
        <w:drawing>
          <wp:inline distT="0" distB="0" distL="114300" distR="114300" wp14:anchorId="60DFC430" wp14:editId="1DC808C1">
            <wp:extent cx="5727926" cy="2302329"/>
            <wp:effectExtent l="0" t="0" r="6350" b="3175"/>
            <wp:docPr id="434745689" name="Picture 434745689" descr="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ot 11"/>
                    <pic:cNvPicPr>
                      <a:picLocks noChangeAspect="1"/>
                    </pic:cNvPicPr>
                  </pic:nvPicPr>
                  <pic:blipFill>
                    <a:blip r:embed="rId15"/>
                    <a:stretch>
                      <a:fillRect/>
                    </a:stretch>
                  </pic:blipFill>
                  <pic:spPr>
                    <a:xfrm>
                      <a:off x="0" y="0"/>
                      <a:ext cx="5777962" cy="2322441"/>
                    </a:xfrm>
                    <a:prstGeom prst="rect">
                      <a:avLst/>
                    </a:prstGeom>
                  </pic:spPr>
                </pic:pic>
              </a:graphicData>
            </a:graphic>
          </wp:inline>
        </w:drawing>
      </w:r>
    </w:p>
    <w:p w14:paraId="2ECE5D8A" w14:textId="34E8257B" w:rsidR="00D52218" w:rsidRDefault="00D52218" w:rsidP="00D52218">
      <w:pPr>
        <w:jc w:val="both"/>
        <w:rPr>
          <w:rFonts w:ascii="Times New Roman" w:hAnsi="Times New Roman" w:cs="Times New Roman"/>
          <w:lang w:val="en-US"/>
        </w:rPr>
      </w:pPr>
      <w:r>
        <w:rPr>
          <w:rFonts w:ascii="Times New Roman" w:hAnsi="Times New Roman" w:cs="Times New Roman"/>
          <w:lang w:val="en-US"/>
        </w:rPr>
        <w:t xml:space="preserve">                                                Fig </w:t>
      </w:r>
      <w:r w:rsidR="00DE1A28">
        <w:rPr>
          <w:rFonts w:ascii="Times New Roman" w:hAnsi="Times New Roman" w:cs="Times New Roman"/>
          <w:lang w:val="en-US"/>
        </w:rPr>
        <w:t>8</w:t>
      </w:r>
      <w:r>
        <w:rPr>
          <w:rFonts w:ascii="Times New Roman" w:hAnsi="Times New Roman" w:cs="Times New Roman"/>
          <w:lang w:val="en-US"/>
        </w:rPr>
        <w:t>: Retrieving Doctor Details</w:t>
      </w:r>
    </w:p>
    <w:p w14:paraId="3D40A6A1" w14:textId="1F1825A5" w:rsidR="008B70A8" w:rsidRDefault="00DE1A28" w:rsidP="008B70A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w:t>
      </w:r>
      <w:r w:rsidR="008B70A8" w:rsidRPr="00F949FB">
        <w:rPr>
          <w:rFonts w:ascii="Times New Roman" w:hAnsi="Times New Roman" w:cs="Times New Roman"/>
          <w:b/>
          <w:bCs/>
          <w:sz w:val="28"/>
          <w:szCs w:val="28"/>
          <w:lang w:val="en-US"/>
        </w:rPr>
        <w:t>)</w:t>
      </w:r>
      <w:r w:rsidR="008B70A8">
        <w:rPr>
          <w:rFonts w:ascii="Times New Roman" w:hAnsi="Times New Roman" w:cs="Times New Roman"/>
          <w:b/>
          <w:bCs/>
          <w:sz w:val="28"/>
          <w:szCs w:val="28"/>
          <w:lang w:val="en-US"/>
        </w:rPr>
        <w:t>Ganache Contracts</w:t>
      </w:r>
    </w:p>
    <w:p w14:paraId="3B7B14EF" w14:textId="78CFA926" w:rsidR="008A3D45" w:rsidRPr="00A640A3" w:rsidRDefault="008A3D45" w:rsidP="008B70A8">
      <w:pPr>
        <w:jc w:val="both"/>
        <w:rPr>
          <w:rFonts w:ascii="Times New Roman" w:hAnsi="Times New Roman" w:cs="Times New Roman"/>
          <w:sz w:val="24"/>
          <w:szCs w:val="24"/>
        </w:rPr>
      </w:pPr>
      <w:r w:rsidRPr="008A3D45">
        <w:rPr>
          <w:rFonts w:ascii="Times New Roman" w:hAnsi="Times New Roman" w:cs="Times New Roman"/>
          <w:sz w:val="24"/>
          <w:szCs w:val="24"/>
        </w:rPr>
        <w:t>Under the smart contracts deployed on Ganache, both patient and doctor details are registered and stored through blockchain transactions. When a user submits the registration form, a transaction is created and sent to the smart contract, which securely records the provided details</w:t>
      </w:r>
      <w:r>
        <w:rPr>
          <w:rFonts w:ascii="Times New Roman" w:hAnsi="Times New Roman" w:cs="Times New Roman"/>
          <w:sz w:val="24"/>
          <w:szCs w:val="24"/>
        </w:rPr>
        <w:t xml:space="preserve"> </w:t>
      </w:r>
      <w:r w:rsidRPr="008A3D45">
        <w:rPr>
          <w:rFonts w:ascii="Times New Roman" w:hAnsi="Times New Roman" w:cs="Times New Roman"/>
          <w:sz w:val="24"/>
          <w:szCs w:val="24"/>
        </w:rPr>
        <w:t>such as the patient's ID, health data, or the doctor's name, address, and designation. These transactions are processed and stored on the local blockchain, ensuring that all registered information is immutable, transparent, and verifiable within the Ganache environment.</w:t>
      </w:r>
    </w:p>
    <w:p w14:paraId="7E2A0BFC" w14:textId="01F8162E" w:rsidR="00D76AD2" w:rsidRDefault="002E768F">
      <w:pPr>
        <w:jc w:val="both"/>
        <w:rPr>
          <w:rFonts w:ascii="Times New Roman" w:hAnsi="Times New Roman" w:cs="Times New Roman"/>
          <w:lang w:val="en-US"/>
        </w:rPr>
      </w:pPr>
      <w:r>
        <w:rPr>
          <w:rFonts w:ascii="Times New Roman" w:hAnsi="Times New Roman" w:cs="Times New Roman"/>
          <w:noProof/>
          <w:lang w:val="en-US"/>
        </w:rPr>
        <w:drawing>
          <wp:inline distT="0" distB="0" distL="114300" distR="114300" wp14:anchorId="08534D78" wp14:editId="08534D79">
            <wp:extent cx="5730240" cy="1701165"/>
            <wp:effectExtent l="0" t="0" r="3810" b="13335"/>
            <wp:docPr id="5" name="Picture 5" descr="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ot 7"/>
                    <pic:cNvPicPr>
                      <a:picLocks noChangeAspect="1"/>
                    </pic:cNvPicPr>
                  </pic:nvPicPr>
                  <pic:blipFill>
                    <a:blip r:embed="rId16"/>
                    <a:stretch>
                      <a:fillRect/>
                    </a:stretch>
                  </pic:blipFill>
                  <pic:spPr>
                    <a:xfrm>
                      <a:off x="0" y="0"/>
                      <a:ext cx="5730240" cy="1701165"/>
                    </a:xfrm>
                    <a:prstGeom prst="rect">
                      <a:avLst/>
                    </a:prstGeom>
                  </pic:spPr>
                </pic:pic>
              </a:graphicData>
            </a:graphic>
          </wp:inline>
        </w:drawing>
      </w:r>
    </w:p>
    <w:p w14:paraId="6649C0BA" w14:textId="5ED318E9" w:rsidR="00D52218" w:rsidRDefault="00D52218" w:rsidP="00D52218">
      <w:pPr>
        <w:jc w:val="both"/>
        <w:rPr>
          <w:rFonts w:ascii="Times New Roman" w:hAnsi="Times New Roman" w:cs="Times New Roman"/>
          <w:lang w:val="en-US"/>
        </w:rPr>
      </w:pPr>
      <w:r>
        <w:rPr>
          <w:rFonts w:ascii="Times New Roman" w:hAnsi="Times New Roman" w:cs="Times New Roman"/>
          <w:lang w:val="en-US"/>
        </w:rPr>
        <w:t xml:space="preserve">                                                Fig </w:t>
      </w:r>
      <w:r w:rsidR="00DE1A28">
        <w:rPr>
          <w:rFonts w:ascii="Times New Roman" w:hAnsi="Times New Roman" w:cs="Times New Roman"/>
          <w:lang w:val="en-US"/>
        </w:rPr>
        <w:t>9</w:t>
      </w:r>
      <w:r>
        <w:rPr>
          <w:rFonts w:ascii="Times New Roman" w:hAnsi="Times New Roman" w:cs="Times New Roman"/>
          <w:lang w:val="en-US"/>
        </w:rPr>
        <w:t>: Ganache Contracts</w:t>
      </w:r>
    </w:p>
    <w:p w14:paraId="759BDA33" w14:textId="63A6FDB6" w:rsidR="00A640A3" w:rsidRDefault="00DE1A28" w:rsidP="00A640A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10</w:t>
      </w:r>
      <w:r w:rsidR="00A640A3" w:rsidRPr="00F949FB">
        <w:rPr>
          <w:rFonts w:ascii="Times New Roman" w:hAnsi="Times New Roman" w:cs="Times New Roman"/>
          <w:b/>
          <w:bCs/>
          <w:sz w:val="28"/>
          <w:szCs w:val="28"/>
          <w:lang w:val="en-US"/>
        </w:rPr>
        <w:t>)</w:t>
      </w:r>
      <w:r w:rsidR="00A640A3">
        <w:rPr>
          <w:rFonts w:ascii="Times New Roman" w:hAnsi="Times New Roman" w:cs="Times New Roman"/>
          <w:b/>
          <w:bCs/>
          <w:sz w:val="28"/>
          <w:szCs w:val="28"/>
          <w:lang w:val="en-US"/>
        </w:rPr>
        <w:t>Solidity File</w:t>
      </w:r>
    </w:p>
    <w:p w14:paraId="08534D07" w14:textId="55ADCA4B" w:rsidR="00CC768B" w:rsidRPr="00010A60" w:rsidRDefault="00010A60">
      <w:pPr>
        <w:jc w:val="both"/>
        <w:rPr>
          <w:rFonts w:ascii="Times New Roman" w:hAnsi="Times New Roman" w:cs="Times New Roman"/>
          <w:sz w:val="24"/>
          <w:szCs w:val="24"/>
        </w:rPr>
      </w:pPr>
      <w:r w:rsidRPr="00010A60">
        <w:rPr>
          <w:rFonts w:ascii="Times New Roman" w:hAnsi="Times New Roman" w:cs="Times New Roman"/>
          <w:sz w:val="24"/>
          <w:szCs w:val="24"/>
        </w:rPr>
        <w:t xml:space="preserve">In the Solidity smart contract file, there are dedicated functions for both patient and doctor registration. The patient registration function allows storing details such as unique ID, name, age, date of birth, relation, blood pressure, cholesterol, and </w:t>
      </w:r>
      <w:proofErr w:type="spellStart"/>
      <w:r w:rsidRPr="00010A60">
        <w:rPr>
          <w:rFonts w:ascii="Times New Roman" w:hAnsi="Times New Roman" w:cs="Times New Roman"/>
          <w:sz w:val="24"/>
          <w:szCs w:val="24"/>
        </w:rPr>
        <w:t>restecg</w:t>
      </w:r>
      <w:proofErr w:type="spellEnd"/>
      <w:r w:rsidRPr="00010A60">
        <w:rPr>
          <w:rFonts w:ascii="Times New Roman" w:hAnsi="Times New Roman" w:cs="Times New Roman"/>
          <w:sz w:val="24"/>
          <w:szCs w:val="24"/>
        </w:rPr>
        <w:t xml:space="preserve">. Similarly, the doctor registration function is used to store the doctor’s Ethereum address, name, and designation. When these functions are called through transactions, the input data is securely recorded on the </w:t>
      </w:r>
      <w:r w:rsidRPr="00010A60">
        <w:rPr>
          <w:rFonts w:ascii="Times New Roman" w:hAnsi="Times New Roman" w:cs="Times New Roman"/>
          <w:sz w:val="24"/>
          <w:szCs w:val="24"/>
        </w:rPr>
        <w:lastRenderedPageBreak/>
        <w:t>blockchain, enabling reliable storage and future retrieval of both patient and doctor information.</w:t>
      </w:r>
    </w:p>
    <w:p w14:paraId="08534D08" w14:textId="77777777" w:rsidR="00CC768B" w:rsidRDefault="002E768F">
      <w:pPr>
        <w:jc w:val="both"/>
        <w:rPr>
          <w:rFonts w:ascii="Times New Roman" w:hAnsi="Times New Roman" w:cs="Times New Roman"/>
          <w:lang w:val="en-US"/>
        </w:rPr>
      </w:pPr>
      <w:r>
        <w:rPr>
          <w:rFonts w:ascii="Times New Roman" w:hAnsi="Times New Roman" w:cs="Times New Roman"/>
          <w:noProof/>
          <w:lang w:val="en-US"/>
        </w:rPr>
        <w:drawing>
          <wp:inline distT="0" distB="0" distL="114300" distR="114300" wp14:anchorId="08534D7C" wp14:editId="7FBFA8E2">
            <wp:extent cx="5728776" cy="2796540"/>
            <wp:effectExtent l="0" t="0" r="5715" b="3810"/>
            <wp:docPr id="8" name="Picture 8" descr="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ot 9"/>
                    <pic:cNvPicPr>
                      <a:picLocks noChangeAspect="1"/>
                    </pic:cNvPicPr>
                  </pic:nvPicPr>
                  <pic:blipFill>
                    <a:blip r:embed="rId17"/>
                    <a:stretch>
                      <a:fillRect/>
                    </a:stretch>
                  </pic:blipFill>
                  <pic:spPr>
                    <a:xfrm>
                      <a:off x="0" y="0"/>
                      <a:ext cx="5787090" cy="2825007"/>
                    </a:xfrm>
                    <a:prstGeom prst="rect">
                      <a:avLst/>
                    </a:prstGeom>
                  </pic:spPr>
                </pic:pic>
              </a:graphicData>
            </a:graphic>
          </wp:inline>
        </w:drawing>
      </w:r>
    </w:p>
    <w:p w14:paraId="08534D0A" w14:textId="58B08E8D" w:rsidR="00CC768B" w:rsidRDefault="004158DB">
      <w:pPr>
        <w:jc w:val="both"/>
        <w:rPr>
          <w:rFonts w:ascii="Times New Roman" w:hAnsi="Times New Roman" w:cs="Times New Roman"/>
          <w:lang w:val="en-US"/>
        </w:rPr>
      </w:pPr>
      <w:r>
        <w:rPr>
          <w:rFonts w:ascii="Times New Roman" w:hAnsi="Times New Roman" w:cs="Times New Roman"/>
          <w:lang w:val="en-US"/>
        </w:rPr>
        <w:t xml:space="preserve">                                                     Fig </w:t>
      </w:r>
      <w:r w:rsidR="00DE1A28">
        <w:rPr>
          <w:rFonts w:ascii="Times New Roman" w:hAnsi="Times New Roman" w:cs="Times New Roman"/>
          <w:lang w:val="en-US"/>
        </w:rPr>
        <w:t>10</w:t>
      </w:r>
      <w:r>
        <w:rPr>
          <w:rFonts w:ascii="Times New Roman" w:hAnsi="Times New Roman" w:cs="Times New Roman"/>
          <w:lang w:val="en-US"/>
        </w:rPr>
        <w:t xml:space="preserve">: Ganache Contracts </w:t>
      </w:r>
    </w:p>
    <w:p w14:paraId="6EF07D4C" w14:textId="77777777" w:rsidR="00B65380" w:rsidRDefault="00B65380" w:rsidP="00010A60">
      <w:pPr>
        <w:jc w:val="both"/>
        <w:rPr>
          <w:rFonts w:ascii="Times New Roman" w:hAnsi="Times New Roman" w:cs="Times New Roman"/>
          <w:b/>
          <w:bCs/>
          <w:sz w:val="28"/>
          <w:szCs w:val="28"/>
          <w:lang w:val="en-US"/>
        </w:rPr>
      </w:pPr>
      <w:r w:rsidRPr="00B65380">
        <w:rPr>
          <w:rFonts w:ascii="Times New Roman" w:hAnsi="Times New Roman" w:cs="Times New Roman"/>
          <w:b/>
          <w:bCs/>
          <w:sz w:val="28"/>
          <w:szCs w:val="28"/>
          <w:lang w:val="en-US"/>
        </w:rPr>
        <w:t>The Intelligent Risk Prediction for Cardiovascular Diseases Module</w:t>
      </w:r>
    </w:p>
    <w:p w14:paraId="1A01C69F" w14:textId="682502FC" w:rsidR="00010A60" w:rsidRDefault="00DE1A28" w:rsidP="00010A6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11</w:t>
      </w:r>
      <w:r w:rsidR="00010A60">
        <w:rPr>
          <w:rFonts w:ascii="Times New Roman" w:hAnsi="Times New Roman" w:cs="Times New Roman"/>
          <w:b/>
          <w:bCs/>
          <w:sz w:val="28"/>
          <w:szCs w:val="28"/>
          <w:lang w:val="en-US"/>
        </w:rPr>
        <w:t>)View Personal Risk</w:t>
      </w:r>
    </w:p>
    <w:p w14:paraId="7824E0AE" w14:textId="1B6A74BF" w:rsidR="00AF3C32" w:rsidRPr="00AF3C32" w:rsidRDefault="00AF3C32" w:rsidP="00010A60">
      <w:pPr>
        <w:jc w:val="both"/>
        <w:rPr>
          <w:rFonts w:ascii="Times New Roman" w:hAnsi="Times New Roman" w:cs="Times New Roman"/>
          <w:sz w:val="24"/>
          <w:szCs w:val="24"/>
        </w:rPr>
      </w:pPr>
      <w:r w:rsidRPr="00AF3C32">
        <w:rPr>
          <w:rFonts w:ascii="Times New Roman" w:hAnsi="Times New Roman" w:cs="Times New Roman"/>
          <w:sz w:val="24"/>
          <w:szCs w:val="24"/>
        </w:rPr>
        <w:t xml:space="preserve">The "View Personal Risk" feature allows users to assess their heart disease risk based on health data retrieved from the blockchain. Once the patient's, parent's, and grandparent's medical details are fetched from the smart contract, the system inputs this data into trained machine learning models such as Random Forest and </w:t>
      </w:r>
      <w:proofErr w:type="spellStart"/>
      <w:r w:rsidRPr="00AF3C32">
        <w:rPr>
          <w:rFonts w:ascii="Times New Roman" w:hAnsi="Times New Roman" w:cs="Times New Roman"/>
          <w:sz w:val="24"/>
          <w:szCs w:val="24"/>
        </w:rPr>
        <w:t>XGBoost</w:t>
      </w:r>
      <w:proofErr w:type="spellEnd"/>
      <w:r w:rsidRPr="00AF3C32">
        <w:rPr>
          <w:rFonts w:ascii="Times New Roman" w:hAnsi="Times New Roman" w:cs="Times New Roman"/>
          <w:sz w:val="24"/>
          <w:szCs w:val="24"/>
        </w:rPr>
        <w:t xml:space="preserve">. These models </w:t>
      </w:r>
      <w:proofErr w:type="spellStart"/>
      <w:r w:rsidRPr="00AF3C32">
        <w:rPr>
          <w:rFonts w:ascii="Times New Roman" w:hAnsi="Times New Roman" w:cs="Times New Roman"/>
          <w:sz w:val="24"/>
          <w:szCs w:val="24"/>
        </w:rPr>
        <w:t>analyze</w:t>
      </w:r>
      <w:proofErr w:type="spellEnd"/>
      <w:r w:rsidRPr="00AF3C32">
        <w:rPr>
          <w:rFonts w:ascii="Times New Roman" w:hAnsi="Times New Roman" w:cs="Times New Roman"/>
          <w:sz w:val="24"/>
          <w:szCs w:val="24"/>
        </w:rPr>
        <w:t xml:space="preserve"> patterns across generations, considering factors like blood pressure, cholesterol, </w:t>
      </w:r>
      <w:proofErr w:type="spellStart"/>
      <w:r w:rsidRPr="00AF3C32">
        <w:rPr>
          <w:rFonts w:ascii="Times New Roman" w:hAnsi="Times New Roman" w:cs="Times New Roman"/>
          <w:sz w:val="24"/>
          <w:szCs w:val="24"/>
        </w:rPr>
        <w:t>restecg</w:t>
      </w:r>
      <w:proofErr w:type="spellEnd"/>
      <w:r w:rsidRPr="00AF3C32">
        <w:rPr>
          <w:rFonts w:ascii="Times New Roman" w:hAnsi="Times New Roman" w:cs="Times New Roman"/>
          <w:sz w:val="24"/>
          <w:szCs w:val="24"/>
        </w:rPr>
        <w:t>, and relation, to accurately predict the patient's risk level. The prediction is then displayed on the screen, providing a data-driven, AI-powered health risk assessment directly from blockchain-stored records.</w:t>
      </w:r>
    </w:p>
    <w:p w14:paraId="4CBA1699" w14:textId="4A13AD21" w:rsidR="00010A60" w:rsidRDefault="002E768F">
      <w:pPr>
        <w:jc w:val="both"/>
        <w:rPr>
          <w:rFonts w:ascii="Times New Roman" w:hAnsi="Times New Roman" w:cs="Times New Roman"/>
          <w:lang w:val="en-US"/>
        </w:rPr>
      </w:pPr>
      <w:r>
        <w:rPr>
          <w:rFonts w:ascii="Times New Roman" w:hAnsi="Times New Roman" w:cs="Times New Roman"/>
          <w:noProof/>
          <w:lang w:val="en-US"/>
        </w:rPr>
        <w:drawing>
          <wp:inline distT="0" distB="0" distL="114300" distR="114300" wp14:anchorId="08534D7E" wp14:editId="5CBB6E04">
            <wp:extent cx="5730240" cy="2407920"/>
            <wp:effectExtent l="0" t="0" r="3810" b="0"/>
            <wp:docPr id="9" name="Picture 9" descr="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ot 10"/>
                    <pic:cNvPicPr>
                      <a:picLocks noChangeAspect="1"/>
                    </pic:cNvPicPr>
                  </pic:nvPicPr>
                  <pic:blipFill>
                    <a:blip r:embed="rId18"/>
                    <a:stretch>
                      <a:fillRect/>
                    </a:stretch>
                  </pic:blipFill>
                  <pic:spPr>
                    <a:xfrm>
                      <a:off x="0" y="0"/>
                      <a:ext cx="5730240" cy="2407920"/>
                    </a:xfrm>
                    <a:prstGeom prst="rect">
                      <a:avLst/>
                    </a:prstGeom>
                  </pic:spPr>
                </pic:pic>
              </a:graphicData>
            </a:graphic>
          </wp:inline>
        </w:drawing>
      </w:r>
    </w:p>
    <w:p w14:paraId="7E7EBBF8" w14:textId="341B9CE9" w:rsidR="00B56262" w:rsidRDefault="00B56262">
      <w:pPr>
        <w:jc w:val="both"/>
        <w:rPr>
          <w:rFonts w:ascii="Times New Roman" w:hAnsi="Times New Roman" w:cs="Times New Roman"/>
          <w:lang w:val="en-US"/>
        </w:rPr>
      </w:pPr>
      <w:r>
        <w:rPr>
          <w:rFonts w:ascii="Times New Roman" w:hAnsi="Times New Roman" w:cs="Times New Roman"/>
          <w:lang w:val="en-US"/>
        </w:rPr>
        <w:t xml:space="preserve">                                                     Fig </w:t>
      </w:r>
      <w:r w:rsidR="005513F1">
        <w:rPr>
          <w:rFonts w:ascii="Times New Roman" w:hAnsi="Times New Roman" w:cs="Times New Roman"/>
          <w:lang w:val="en-US"/>
        </w:rPr>
        <w:t>11</w:t>
      </w:r>
      <w:r>
        <w:rPr>
          <w:rFonts w:ascii="Times New Roman" w:hAnsi="Times New Roman" w:cs="Times New Roman"/>
          <w:lang w:val="en-US"/>
        </w:rPr>
        <w:t xml:space="preserve">: </w:t>
      </w:r>
      <w:r w:rsidR="00D1101C">
        <w:rPr>
          <w:rFonts w:ascii="Times New Roman" w:hAnsi="Times New Roman" w:cs="Times New Roman"/>
          <w:lang w:val="en-US"/>
        </w:rPr>
        <w:t>View Personal Risk</w:t>
      </w:r>
      <w:r>
        <w:rPr>
          <w:rFonts w:ascii="Times New Roman" w:hAnsi="Times New Roman" w:cs="Times New Roman"/>
          <w:lang w:val="en-US"/>
        </w:rPr>
        <w:t xml:space="preserve"> </w:t>
      </w:r>
    </w:p>
    <w:p w14:paraId="6E49E68E" w14:textId="3F435B0F" w:rsidR="00F07A23" w:rsidRDefault="00BA41BA" w:rsidP="00F07A2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1</w:t>
      </w:r>
      <w:r w:rsidR="005513F1">
        <w:rPr>
          <w:rFonts w:ascii="Times New Roman" w:hAnsi="Times New Roman" w:cs="Times New Roman"/>
          <w:b/>
          <w:bCs/>
          <w:sz w:val="28"/>
          <w:szCs w:val="28"/>
          <w:lang w:val="en-US"/>
        </w:rPr>
        <w:t>2</w:t>
      </w:r>
      <w:r w:rsidR="00F07A23">
        <w:rPr>
          <w:rFonts w:ascii="Times New Roman" w:hAnsi="Times New Roman" w:cs="Times New Roman"/>
          <w:b/>
          <w:bCs/>
          <w:sz w:val="28"/>
          <w:szCs w:val="28"/>
          <w:lang w:val="en-US"/>
        </w:rPr>
        <w:t>)View Heredit</w:t>
      </w:r>
      <w:r w:rsidR="00B86192">
        <w:rPr>
          <w:rFonts w:ascii="Times New Roman" w:hAnsi="Times New Roman" w:cs="Times New Roman"/>
          <w:b/>
          <w:bCs/>
          <w:sz w:val="28"/>
          <w:szCs w:val="28"/>
          <w:lang w:val="en-US"/>
        </w:rPr>
        <w:t>a</w:t>
      </w:r>
      <w:r w:rsidR="00F07A23">
        <w:rPr>
          <w:rFonts w:ascii="Times New Roman" w:hAnsi="Times New Roman" w:cs="Times New Roman"/>
          <w:b/>
          <w:bCs/>
          <w:sz w:val="28"/>
          <w:szCs w:val="28"/>
          <w:lang w:val="en-US"/>
        </w:rPr>
        <w:t>ry Risk</w:t>
      </w:r>
    </w:p>
    <w:p w14:paraId="3557E6FC" w14:textId="77777777" w:rsidR="00BA41BA" w:rsidRDefault="00B86192" w:rsidP="00B86192">
      <w:pPr>
        <w:jc w:val="both"/>
        <w:rPr>
          <w:rFonts w:ascii="Times New Roman" w:hAnsi="Times New Roman" w:cs="Times New Roman"/>
          <w:sz w:val="24"/>
          <w:szCs w:val="24"/>
        </w:rPr>
      </w:pPr>
      <w:r w:rsidRPr="00B86192">
        <w:rPr>
          <w:rFonts w:ascii="Times New Roman" w:hAnsi="Times New Roman" w:cs="Times New Roman"/>
          <w:sz w:val="24"/>
          <w:szCs w:val="24"/>
        </w:rPr>
        <w:t xml:space="preserve">The "View Hereditary Risk" feature enables users to evaluate the potential genetic risk of heart disease based on multi-generational health data stored on the blockchain. </w:t>
      </w:r>
    </w:p>
    <w:p w14:paraId="5EA17D87" w14:textId="77777777" w:rsidR="00BA41BA" w:rsidRDefault="00B86192" w:rsidP="00B86192">
      <w:pPr>
        <w:jc w:val="both"/>
        <w:rPr>
          <w:rFonts w:ascii="Times New Roman" w:hAnsi="Times New Roman" w:cs="Times New Roman"/>
          <w:sz w:val="24"/>
          <w:szCs w:val="24"/>
        </w:rPr>
      </w:pPr>
      <w:r w:rsidRPr="00B86192">
        <w:rPr>
          <w:rFonts w:ascii="Times New Roman" w:hAnsi="Times New Roman" w:cs="Times New Roman"/>
          <w:sz w:val="24"/>
          <w:szCs w:val="24"/>
        </w:rPr>
        <w:t xml:space="preserve">When the medical details of the patient, along with those of their parents and grandparents, are retrieved from the smart contract, the system feeds this information into machine learning models such as Random Forest and </w:t>
      </w:r>
      <w:proofErr w:type="spellStart"/>
      <w:r w:rsidRPr="00B86192">
        <w:rPr>
          <w:rFonts w:ascii="Times New Roman" w:hAnsi="Times New Roman" w:cs="Times New Roman"/>
          <w:sz w:val="24"/>
          <w:szCs w:val="24"/>
        </w:rPr>
        <w:t>XGBoost</w:t>
      </w:r>
      <w:proofErr w:type="spellEnd"/>
      <w:r w:rsidRPr="00B86192">
        <w:rPr>
          <w:rFonts w:ascii="Times New Roman" w:hAnsi="Times New Roman" w:cs="Times New Roman"/>
          <w:sz w:val="24"/>
          <w:szCs w:val="24"/>
        </w:rPr>
        <w:t xml:space="preserve">. </w:t>
      </w:r>
    </w:p>
    <w:p w14:paraId="3F67E7B2" w14:textId="77777777" w:rsidR="00617E60" w:rsidRDefault="00B86192" w:rsidP="00B86192">
      <w:pPr>
        <w:jc w:val="both"/>
        <w:rPr>
          <w:rFonts w:ascii="Times New Roman" w:hAnsi="Times New Roman" w:cs="Times New Roman"/>
          <w:sz w:val="24"/>
          <w:szCs w:val="24"/>
        </w:rPr>
      </w:pPr>
      <w:r w:rsidRPr="00B86192">
        <w:rPr>
          <w:rFonts w:ascii="Times New Roman" w:hAnsi="Times New Roman" w:cs="Times New Roman"/>
          <w:sz w:val="24"/>
          <w:szCs w:val="24"/>
        </w:rPr>
        <w:t xml:space="preserve">These models </w:t>
      </w:r>
      <w:proofErr w:type="spellStart"/>
      <w:r w:rsidRPr="00B86192">
        <w:rPr>
          <w:rFonts w:ascii="Times New Roman" w:hAnsi="Times New Roman" w:cs="Times New Roman"/>
          <w:sz w:val="24"/>
          <w:szCs w:val="24"/>
        </w:rPr>
        <w:t>analyze</w:t>
      </w:r>
      <w:proofErr w:type="spellEnd"/>
      <w:r w:rsidRPr="00B86192">
        <w:rPr>
          <w:rFonts w:ascii="Times New Roman" w:hAnsi="Times New Roman" w:cs="Times New Roman"/>
          <w:sz w:val="24"/>
          <w:szCs w:val="24"/>
        </w:rPr>
        <w:t xml:space="preserve"> hereditary patterns, considering attributes like blood pressure, cholesterol, </w:t>
      </w:r>
      <w:proofErr w:type="spellStart"/>
      <w:r w:rsidRPr="00B86192">
        <w:rPr>
          <w:rFonts w:ascii="Times New Roman" w:hAnsi="Times New Roman" w:cs="Times New Roman"/>
          <w:sz w:val="24"/>
          <w:szCs w:val="24"/>
        </w:rPr>
        <w:t>restecg</w:t>
      </w:r>
      <w:proofErr w:type="spellEnd"/>
      <w:r w:rsidRPr="00B86192">
        <w:rPr>
          <w:rFonts w:ascii="Times New Roman" w:hAnsi="Times New Roman" w:cs="Times New Roman"/>
          <w:sz w:val="24"/>
          <w:szCs w:val="24"/>
        </w:rPr>
        <w:t>, and familial relationships, to estimate the inherited risk of heart disease.</w:t>
      </w:r>
    </w:p>
    <w:p w14:paraId="375C3CB5" w14:textId="074ED82E" w:rsidR="00BA41BA" w:rsidRPr="0008529A" w:rsidRDefault="00B86192">
      <w:pPr>
        <w:jc w:val="both"/>
        <w:rPr>
          <w:rFonts w:ascii="Times New Roman" w:hAnsi="Times New Roman" w:cs="Times New Roman"/>
          <w:sz w:val="24"/>
          <w:szCs w:val="24"/>
        </w:rPr>
      </w:pPr>
      <w:r w:rsidRPr="00B86192">
        <w:rPr>
          <w:rFonts w:ascii="Times New Roman" w:hAnsi="Times New Roman" w:cs="Times New Roman"/>
          <w:sz w:val="24"/>
          <w:szCs w:val="24"/>
        </w:rPr>
        <w:t xml:space="preserve"> The result is then presented on the screen, personalized hereditary risk assessment derived from blockchain-secured data.</w:t>
      </w:r>
    </w:p>
    <w:p w14:paraId="08534D12" w14:textId="41589DBF" w:rsidR="00CC768B" w:rsidRDefault="002E768F" w:rsidP="005424AD">
      <w:pPr>
        <w:jc w:val="both"/>
        <w:rPr>
          <w:rFonts w:ascii="Times New Roman" w:hAnsi="Times New Roman" w:cs="Times New Roman"/>
          <w:lang w:val="en-US"/>
        </w:rPr>
      </w:pPr>
      <w:r>
        <w:rPr>
          <w:rFonts w:ascii="Times New Roman" w:hAnsi="Times New Roman" w:cs="Times New Roman"/>
          <w:lang w:val="en-US"/>
        </w:rPr>
        <w:t xml:space="preserve">                                                       </w:t>
      </w:r>
      <w:r w:rsidR="005424AD">
        <w:rPr>
          <w:rFonts w:ascii="Times New Roman" w:hAnsi="Times New Roman" w:cs="Times New Roman"/>
          <w:noProof/>
          <w:lang w:val="en-US"/>
        </w:rPr>
        <w:drawing>
          <wp:inline distT="0" distB="0" distL="0" distR="0" wp14:anchorId="34E2E2DC" wp14:editId="3C2352D5">
            <wp:extent cx="5728335" cy="3604260"/>
            <wp:effectExtent l="0" t="0" r="5715" b="0"/>
            <wp:docPr id="878238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38507" name="Picture 8782385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8777" cy="3642290"/>
                    </a:xfrm>
                    <a:prstGeom prst="rect">
                      <a:avLst/>
                    </a:prstGeom>
                  </pic:spPr>
                </pic:pic>
              </a:graphicData>
            </a:graphic>
          </wp:inline>
        </w:drawing>
      </w:r>
    </w:p>
    <w:p w14:paraId="2841F8A5" w14:textId="795B450B" w:rsidR="00BA41BA" w:rsidRDefault="00D1101C" w:rsidP="00D1101C">
      <w:pPr>
        <w:jc w:val="both"/>
        <w:rPr>
          <w:rFonts w:ascii="Times New Roman" w:hAnsi="Times New Roman" w:cs="Times New Roman"/>
          <w:lang w:val="en-US"/>
        </w:rPr>
      </w:pPr>
      <w:r>
        <w:rPr>
          <w:rFonts w:ascii="Times New Roman" w:hAnsi="Times New Roman" w:cs="Times New Roman"/>
          <w:lang w:val="en-US"/>
        </w:rPr>
        <w:t xml:space="preserve">                                                             Fig </w:t>
      </w:r>
      <w:r w:rsidR="004655BB">
        <w:rPr>
          <w:rFonts w:ascii="Times New Roman" w:hAnsi="Times New Roman" w:cs="Times New Roman"/>
          <w:lang w:val="en-US"/>
        </w:rPr>
        <w:t>1</w:t>
      </w:r>
      <w:r w:rsidR="005513F1">
        <w:rPr>
          <w:rFonts w:ascii="Times New Roman" w:hAnsi="Times New Roman" w:cs="Times New Roman"/>
          <w:lang w:val="en-US"/>
        </w:rPr>
        <w:t>2</w:t>
      </w:r>
      <w:r>
        <w:rPr>
          <w:rFonts w:ascii="Times New Roman" w:hAnsi="Times New Roman" w:cs="Times New Roman"/>
          <w:lang w:val="en-US"/>
        </w:rPr>
        <w:t>: View Hereditary Risk</w:t>
      </w:r>
    </w:p>
    <w:p w14:paraId="5243DB47" w14:textId="3E5AB73E" w:rsidR="00BA41BA" w:rsidRDefault="00E6548F" w:rsidP="00BA41B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5513F1">
        <w:rPr>
          <w:rFonts w:ascii="Times New Roman" w:hAnsi="Times New Roman" w:cs="Times New Roman"/>
          <w:b/>
          <w:bCs/>
          <w:sz w:val="28"/>
          <w:szCs w:val="28"/>
          <w:lang w:val="en-US"/>
        </w:rPr>
        <w:t>3</w:t>
      </w:r>
      <w:r w:rsidR="00BA41BA">
        <w:rPr>
          <w:rFonts w:ascii="Times New Roman" w:hAnsi="Times New Roman" w:cs="Times New Roman"/>
          <w:b/>
          <w:bCs/>
          <w:sz w:val="28"/>
          <w:szCs w:val="28"/>
          <w:lang w:val="en-US"/>
        </w:rPr>
        <w:t xml:space="preserve">)Visualize </w:t>
      </w:r>
      <w:r w:rsidR="00CF333A">
        <w:rPr>
          <w:rFonts w:ascii="Times New Roman" w:hAnsi="Times New Roman" w:cs="Times New Roman"/>
          <w:b/>
          <w:bCs/>
          <w:sz w:val="28"/>
          <w:szCs w:val="28"/>
          <w:lang w:val="en-US"/>
        </w:rPr>
        <w:t>Risks</w:t>
      </w:r>
    </w:p>
    <w:p w14:paraId="29ADC16D" w14:textId="769D7299" w:rsidR="00CE0CD1" w:rsidRPr="00545457" w:rsidRDefault="00545457" w:rsidP="005424AD">
      <w:pPr>
        <w:jc w:val="both"/>
        <w:rPr>
          <w:rFonts w:ascii="Times New Roman" w:hAnsi="Times New Roman" w:cs="Times New Roman"/>
          <w:sz w:val="24"/>
          <w:szCs w:val="24"/>
        </w:rPr>
      </w:pPr>
      <w:r w:rsidRPr="00545457">
        <w:rPr>
          <w:rFonts w:ascii="Times New Roman" w:hAnsi="Times New Roman" w:cs="Times New Roman"/>
          <w:sz w:val="24"/>
          <w:szCs w:val="24"/>
        </w:rPr>
        <w:t xml:space="preserve">The "Visualize Risk for Three Generations" feature provides a graphical representation of heart disease risk across the patient, parent, and grandparent generations. After retrieving medical data for all three generations from the blockchain, the system processes this information using trained machine learning models like Random Forest and </w:t>
      </w:r>
      <w:proofErr w:type="spellStart"/>
      <w:r w:rsidRPr="00545457">
        <w:rPr>
          <w:rFonts w:ascii="Times New Roman" w:hAnsi="Times New Roman" w:cs="Times New Roman"/>
          <w:sz w:val="24"/>
          <w:szCs w:val="24"/>
        </w:rPr>
        <w:t>XGBoost</w:t>
      </w:r>
      <w:proofErr w:type="spellEnd"/>
      <w:r w:rsidRPr="00545457">
        <w:rPr>
          <w:rFonts w:ascii="Times New Roman" w:hAnsi="Times New Roman" w:cs="Times New Roman"/>
          <w:sz w:val="24"/>
          <w:szCs w:val="24"/>
        </w:rPr>
        <w:t>. The predicted risk levels for each generation are then visualized using intuitive charts or graphs, allowing users to clearly understand how heart disease risk evolves within the family. This feature helps in identifying hereditary patterns and supports better health awareness and preventive care through a clear, AI-powered visual summary.</w:t>
      </w:r>
    </w:p>
    <w:p w14:paraId="487BC34B" w14:textId="49D0E583" w:rsidR="00CE0CD1" w:rsidRDefault="00CE0CD1" w:rsidP="005424AD">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E01A53C" wp14:editId="5C73D668">
            <wp:extent cx="5731510" cy="2679700"/>
            <wp:effectExtent l="0" t="0" r="2540" b="6350"/>
            <wp:docPr id="2101449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49134" name="Picture 21014491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79700"/>
                    </a:xfrm>
                    <a:prstGeom prst="rect">
                      <a:avLst/>
                    </a:prstGeom>
                  </pic:spPr>
                </pic:pic>
              </a:graphicData>
            </a:graphic>
          </wp:inline>
        </w:drawing>
      </w:r>
    </w:p>
    <w:p w14:paraId="512FE13E" w14:textId="6DE233A0" w:rsidR="00842046" w:rsidRDefault="00842046" w:rsidP="00842046">
      <w:pPr>
        <w:jc w:val="both"/>
        <w:rPr>
          <w:rFonts w:ascii="Times New Roman" w:hAnsi="Times New Roman" w:cs="Times New Roman"/>
          <w:lang w:val="en-US"/>
        </w:rPr>
      </w:pPr>
      <w:r>
        <w:rPr>
          <w:rFonts w:ascii="Times New Roman" w:hAnsi="Times New Roman" w:cs="Times New Roman"/>
          <w:lang w:val="en-US"/>
        </w:rPr>
        <w:t xml:space="preserve">                                           </w:t>
      </w:r>
      <w:r w:rsidR="00CF774C">
        <w:rPr>
          <w:rFonts w:ascii="Times New Roman" w:hAnsi="Times New Roman" w:cs="Times New Roman"/>
          <w:lang w:val="en-US"/>
        </w:rPr>
        <w:t xml:space="preserve">   </w:t>
      </w:r>
      <w:r>
        <w:rPr>
          <w:rFonts w:ascii="Times New Roman" w:hAnsi="Times New Roman" w:cs="Times New Roman"/>
          <w:lang w:val="en-US"/>
        </w:rPr>
        <w:t xml:space="preserve">   Fig </w:t>
      </w:r>
      <w:r w:rsidR="004655BB">
        <w:rPr>
          <w:rFonts w:ascii="Times New Roman" w:hAnsi="Times New Roman" w:cs="Times New Roman"/>
          <w:lang w:val="en-US"/>
        </w:rPr>
        <w:t>1</w:t>
      </w:r>
      <w:r w:rsidR="00CF774C">
        <w:rPr>
          <w:rFonts w:ascii="Times New Roman" w:hAnsi="Times New Roman" w:cs="Times New Roman"/>
          <w:lang w:val="en-US"/>
        </w:rPr>
        <w:t>3</w:t>
      </w:r>
      <w:r>
        <w:rPr>
          <w:rFonts w:ascii="Times New Roman" w:hAnsi="Times New Roman" w:cs="Times New Roman"/>
          <w:lang w:val="en-US"/>
        </w:rPr>
        <w:t>: Vi</w:t>
      </w:r>
      <w:r w:rsidR="004655BB">
        <w:rPr>
          <w:rFonts w:ascii="Times New Roman" w:hAnsi="Times New Roman" w:cs="Times New Roman"/>
          <w:lang w:val="en-US"/>
        </w:rPr>
        <w:t>sualizing Non-Risk Page</w:t>
      </w:r>
    </w:p>
    <w:p w14:paraId="5A21791B" w14:textId="77777777" w:rsidR="00842046" w:rsidRDefault="00842046" w:rsidP="005424AD">
      <w:pPr>
        <w:jc w:val="both"/>
        <w:rPr>
          <w:rFonts w:ascii="Times New Roman" w:hAnsi="Times New Roman" w:cs="Times New Roman"/>
          <w:lang w:val="en-US"/>
        </w:rPr>
      </w:pPr>
    </w:p>
    <w:p w14:paraId="08534D13" w14:textId="77777777" w:rsidR="00CC768B" w:rsidRDefault="002E768F">
      <w:pPr>
        <w:jc w:val="both"/>
        <w:rPr>
          <w:rFonts w:ascii="Times New Roman" w:hAnsi="Times New Roman" w:cs="Times New Roman"/>
          <w:lang w:val="en-US"/>
        </w:rPr>
      </w:pPr>
      <w:r>
        <w:rPr>
          <w:rFonts w:ascii="Times New Roman" w:hAnsi="Times New Roman" w:cs="Times New Roman"/>
          <w:noProof/>
          <w:lang w:val="en-US"/>
        </w:rPr>
        <w:drawing>
          <wp:inline distT="0" distB="0" distL="114300" distR="114300" wp14:anchorId="08534D84" wp14:editId="08534D85">
            <wp:extent cx="5730240" cy="2453005"/>
            <wp:effectExtent l="0" t="0" r="3810" b="4445"/>
            <wp:docPr id="12" name="Picture 12" descr="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ot 13"/>
                    <pic:cNvPicPr>
                      <a:picLocks noChangeAspect="1"/>
                    </pic:cNvPicPr>
                  </pic:nvPicPr>
                  <pic:blipFill>
                    <a:blip r:embed="rId21"/>
                    <a:stretch>
                      <a:fillRect/>
                    </a:stretch>
                  </pic:blipFill>
                  <pic:spPr>
                    <a:xfrm>
                      <a:off x="0" y="0"/>
                      <a:ext cx="5730240" cy="2453005"/>
                    </a:xfrm>
                    <a:prstGeom prst="rect">
                      <a:avLst/>
                    </a:prstGeom>
                  </pic:spPr>
                </pic:pic>
              </a:graphicData>
            </a:graphic>
          </wp:inline>
        </w:drawing>
      </w:r>
    </w:p>
    <w:p w14:paraId="08534D1B" w14:textId="46727605" w:rsidR="00CC768B" w:rsidRDefault="002E768F">
      <w:pPr>
        <w:jc w:val="both"/>
        <w:rPr>
          <w:rFonts w:ascii="Times New Roman" w:hAnsi="Times New Roman" w:cs="Times New Roman"/>
          <w:lang w:val="en-US"/>
        </w:rPr>
      </w:pPr>
      <w:r>
        <w:rPr>
          <w:rFonts w:ascii="Times New Roman" w:hAnsi="Times New Roman" w:cs="Times New Roman"/>
          <w:lang w:val="en-US"/>
        </w:rPr>
        <w:t xml:space="preserve">                                             </w:t>
      </w:r>
      <w:r w:rsidR="004655BB">
        <w:rPr>
          <w:rFonts w:ascii="Times New Roman" w:hAnsi="Times New Roman" w:cs="Times New Roman"/>
          <w:lang w:val="en-US"/>
        </w:rPr>
        <w:t xml:space="preserve">           Fig 1</w:t>
      </w:r>
      <w:r w:rsidR="00CF774C">
        <w:rPr>
          <w:rFonts w:ascii="Times New Roman" w:hAnsi="Times New Roman" w:cs="Times New Roman"/>
          <w:lang w:val="en-US"/>
        </w:rPr>
        <w:t>4</w:t>
      </w:r>
      <w:r w:rsidR="004655BB">
        <w:rPr>
          <w:rFonts w:ascii="Times New Roman" w:hAnsi="Times New Roman" w:cs="Times New Roman"/>
          <w:lang w:val="en-US"/>
        </w:rPr>
        <w:t>: Visualizing Risk Page</w:t>
      </w:r>
    </w:p>
    <w:p w14:paraId="18C52A0E" w14:textId="77777777" w:rsidR="0008529A" w:rsidRDefault="0008529A">
      <w:pPr>
        <w:jc w:val="both"/>
        <w:rPr>
          <w:rFonts w:ascii="Times New Roman" w:hAnsi="Times New Roman" w:cs="Times New Roman"/>
          <w:lang w:val="en-US"/>
        </w:rPr>
      </w:pPr>
    </w:p>
    <w:p w14:paraId="79BA4612" w14:textId="77777777" w:rsidR="0008529A" w:rsidRDefault="0008529A">
      <w:pPr>
        <w:jc w:val="both"/>
        <w:rPr>
          <w:rFonts w:ascii="Times New Roman" w:hAnsi="Times New Roman" w:cs="Times New Roman"/>
          <w:lang w:val="en-US"/>
        </w:rPr>
      </w:pPr>
    </w:p>
    <w:p w14:paraId="139494AD" w14:textId="77777777" w:rsidR="0008529A" w:rsidRDefault="0008529A">
      <w:pPr>
        <w:jc w:val="both"/>
        <w:rPr>
          <w:rFonts w:ascii="Times New Roman" w:hAnsi="Times New Roman" w:cs="Times New Roman"/>
          <w:lang w:val="en-US"/>
        </w:rPr>
      </w:pPr>
    </w:p>
    <w:p w14:paraId="30AB1761" w14:textId="77777777" w:rsidR="0008529A" w:rsidRDefault="0008529A">
      <w:pPr>
        <w:jc w:val="both"/>
        <w:rPr>
          <w:rFonts w:ascii="Times New Roman" w:hAnsi="Times New Roman" w:cs="Times New Roman"/>
          <w:lang w:val="en-US"/>
        </w:rPr>
      </w:pPr>
    </w:p>
    <w:p w14:paraId="2FDD46CA" w14:textId="77777777" w:rsidR="0008529A" w:rsidRDefault="0008529A">
      <w:pPr>
        <w:jc w:val="both"/>
        <w:rPr>
          <w:rFonts w:ascii="Times New Roman" w:hAnsi="Times New Roman" w:cs="Times New Roman"/>
          <w:lang w:val="en-US"/>
        </w:rPr>
      </w:pPr>
    </w:p>
    <w:p w14:paraId="0A3CA6F9" w14:textId="77777777" w:rsidR="0008529A" w:rsidRDefault="0008529A">
      <w:pPr>
        <w:jc w:val="both"/>
        <w:rPr>
          <w:rFonts w:ascii="Times New Roman" w:hAnsi="Times New Roman" w:cs="Times New Roman"/>
          <w:lang w:val="en-US"/>
        </w:rPr>
      </w:pPr>
    </w:p>
    <w:p w14:paraId="10A9EA24" w14:textId="77777777" w:rsidR="0008529A" w:rsidRDefault="0008529A">
      <w:pPr>
        <w:jc w:val="both"/>
        <w:rPr>
          <w:rFonts w:ascii="Times New Roman" w:hAnsi="Times New Roman" w:cs="Times New Roman"/>
          <w:lang w:val="en-US"/>
        </w:rPr>
      </w:pPr>
    </w:p>
    <w:p w14:paraId="3E1C0380" w14:textId="77777777" w:rsidR="0008529A" w:rsidRDefault="0008529A">
      <w:pPr>
        <w:jc w:val="both"/>
        <w:rPr>
          <w:rFonts w:ascii="Times New Roman" w:hAnsi="Times New Roman" w:cs="Times New Roman"/>
          <w:lang w:val="en-US"/>
        </w:rPr>
      </w:pPr>
    </w:p>
    <w:p w14:paraId="63817C8A" w14:textId="77777777" w:rsidR="0008529A" w:rsidRDefault="0008529A">
      <w:pPr>
        <w:jc w:val="both"/>
        <w:rPr>
          <w:rFonts w:ascii="Times New Roman" w:hAnsi="Times New Roman" w:cs="Times New Roman"/>
          <w:lang w:val="en-US"/>
        </w:rPr>
      </w:pPr>
    </w:p>
    <w:p w14:paraId="08534D1C" w14:textId="77777777" w:rsidR="00CC768B" w:rsidRDefault="00CC768B">
      <w:pPr>
        <w:jc w:val="both"/>
        <w:rPr>
          <w:rFonts w:ascii="Times New Roman" w:hAnsi="Times New Roman" w:cs="Times New Roman"/>
          <w:lang w:val="en-US"/>
        </w:rPr>
      </w:pPr>
    </w:p>
    <w:p w14:paraId="08534D1D" w14:textId="2067141D" w:rsidR="00CC768B" w:rsidRPr="002E768F" w:rsidRDefault="002E768F" w:rsidP="002E768F">
      <w:pPr>
        <w:spacing w:before="24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Pr="002E768F">
        <w:rPr>
          <w:rFonts w:ascii="Times New Roman" w:hAnsi="Times New Roman" w:cs="Times New Roman"/>
          <w:b/>
          <w:bCs/>
          <w:sz w:val="28"/>
          <w:szCs w:val="28"/>
        </w:rPr>
        <w:t>P</w:t>
      </w:r>
      <w:r w:rsidR="00190458" w:rsidRPr="002E768F">
        <w:rPr>
          <w:rFonts w:ascii="Times New Roman" w:hAnsi="Times New Roman" w:cs="Times New Roman"/>
          <w:b/>
          <w:bCs/>
          <w:sz w:val="28"/>
          <w:szCs w:val="28"/>
        </w:rPr>
        <w:t xml:space="preserve">erformance </w:t>
      </w:r>
      <w:r w:rsidRPr="002E768F">
        <w:rPr>
          <w:rFonts w:ascii="Times New Roman" w:hAnsi="Times New Roman" w:cs="Times New Roman"/>
          <w:b/>
          <w:bCs/>
          <w:sz w:val="28"/>
          <w:szCs w:val="28"/>
        </w:rPr>
        <w:t xml:space="preserve"> </w:t>
      </w:r>
      <w:r w:rsidR="00617E60" w:rsidRPr="002E768F">
        <w:rPr>
          <w:rFonts w:ascii="Times New Roman" w:hAnsi="Times New Roman" w:cs="Times New Roman"/>
          <w:b/>
          <w:bCs/>
          <w:sz w:val="28"/>
          <w:szCs w:val="28"/>
        </w:rPr>
        <w:t xml:space="preserve"> </w:t>
      </w:r>
      <w:r w:rsidRPr="002E768F">
        <w:rPr>
          <w:rFonts w:ascii="Times New Roman" w:hAnsi="Times New Roman" w:cs="Times New Roman"/>
          <w:b/>
          <w:bCs/>
          <w:sz w:val="28"/>
          <w:szCs w:val="28"/>
        </w:rPr>
        <w:t>A</w:t>
      </w:r>
      <w:r w:rsidR="00190458" w:rsidRPr="002E768F">
        <w:rPr>
          <w:rFonts w:ascii="Times New Roman" w:hAnsi="Times New Roman" w:cs="Times New Roman"/>
          <w:b/>
          <w:bCs/>
          <w:sz w:val="28"/>
          <w:szCs w:val="28"/>
        </w:rPr>
        <w:t xml:space="preserve">nalysis </w:t>
      </w:r>
      <w:r w:rsidR="00617E60" w:rsidRPr="002E768F">
        <w:rPr>
          <w:rFonts w:ascii="Times New Roman" w:hAnsi="Times New Roman" w:cs="Times New Roman"/>
          <w:b/>
          <w:bCs/>
          <w:sz w:val="28"/>
          <w:szCs w:val="28"/>
        </w:rPr>
        <w:t xml:space="preserve"> </w:t>
      </w:r>
      <w:r w:rsidR="00190458" w:rsidRPr="002E768F">
        <w:rPr>
          <w:rFonts w:ascii="Times New Roman" w:hAnsi="Times New Roman" w:cs="Times New Roman"/>
          <w:b/>
          <w:bCs/>
          <w:sz w:val="28"/>
          <w:szCs w:val="28"/>
        </w:rPr>
        <w:t xml:space="preserve"> and</w:t>
      </w:r>
      <w:r w:rsidRPr="002E768F">
        <w:rPr>
          <w:rFonts w:ascii="Times New Roman" w:hAnsi="Times New Roman" w:cs="Times New Roman"/>
          <w:b/>
          <w:bCs/>
          <w:sz w:val="28"/>
          <w:szCs w:val="28"/>
        </w:rPr>
        <w:t xml:space="preserve"> </w:t>
      </w:r>
      <w:r w:rsidR="00190458" w:rsidRPr="002E768F">
        <w:rPr>
          <w:rFonts w:ascii="Times New Roman" w:hAnsi="Times New Roman" w:cs="Times New Roman"/>
          <w:b/>
          <w:bCs/>
          <w:sz w:val="28"/>
          <w:szCs w:val="28"/>
        </w:rPr>
        <w:t xml:space="preserve"> </w:t>
      </w:r>
      <w:r w:rsidR="00617E60" w:rsidRPr="002E768F">
        <w:rPr>
          <w:rFonts w:ascii="Times New Roman" w:hAnsi="Times New Roman" w:cs="Times New Roman"/>
          <w:b/>
          <w:bCs/>
          <w:sz w:val="28"/>
          <w:szCs w:val="28"/>
        </w:rPr>
        <w:t xml:space="preserve"> </w:t>
      </w:r>
      <w:r w:rsidRPr="002E768F">
        <w:rPr>
          <w:rFonts w:ascii="Times New Roman" w:hAnsi="Times New Roman" w:cs="Times New Roman"/>
          <w:b/>
          <w:bCs/>
          <w:sz w:val="28"/>
          <w:szCs w:val="28"/>
        </w:rPr>
        <w:t>E</w:t>
      </w:r>
      <w:r w:rsidR="00190458" w:rsidRPr="002E768F">
        <w:rPr>
          <w:rFonts w:ascii="Times New Roman" w:hAnsi="Times New Roman" w:cs="Times New Roman"/>
          <w:b/>
          <w:bCs/>
          <w:sz w:val="28"/>
          <w:szCs w:val="28"/>
        </w:rPr>
        <w:t>valuation</w:t>
      </w:r>
    </w:p>
    <w:p w14:paraId="08534D1E" w14:textId="77777777" w:rsidR="00CC768B" w:rsidRDefault="002E768F">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b/>
          <w:bCs/>
          <w:noProof/>
          <w:sz w:val="28"/>
          <w:szCs w:val="28"/>
          <w:lang w:val="en-US"/>
        </w:rPr>
        <w:drawing>
          <wp:inline distT="0" distB="0" distL="114300" distR="114300" wp14:anchorId="08534D86" wp14:editId="08534D87">
            <wp:extent cx="5727065" cy="2685415"/>
            <wp:effectExtent l="0" t="0" r="6985" b="635"/>
            <wp:docPr id="31" name="Picture 31" descr="p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ic10"/>
                    <pic:cNvPicPr>
                      <a:picLocks noChangeAspect="1"/>
                    </pic:cNvPicPr>
                  </pic:nvPicPr>
                  <pic:blipFill>
                    <a:blip r:embed="rId22"/>
                    <a:stretch>
                      <a:fillRect/>
                    </a:stretch>
                  </pic:blipFill>
                  <pic:spPr>
                    <a:xfrm>
                      <a:off x="0" y="0"/>
                      <a:ext cx="5733015" cy="2688205"/>
                    </a:xfrm>
                    <a:prstGeom prst="rect">
                      <a:avLst/>
                    </a:prstGeom>
                  </pic:spPr>
                </pic:pic>
              </a:graphicData>
            </a:graphic>
          </wp:inline>
        </w:drawing>
      </w:r>
    </w:p>
    <w:p w14:paraId="08534D1F" w14:textId="2AF544E3" w:rsidR="00CC768B" w:rsidRDefault="002E768F">
      <w:pPr>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 xml:space="preserve">                   </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Fig.</w:t>
      </w:r>
      <w:r w:rsidR="000544F1">
        <w:rPr>
          <w:rFonts w:ascii="Times New Roman" w:hAnsi="Times New Roman" w:cs="Times New Roman"/>
          <w:sz w:val="24"/>
          <w:szCs w:val="24"/>
          <w:lang w:val="en-US"/>
        </w:rPr>
        <w:t>1</w:t>
      </w:r>
      <w:r>
        <w:rPr>
          <w:rFonts w:ascii="Times New Roman" w:hAnsi="Times New Roman" w:cs="Times New Roman"/>
          <w:sz w:val="24"/>
          <w:szCs w:val="24"/>
          <w:lang w:val="en-US"/>
        </w:rPr>
        <w:t>.SHAP Summary Plot: Feature Impact on Model Predictions</w:t>
      </w:r>
    </w:p>
    <w:p w14:paraId="08534D20" w14:textId="7655D47C" w:rsidR="00CC768B" w:rsidRDefault="002E768F">
      <w:pPr>
        <w:pStyle w:val="NormalWeb"/>
        <w:spacing w:before="0" w:after="0"/>
        <w:jc w:val="both"/>
      </w:pPr>
      <w:r>
        <w:t>Fig.</w:t>
      </w:r>
      <w:r w:rsidR="000544F1">
        <w:t>1</w:t>
      </w:r>
      <w:r>
        <w:t>.</w:t>
      </w:r>
      <w:r>
        <w:rPr>
          <w:lang w:eastAsia="en-IN"/>
        </w:rPr>
        <w:t xml:space="preserve"> </w:t>
      </w:r>
      <w:r>
        <w:t>SHAP Summary Plot illustrates the contribution of each feature to the model's predictions. Cholesterol and blood pressure have the most significant impact, with both high and low values influencing the output in different directions. Resting ECG and age also show notable influence, though with slightly lesser impact. The mix of red (high value) and blue (low value) across the SHAP axis shows how feature values affect the prediction positively or negatively.</w:t>
      </w:r>
    </w:p>
    <w:p w14:paraId="08534D21" w14:textId="77777777" w:rsidR="00CC768B" w:rsidRDefault="00CC768B">
      <w:pPr>
        <w:jc w:val="both"/>
        <w:rPr>
          <w:rFonts w:ascii="Times New Roman" w:hAnsi="Times New Roman" w:cs="Times New Roman"/>
          <w:sz w:val="24"/>
          <w:szCs w:val="24"/>
          <w:lang w:val="en-US"/>
        </w:rPr>
      </w:pPr>
    </w:p>
    <w:p w14:paraId="08534D22" w14:textId="77777777" w:rsidR="00CC768B" w:rsidRDefault="002E768F">
      <w:pPr>
        <w:jc w:val="both"/>
        <w:rPr>
          <w:rFonts w:ascii="Times New Roman" w:hAnsi="Times New Roman" w:cs="Times New Roman"/>
          <w:lang w:val="en-US"/>
        </w:rPr>
      </w:pPr>
      <w:r>
        <w:rPr>
          <w:rFonts w:ascii="SimSun" w:eastAsia="SimSun" w:hAnsi="SimSun" w:cs="SimSun"/>
          <w:noProof/>
          <w:sz w:val="24"/>
          <w:szCs w:val="24"/>
        </w:rPr>
        <w:drawing>
          <wp:inline distT="0" distB="0" distL="114300" distR="114300" wp14:anchorId="08534D88" wp14:editId="08534D89">
            <wp:extent cx="4553585" cy="2566670"/>
            <wp:effectExtent l="0" t="0" r="18415" b="5080"/>
            <wp:docPr id="32" name="Picture 32" descr="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ic 5"/>
                    <pic:cNvPicPr>
                      <a:picLocks noChangeAspect="1"/>
                    </pic:cNvPicPr>
                  </pic:nvPicPr>
                  <pic:blipFill>
                    <a:blip r:embed="rId23"/>
                    <a:stretch>
                      <a:fillRect/>
                    </a:stretch>
                  </pic:blipFill>
                  <pic:spPr>
                    <a:xfrm>
                      <a:off x="0" y="0"/>
                      <a:ext cx="4553585" cy="2566670"/>
                    </a:xfrm>
                    <a:prstGeom prst="rect">
                      <a:avLst/>
                    </a:prstGeom>
                  </pic:spPr>
                </pic:pic>
              </a:graphicData>
            </a:graphic>
          </wp:inline>
        </w:drawing>
      </w:r>
    </w:p>
    <w:p w14:paraId="08534D23" w14:textId="1658F7A9" w:rsidR="00CC768B" w:rsidRDefault="002E768F">
      <w:pPr>
        <w:pStyle w:val="BodyText"/>
        <w:ind w:firstLine="0"/>
        <w:rPr>
          <w:sz w:val="24"/>
          <w:szCs w:val="24"/>
          <w:lang w:val="en-US"/>
        </w:rPr>
      </w:pPr>
      <w:r>
        <w:rPr>
          <w:sz w:val="24"/>
          <w:szCs w:val="24"/>
          <w:lang w:val="en-US"/>
        </w:rPr>
        <w:t xml:space="preserve">                                        Fig.</w:t>
      </w:r>
      <w:r w:rsidR="000544F1">
        <w:rPr>
          <w:sz w:val="24"/>
          <w:szCs w:val="24"/>
          <w:lang w:val="en-US"/>
        </w:rPr>
        <w:t>2</w:t>
      </w:r>
      <w:r>
        <w:rPr>
          <w:sz w:val="24"/>
          <w:szCs w:val="24"/>
          <w:lang w:val="en-US"/>
        </w:rPr>
        <w:t xml:space="preserve">. Model Accuracy </w:t>
      </w:r>
      <w:proofErr w:type="spellStart"/>
      <w:r>
        <w:rPr>
          <w:sz w:val="24"/>
          <w:szCs w:val="24"/>
          <w:lang w:val="en-US"/>
        </w:rPr>
        <w:t>Comparision</w:t>
      </w:r>
      <w:proofErr w:type="spellEnd"/>
    </w:p>
    <w:p w14:paraId="08534D26" w14:textId="0D9C3804" w:rsidR="00CC768B" w:rsidRDefault="002E768F">
      <w:pPr>
        <w:pStyle w:val="NormalWeb"/>
        <w:spacing w:before="0" w:after="0"/>
        <w:jc w:val="both"/>
      </w:pPr>
      <w:r>
        <w:t xml:space="preserve">The accuracy comparison shows that </w:t>
      </w:r>
      <w:proofErr w:type="spellStart"/>
      <w:r>
        <w:rPr>
          <w:rStyle w:val="Strong"/>
          <w:b w:val="0"/>
          <w:bCs w:val="0"/>
        </w:rPr>
        <w:t>XGBoost</w:t>
      </w:r>
      <w:proofErr w:type="spellEnd"/>
      <w:r>
        <w:t xml:space="preserve"> achieved the highest accuracy at </w:t>
      </w:r>
      <w:r>
        <w:rPr>
          <w:rStyle w:val="Strong"/>
          <w:b w:val="0"/>
          <w:bCs w:val="0"/>
        </w:rPr>
        <w:t>90%</w:t>
      </w:r>
      <w:r>
        <w:t xml:space="preserve">, making it the most effective model for heart disease prediction. </w:t>
      </w:r>
      <w:r>
        <w:rPr>
          <w:rStyle w:val="Strong"/>
          <w:b w:val="0"/>
          <w:bCs w:val="0"/>
        </w:rPr>
        <w:t>Logistic Regression</w:t>
      </w:r>
      <w:r>
        <w:rPr>
          <w:b/>
          <w:bCs/>
        </w:rPr>
        <w:t xml:space="preserve"> </w:t>
      </w:r>
      <w:r>
        <w:t>and</w:t>
      </w:r>
      <w:r>
        <w:rPr>
          <w:b/>
          <w:bCs/>
        </w:rPr>
        <w:t xml:space="preserve"> </w:t>
      </w:r>
      <w:r>
        <w:rPr>
          <w:rStyle w:val="Strong"/>
          <w:b w:val="0"/>
          <w:bCs w:val="0"/>
        </w:rPr>
        <w:t>Random Forest</w:t>
      </w:r>
      <w:r>
        <w:rPr>
          <w:b/>
          <w:bCs/>
        </w:rPr>
        <w:t xml:space="preserve"> </w:t>
      </w:r>
      <w:r>
        <w:lastRenderedPageBreak/>
        <w:t>followed with</w:t>
      </w:r>
      <w:r>
        <w:rPr>
          <w:b/>
          <w:bCs/>
        </w:rPr>
        <w:t xml:space="preserve"> </w:t>
      </w:r>
      <w:r>
        <w:rPr>
          <w:rStyle w:val="Strong"/>
          <w:b w:val="0"/>
          <w:bCs w:val="0"/>
        </w:rPr>
        <w:t>75%</w:t>
      </w:r>
      <w:r>
        <w:t xml:space="preserve"> and</w:t>
      </w:r>
      <w:r>
        <w:rPr>
          <w:b/>
          <w:bCs/>
        </w:rPr>
        <w:t xml:space="preserve"> </w:t>
      </w:r>
      <w:r>
        <w:rPr>
          <w:rStyle w:val="Strong"/>
          <w:b w:val="0"/>
          <w:bCs w:val="0"/>
        </w:rPr>
        <w:t>74%</w:t>
      </w:r>
      <w:r>
        <w:rPr>
          <w:b/>
          <w:bCs/>
        </w:rPr>
        <w:t xml:space="preserve"> </w:t>
      </w:r>
      <w:r>
        <w:t>respectively. Other models like</w:t>
      </w:r>
      <w:r>
        <w:rPr>
          <w:b/>
          <w:bCs/>
        </w:rPr>
        <w:t xml:space="preserve"> </w:t>
      </w:r>
      <w:r>
        <w:rPr>
          <w:rStyle w:val="Strong"/>
          <w:b w:val="0"/>
          <w:bCs w:val="0"/>
        </w:rPr>
        <w:t>SVM</w:t>
      </w:r>
      <w:r>
        <w:rPr>
          <w:b/>
          <w:bCs/>
        </w:rPr>
        <w:t xml:space="preserve">, </w:t>
      </w:r>
      <w:r>
        <w:rPr>
          <w:rStyle w:val="Strong"/>
          <w:b w:val="0"/>
          <w:bCs w:val="0"/>
        </w:rPr>
        <w:t>Gradient Boosting</w:t>
      </w:r>
      <w:r>
        <w:rPr>
          <w:b/>
          <w:bCs/>
        </w:rPr>
        <w:t xml:space="preserve">, </w:t>
      </w:r>
      <w:r>
        <w:t xml:space="preserve">and </w:t>
      </w:r>
      <w:r>
        <w:rPr>
          <w:rStyle w:val="Strong"/>
          <w:b w:val="0"/>
          <w:bCs w:val="0"/>
        </w:rPr>
        <w:t>KNN</w:t>
      </w:r>
      <w:r>
        <w:rPr>
          <w:b/>
          <w:bCs/>
        </w:rPr>
        <w:t xml:space="preserve"> </w:t>
      </w:r>
      <w:r>
        <w:t xml:space="preserve">performed slightly lower, with accuracies ranging from </w:t>
      </w:r>
      <w:r>
        <w:rPr>
          <w:rStyle w:val="Strong"/>
          <w:b w:val="0"/>
          <w:bCs w:val="0"/>
        </w:rPr>
        <w:t>73% to 68%</w:t>
      </w:r>
      <w:r>
        <w:rPr>
          <w:b/>
          <w:bCs/>
        </w:rPr>
        <w:t>.</w:t>
      </w:r>
      <w:r>
        <w:t xml:space="preserve"> This highlights the strength of ensemble methods, especially </w:t>
      </w:r>
      <w:proofErr w:type="spellStart"/>
      <w:r>
        <w:t>XGBoost</w:t>
      </w:r>
      <w:proofErr w:type="spellEnd"/>
      <w:r>
        <w:t>, in handling complex health data</w:t>
      </w:r>
    </w:p>
    <w:p w14:paraId="08534D28" w14:textId="329D1DA4" w:rsidR="00CC768B" w:rsidRDefault="002E768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08534D8A" wp14:editId="08534D8B">
            <wp:extent cx="5725795" cy="1980565"/>
            <wp:effectExtent l="0" t="0" r="8255" b="635"/>
            <wp:docPr id="44" name="Picture 44" descr="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ic 2"/>
                    <pic:cNvPicPr>
                      <a:picLocks noChangeAspect="1"/>
                    </pic:cNvPicPr>
                  </pic:nvPicPr>
                  <pic:blipFill>
                    <a:blip r:embed="rId24"/>
                    <a:stretch>
                      <a:fillRect/>
                    </a:stretch>
                  </pic:blipFill>
                  <pic:spPr>
                    <a:xfrm>
                      <a:off x="0" y="0"/>
                      <a:ext cx="5725795" cy="1980565"/>
                    </a:xfrm>
                    <a:prstGeom prst="rect">
                      <a:avLst/>
                    </a:prstGeom>
                  </pic:spPr>
                </pic:pic>
              </a:graphicData>
            </a:graphic>
          </wp:inline>
        </w:drawing>
      </w:r>
    </w:p>
    <w:p w14:paraId="08534D29" w14:textId="77777777" w:rsidR="00CC768B" w:rsidRDefault="002E768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08534D8C" wp14:editId="24936BD4">
            <wp:extent cx="5727700" cy="1948543"/>
            <wp:effectExtent l="0" t="0" r="6350" b="0"/>
            <wp:docPr id="43" name="Picture 43" descr="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ic 3"/>
                    <pic:cNvPicPr>
                      <a:picLocks noChangeAspect="1"/>
                    </pic:cNvPicPr>
                  </pic:nvPicPr>
                  <pic:blipFill>
                    <a:blip r:embed="rId25"/>
                    <a:stretch>
                      <a:fillRect/>
                    </a:stretch>
                  </pic:blipFill>
                  <pic:spPr>
                    <a:xfrm>
                      <a:off x="0" y="0"/>
                      <a:ext cx="5770927" cy="1963249"/>
                    </a:xfrm>
                    <a:prstGeom prst="rect">
                      <a:avLst/>
                    </a:prstGeom>
                  </pic:spPr>
                </pic:pic>
              </a:graphicData>
            </a:graphic>
          </wp:inline>
        </w:drawing>
      </w:r>
    </w:p>
    <w:p w14:paraId="08534D2A" w14:textId="77777777" w:rsidR="00CC768B" w:rsidRDefault="002E768F">
      <w:pPr>
        <w:jc w:val="both"/>
        <w:rPr>
          <w:rFonts w:ascii="Times New Roman" w:hAnsi="Times New Roman" w:cs="Times New Roman"/>
        </w:rPr>
      </w:pPr>
      <w:r>
        <w:rPr>
          <w:rFonts w:ascii="Times New Roman" w:hAnsi="Times New Roman" w:cs="Times New Roman"/>
          <w:sz w:val="24"/>
          <w:szCs w:val="24"/>
          <w:lang w:val="en-US"/>
        </w:rPr>
        <w:t xml:space="preserve">                                                            </w:t>
      </w:r>
    </w:p>
    <w:p w14:paraId="08534D2C" w14:textId="14540988" w:rsidR="00CC768B" w:rsidRDefault="002E768F" w:rsidP="0008529A">
      <w:pPr>
        <w:ind w:firstLineChars="1000" w:firstLine="2400"/>
        <w:jc w:val="both"/>
        <w:rPr>
          <w:rFonts w:ascii="Times New Roman" w:hAnsi="Times New Roman" w:cs="Times New Roman"/>
          <w:sz w:val="24"/>
          <w:szCs w:val="24"/>
          <w:lang w:val="en-US"/>
        </w:rPr>
      </w:pPr>
      <w:r>
        <w:rPr>
          <w:rFonts w:ascii="Times New Roman" w:hAnsi="Times New Roman" w:cs="Times New Roman"/>
          <w:sz w:val="24"/>
          <w:szCs w:val="24"/>
        </w:rPr>
        <w:t>Fig.</w:t>
      </w:r>
      <w:r w:rsidR="00610370">
        <w:rPr>
          <w:rFonts w:ascii="Times New Roman" w:hAnsi="Times New Roman" w:cs="Times New Roman"/>
          <w:sz w:val="24"/>
          <w:szCs w:val="24"/>
          <w:lang w:val="en-US"/>
        </w:rPr>
        <w:t>3</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Confusion </w:t>
      </w:r>
      <w:proofErr w:type="gramStart"/>
      <w:r>
        <w:rPr>
          <w:rFonts w:ascii="Times New Roman" w:hAnsi="Times New Roman" w:cs="Times New Roman"/>
          <w:sz w:val="24"/>
          <w:szCs w:val="24"/>
          <w:lang w:val="en-US"/>
        </w:rPr>
        <w:t>Matri</w:t>
      </w:r>
      <w:r w:rsidR="00C363EA">
        <w:rPr>
          <w:rFonts w:ascii="Times New Roman" w:hAnsi="Times New Roman" w:cs="Times New Roman"/>
          <w:sz w:val="24"/>
          <w:szCs w:val="24"/>
          <w:lang w:val="en-US"/>
        </w:rPr>
        <w:t>x</w:t>
      </w:r>
      <w:r w:rsidR="00190458">
        <w:rPr>
          <w:rFonts w:ascii="Times New Roman" w:hAnsi="Times New Roman" w:cs="Times New Roman"/>
          <w:sz w:val="24"/>
          <w:szCs w:val="24"/>
          <w:lang w:val="en-US"/>
        </w:rPr>
        <w:t xml:space="preserve"> </w:t>
      </w:r>
      <w:r w:rsidR="00CD636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Comparision</w:t>
      </w:r>
      <w:proofErr w:type="spellEnd"/>
      <w:proofErr w:type="gramEnd"/>
      <w:r>
        <w:rPr>
          <w:rFonts w:ascii="Times New Roman" w:hAnsi="Times New Roman" w:cs="Times New Roman"/>
          <w:sz w:val="24"/>
          <w:szCs w:val="24"/>
          <w:lang w:val="en-US"/>
        </w:rPr>
        <w:t xml:space="preserve"> </w:t>
      </w:r>
    </w:p>
    <w:p w14:paraId="08534D30" w14:textId="7EA21A85" w:rsidR="00CC768B" w:rsidRPr="00190458" w:rsidRDefault="002E768F">
      <w:pPr>
        <w:jc w:val="both"/>
        <w:rPr>
          <w:rFonts w:ascii="Times New Roman" w:eastAsia="SimSun" w:hAnsi="Times New Roman" w:cs="Times New Roman"/>
          <w:sz w:val="24"/>
          <w:szCs w:val="24"/>
        </w:rPr>
      </w:pPr>
      <w:r>
        <w:rPr>
          <w:rFonts w:ascii="Times New Roman" w:eastAsia="SimSun" w:hAnsi="Times New Roman" w:cs="Times New Roman"/>
          <w:sz w:val="24"/>
          <w:szCs w:val="24"/>
          <w:lang w:val="en-US"/>
        </w:rPr>
        <w:t>Fig.</w:t>
      </w:r>
      <w:r w:rsidR="00610370">
        <w:rPr>
          <w:rFonts w:ascii="Times New Roman" w:eastAsia="SimSun" w:hAnsi="Times New Roman" w:cs="Times New Roman"/>
          <w:sz w:val="24"/>
          <w:szCs w:val="24"/>
          <w:lang w:val="en-US"/>
        </w:rPr>
        <w:t>3</w:t>
      </w:r>
      <w:r>
        <w:rPr>
          <w:rFonts w:ascii="Times New Roman" w:eastAsia="SimSun" w:hAnsi="Times New Roman" w:cs="Times New Roman"/>
          <w:sz w:val="24"/>
          <w:szCs w:val="24"/>
          <w:lang w:val="en-US"/>
        </w:rPr>
        <w:t xml:space="preserve">. </w:t>
      </w:r>
      <w:r>
        <w:rPr>
          <w:rFonts w:ascii="Times New Roman" w:eastAsia="SimSun" w:hAnsi="Times New Roman" w:cs="Times New Roman"/>
          <w:sz w:val="24"/>
          <w:szCs w:val="24"/>
        </w:rPr>
        <w:t xml:space="preserve">Among all models, </w:t>
      </w:r>
      <w:proofErr w:type="spellStart"/>
      <w:r>
        <w:rPr>
          <w:rStyle w:val="Strong"/>
          <w:rFonts w:ascii="Times New Roman" w:eastAsia="SimSun" w:hAnsi="Times New Roman" w:cs="Times New Roman"/>
          <w:b w:val="0"/>
          <w:bCs w:val="0"/>
          <w:sz w:val="24"/>
          <w:szCs w:val="24"/>
        </w:rPr>
        <w:t>XGBoost</w:t>
      </w:r>
      <w:proofErr w:type="spellEnd"/>
      <w:r>
        <w:rPr>
          <w:rFonts w:ascii="Times New Roman" w:eastAsia="SimSun" w:hAnsi="Times New Roman" w:cs="Times New Roman"/>
          <w:sz w:val="24"/>
          <w:szCs w:val="24"/>
        </w:rPr>
        <w:t xml:space="preserve"> performs the best with high true positives and low errors, followed closely by </w:t>
      </w:r>
      <w:r>
        <w:rPr>
          <w:rStyle w:val="Strong"/>
          <w:rFonts w:ascii="Times New Roman" w:eastAsia="SimSun" w:hAnsi="Times New Roman" w:cs="Times New Roman"/>
          <w:b w:val="0"/>
          <w:bCs w:val="0"/>
          <w:sz w:val="24"/>
          <w:szCs w:val="24"/>
        </w:rPr>
        <w:t>Gradient Boosting</w:t>
      </w:r>
      <w:r>
        <w:rPr>
          <w:rFonts w:ascii="Times New Roman" w:eastAsia="SimSun" w:hAnsi="Times New Roman" w:cs="Times New Roman"/>
          <w:sz w:val="24"/>
          <w:szCs w:val="24"/>
        </w:rPr>
        <w:t xml:space="preserve"> and </w:t>
      </w:r>
      <w:r>
        <w:rPr>
          <w:rStyle w:val="Strong"/>
          <w:rFonts w:ascii="Times New Roman" w:eastAsia="SimSun" w:hAnsi="Times New Roman" w:cs="Times New Roman"/>
          <w:b w:val="0"/>
          <w:bCs w:val="0"/>
          <w:sz w:val="24"/>
          <w:szCs w:val="24"/>
        </w:rPr>
        <w:t>Random Forest</w:t>
      </w:r>
      <w:r>
        <w:rPr>
          <w:rFonts w:ascii="Times New Roman" w:eastAsia="SimSun" w:hAnsi="Times New Roman" w:cs="Times New Roman"/>
          <w:sz w:val="24"/>
          <w:szCs w:val="24"/>
        </w:rPr>
        <w:t xml:space="preserve">. These ensemble models show balanced and accurate predictions. In contrast, </w:t>
      </w:r>
      <w:r>
        <w:rPr>
          <w:rStyle w:val="Strong"/>
          <w:rFonts w:ascii="Times New Roman" w:eastAsia="SimSun" w:hAnsi="Times New Roman" w:cs="Times New Roman"/>
          <w:b w:val="0"/>
          <w:bCs w:val="0"/>
          <w:sz w:val="24"/>
          <w:szCs w:val="24"/>
        </w:rPr>
        <w:t>KNN</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rPr>
        <w:t xml:space="preserve">and </w:t>
      </w:r>
      <w:r>
        <w:rPr>
          <w:rStyle w:val="Strong"/>
          <w:rFonts w:ascii="Times New Roman" w:eastAsia="SimSun" w:hAnsi="Times New Roman" w:cs="Times New Roman"/>
          <w:b w:val="0"/>
          <w:bCs w:val="0"/>
          <w:sz w:val="24"/>
          <w:szCs w:val="24"/>
        </w:rPr>
        <w:t>Logistic Regression</w:t>
      </w:r>
      <w:r>
        <w:rPr>
          <w:rFonts w:ascii="Times New Roman" w:eastAsia="SimSun" w:hAnsi="Times New Roman" w:cs="Times New Roman"/>
          <w:sz w:val="24"/>
          <w:szCs w:val="24"/>
        </w:rPr>
        <w:t xml:space="preserve"> struggle with detecting positive cases, while </w:t>
      </w:r>
      <w:r>
        <w:rPr>
          <w:rStyle w:val="Strong"/>
          <w:rFonts w:ascii="Times New Roman" w:eastAsia="SimSun" w:hAnsi="Times New Roman" w:cs="Times New Roman"/>
          <w:b w:val="0"/>
          <w:bCs w:val="0"/>
          <w:sz w:val="24"/>
          <w:szCs w:val="24"/>
        </w:rPr>
        <w:t>SVM</w:t>
      </w:r>
      <w:r>
        <w:rPr>
          <w:rFonts w:ascii="Times New Roman" w:eastAsia="SimSun" w:hAnsi="Times New Roman" w:cs="Times New Roman"/>
          <w:sz w:val="24"/>
          <w:szCs w:val="24"/>
        </w:rPr>
        <w:t xml:space="preserve"> fails completely by predicting only the negative class. Overall, ensemble methods are the most reliable for this task.</w:t>
      </w:r>
    </w:p>
    <w:p w14:paraId="08534D31" w14:textId="77777777" w:rsidR="00CC768B" w:rsidRDefault="002E768F">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114300" distR="114300" wp14:anchorId="08534D8E" wp14:editId="08534D8F">
            <wp:extent cx="4920615" cy="1951990"/>
            <wp:effectExtent l="0" t="0" r="13335" b="10160"/>
            <wp:docPr id="58" name="Picture 58" descr="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pic 6"/>
                    <pic:cNvPicPr>
                      <a:picLocks noChangeAspect="1"/>
                    </pic:cNvPicPr>
                  </pic:nvPicPr>
                  <pic:blipFill>
                    <a:blip r:embed="rId26"/>
                    <a:stretch>
                      <a:fillRect/>
                    </a:stretch>
                  </pic:blipFill>
                  <pic:spPr>
                    <a:xfrm>
                      <a:off x="0" y="0"/>
                      <a:ext cx="4920615" cy="1951990"/>
                    </a:xfrm>
                    <a:prstGeom prst="rect">
                      <a:avLst/>
                    </a:prstGeom>
                  </pic:spPr>
                </pic:pic>
              </a:graphicData>
            </a:graphic>
          </wp:inline>
        </w:drawing>
      </w:r>
    </w:p>
    <w:p w14:paraId="08534D33" w14:textId="66FA6AA4" w:rsidR="00CC768B" w:rsidRPr="00190458" w:rsidRDefault="002E768F">
      <w:pPr>
        <w:jc w:val="both"/>
        <w:rPr>
          <w:rFonts w:ascii="Times New Roman" w:hAnsi="Times New Roman" w:cs="Times New Roman"/>
          <w:sz w:val="24"/>
          <w:szCs w:val="24"/>
          <w:lang w:val="en-US"/>
        </w:rPr>
      </w:pPr>
      <w:r>
        <w:rPr>
          <w:rFonts w:ascii="Times New Roman" w:hAnsi="Times New Roman" w:cs="Times New Roman"/>
          <w:sz w:val="20"/>
          <w:szCs w:val="20"/>
          <w:lang w:val="en-US"/>
        </w:rPr>
        <w:t xml:space="preserve">                                                          </w:t>
      </w:r>
      <w:r>
        <w:rPr>
          <w:rFonts w:ascii="Times New Roman" w:hAnsi="Times New Roman" w:cs="Times New Roman"/>
          <w:sz w:val="24"/>
          <w:szCs w:val="24"/>
        </w:rPr>
        <w:t>Fig.</w:t>
      </w:r>
      <w:r w:rsidR="009F1CE3">
        <w:rPr>
          <w:rFonts w:ascii="Times New Roman" w:hAnsi="Times New Roman" w:cs="Times New Roman"/>
          <w:sz w:val="24"/>
          <w:szCs w:val="24"/>
          <w:lang w:val="en-US"/>
        </w:rPr>
        <w:t>4</w:t>
      </w:r>
      <w:r>
        <w:rPr>
          <w:rFonts w:ascii="Times New Roman" w:hAnsi="Times New Roman" w:cs="Times New Roman"/>
          <w:sz w:val="24"/>
          <w:szCs w:val="24"/>
          <w:lang w:val="en-US"/>
        </w:rPr>
        <w:t>.</w:t>
      </w:r>
      <w:r>
        <w:rPr>
          <w:rFonts w:ascii="Times New Roman" w:eastAsia="Times New Roman" w:hAnsi="Times New Roman" w:cs="Times New Roman"/>
          <w:kern w:val="0"/>
          <w:sz w:val="24"/>
          <w:szCs w:val="24"/>
          <w:lang w:eastAsia="en-IN"/>
        </w:rPr>
        <w:t xml:space="preserve"> </w:t>
      </w:r>
      <w:r>
        <w:rPr>
          <w:rFonts w:ascii="Times New Roman" w:hAnsi="Times New Roman" w:cs="Times New Roman"/>
          <w:sz w:val="24"/>
          <w:szCs w:val="24"/>
          <w:lang w:val="en-US"/>
        </w:rPr>
        <w:t>Model Accuracy Trend</w:t>
      </w:r>
    </w:p>
    <w:p w14:paraId="08534D34" w14:textId="77777777" w:rsidR="00CC768B" w:rsidRDefault="002E768F">
      <w:pPr>
        <w:pStyle w:val="NormalWeb"/>
        <w:spacing w:before="0" w:after="0"/>
        <w:jc w:val="both"/>
        <w:rPr>
          <w:b/>
          <w:bCs/>
        </w:rPr>
      </w:pPr>
      <w:r>
        <w:lastRenderedPageBreak/>
        <w:t xml:space="preserve">This graph shows the </w:t>
      </w:r>
      <w:r>
        <w:rPr>
          <w:rStyle w:val="Strong"/>
          <w:b w:val="0"/>
          <w:bCs w:val="0"/>
        </w:rPr>
        <w:t>accuracy comparison</w:t>
      </w:r>
      <w:r>
        <w:t xml:space="preserve"> of different machine learning models used for prediction. Among all, </w:t>
      </w:r>
      <w:proofErr w:type="spellStart"/>
      <w:r>
        <w:rPr>
          <w:rStyle w:val="Strong"/>
          <w:b w:val="0"/>
          <w:bCs w:val="0"/>
        </w:rPr>
        <w:t>XGBoost</w:t>
      </w:r>
      <w:proofErr w:type="spellEnd"/>
      <w:r>
        <w:rPr>
          <w:rStyle w:val="Strong"/>
          <w:b w:val="0"/>
          <w:bCs w:val="0"/>
        </w:rPr>
        <w:t xml:space="preserve"> achieved the highest accuracy of 90%</w:t>
      </w:r>
      <w:r>
        <w:rPr>
          <w:b/>
          <w:bCs/>
        </w:rPr>
        <w:t>,</w:t>
      </w:r>
      <w:r>
        <w:t xml:space="preserve"> proving to be the most effective model. Other models like </w:t>
      </w:r>
      <w:r>
        <w:rPr>
          <w:rStyle w:val="Strong"/>
          <w:b w:val="0"/>
          <w:bCs w:val="0"/>
        </w:rPr>
        <w:t>Logistic Regression (75%)</w:t>
      </w:r>
      <w:r>
        <w:t xml:space="preserve"> and </w:t>
      </w:r>
      <w:r>
        <w:rPr>
          <w:rStyle w:val="Strong"/>
          <w:b w:val="0"/>
          <w:bCs w:val="0"/>
        </w:rPr>
        <w:t>Random Forest (74%)</w:t>
      </w:r>
      <w:r>
        <w:t xml:space="preserve"> also performed reasonably well. </w:t>
      </w:r>
      <w:r>
        <w:rPr>
          <w:rStyle w:val="Strong"/>
          <w:b w:val="0"/>
          <w:bCs w:val="0"/>
        </w:rPr>
        <w:t>KNN had the lowest</w:t>
      </w:r>
      <w:r>
        <w:rPr>
          <w:rStyle w:val="Strong"/>
        </w:rPr>
        <w:t xml:space="preserve"> </w:t>
      </w:r>
      <w:r>
        <w:rPr>
          <w:rStyle w:val="Strong"/>
          <w:b w:val="0"/>
          <w:bCs w:val="0"/>
        </w:rPr>
        <w:t>accuracy (68%)</w:t>
      </w:r>
      <w:r>
        <w:rPr>
          <w:b/>
          <w:bCs/>
        </w:rPr>
        <w:t>,</w:t>
      </w:r>
      <w:r>
        <w:t xml:space="preserve"> indicating it is less suitable for this dataset. Overall, </w:t>
      </w:r>
      <w:proofErr w:type="spellStart"/>
      <w:r>
        <w:rPr>
          <w:rStyle w:val="Strong"/>
          <w:b w:val="0"/>
          <w:bCs w:val="0"/>
        </w:rPr>
        <w:t>XGBoost</w:t>
      </w:r>
      <w:proofErr w:type="spellEnd"/>
      <w:r>
        <w:rPr>
          <w:rStyle w:val="Strong"/>
          <w:b w:val="0"/>
          <w:bCs w:val="0"/>
        </w:rPr>
        <w:t xml:space="preserve"> outperformed all other models in terms of accuracy</w:t>
      </w:r>
      <w:r>
        <w:rPr>
          <w:b/>
          <w:bCs/>
        </w:rPr>
        <w:t>.</w:t>
      </w:r>
    </w:p>
    <w:p w14:paraId="08534D35" w14:textId="77777777" w:rsidR="00CC768B" w:rsidRDefault="00CC768B">
      <w:pPr>
        <w:pStyle w:val="NormalWeb"/>
        <w:spacing w:before="0" w:after="0"/>
        <w:jc w:val="both"/>
        <w:rPr>
          <w:b/>
          <w:bCs/>
        </w:rPr>
      </w:pPr>
    </w:p>
    <w:p w14:paraId="08534D36" w14:textId="77777777" w:rsidR="00CC768B" w:rsidRDefault="002E768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08534D90" wp14:editId="68378925">
            <wp:extent cx="5654040" cy="3322320"/>
            <wp:effectExtent l="0" t="0" r="3810" b="0"/>
            <wp:docPr id="60" name="Picture 60" descr="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pic 8"/>
                    <pic:cNvPicPr>
                      <a:picLocks noChangeAspect="1"/>
                    </pic:cNvPicPr>
                  </pic:nvPicPr>
                  <pic:blipFill>
                    <a:blip r:embed="rId27"/>
                    <a:stretch>
                      <a:fillRect/>
                    </a:stretch>
                  </pic:blipFill>
                  <pic:spPr>
                    <a:xfrm>
                      <a:off x="0" y="0"/>
                      <a:ext cx="5654040" cy="3322320"/>
                    </a:xfrm>
                    <a:prstGeom prst="rect">
                      <a:avLst/>
                    </a:prstGeom>
                  </pic:spPr>
                </pic:pic>
              </a:graphicData>
            </a:graphic>
          </wp:inline>
        </w:drawing>
      </w:r>
    </w:p>
    <w:p w14:paraId="08534D37" w14:textId="77777777" w:rsidR="00CC768B" w:rsidRDefault="00CC768B">
      <w:pPr>
        <w:jc w:val="both"/>
        <w:rPr>
          <w:rFonts w:ascii="Times New Roman" w:hAnsi="Times New Roman" w:cs="Times New Roman"/>
          <w:sz w:val="24"/>
          <w:szCs w:val="24"/>
          <w:lang w:val="en-US"/>
        </w:rPr>
      </w:pPr>
    </w:p>
    <w:p w14:paraId="08534D38" w14:textId="77777777" w:rsidR="00CC768B" w:rsidRDefault="002E768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08534D92" wp14:editId="5D755784">
            <wp:extent cx="5311140" cy="2415540"/>
            <wp:effectExtent l="0" t="0" r="3810" b="3810"/>
            <wp:docPr id="61" name="Picture 61" descr="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pic 9"/>
                    <pic:cNvPicPr>
                      <a:picLocks noChangeAspect="1"/>
                    </pic:cNvPicPr>
                  </pic:nvPicPr>
                  <pic:blipFill>
                    <a:blip r:embed="rId28"/>
                    <a:stretch>
                      <a:fillRect/>
                    </a:stretch>
                  </pic:blipFill>
                  <pic:spPr>
                    <a:xfrm>
                      <a:off x="0" y="0"/>
                      <a:ext cx="5311140" cy="2415540"/>
                    </a:xfrm>
                    <a:prstGeom prst="rect">
                      <a:avLst/>
                    </a:prstGeom>
                  </pic:spPr>
                </pic:pic>
              </a:graphicData>
            </a:graphic>
          </wp:inline>
        </w:drawing>
      </w:r>
    </w:p>
    <w:p w14:paraId="08534D3A" w14:textId="5A158743" w:rsidR="00CC768B" w:rsidRDefault="002E768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rPr>
        <w:t>Fig.</w:t>
      </w:r>
      <w:r w:rsidR="009F1CE3">
        <w:rPr>
          <w:rFonts w:ascii="Times New Roman" w:hAnsi="Times New Roman" w:cs="Times New Roman"/>
          <w:sz w:val="24"/>
          <w:szCs w:val="24"/>
          <w:lang w:val="en-US"/>
        </w:rPr>
        <w:t>5</w:t>
      </w:r>
      <w:r>
        <w:rPr>
          <w:rFonts w:ascii="Times New Roman" w:hAnsi="Times New Roman" w:cs="Times New Roman"/>
          <w:sz w:val="24"/>
          <w:szCs w:val="24"/>
          <w:lang w:val="en-US"/>
        </w:rPr>
        <w:t>.</w:t>
      </w:r>
      <w:r>
        <w:rPr>
          <w:rFonts w:ascii="Times New Roman" w:eastAsia="Times New Roman" w:hAnsi="Times New Roman" w:cs="Times New Roman"/>
          <w:kern w:val="0"/>
          <w:sz w:val="24"/>
          <w:szCs w:val="24"/>
          <w:lang w:eastAsia="en-IN"/>
        </w:rPr>
        <w:t xml:space="preserve"> </w:t>
      </w:r>
      <w:r>
        <w:rPr>
          <w:rFonts w:ascii="Times New Roman" w:hAnsi="Times New Roman" w:cs="Times New Roman"/>
          <w:sz w:val="24"/>
          <w:szCs w:val="24"/>
          <w:lang w:val="en-US"/>
        </w:rPr>
        <w:t>Model Accuracy Trend</w:t>
      </w:r>
    </w:p>
    <w:p w14:paraId="08534D3B" w14:textId="77777777" w:rsidR="00CC768B" w:rsidRDefault="002E768F">
      <w:pPr>
        <w:jc w:val="both"/>
        <w:rPr>
          <w:rFonts w:ascii="Times New Roman" w:hAnsi="Times New Roman" w:cs="Times New Roman"/>
          <w:sz w:val="24"/>
          <w:szCs w:val="24"/>
        </w:rPr>
      </w:pPr>
      <w:r>
        <w:rPr>
          <w:rFonts w:ascii="Times New Roman" w:hAnsi="Times New Roman" w:cs="Times New Roman"/>
          <w:sz w:val="24"/>
          <w:szCs w:val="24"/>
        </w:rPr>
        <w:t xml:space="preserve">    </w:t>
      </w:r>
    </w:p>
    <w:p w14:paraId="08534D3C" w14:textId="31E83CB6" w:rsidR="00CC768B" w:rsidRDefault="002E768F">
      <w:pPr>
        <w:jc w:val="both"/>
        <w:rPr>
          <w:rFonts w:ascii="Times New Roman" w:eastAsia="SimSun" w:hAnsi="Times New Roman" w:cs="Times New Roman"/>
          <w:sz w:val="24"/>
          <w:szCs w:val="24"/>
        </w:rPr>
      </w:pPr>
      <w:r>
        <w:rPr>
          <w:rFonts w:ascii="Times New Roman" w:eastAsia="SimSun" w:hAnsi="Times New Roman" w:cs="Times New Roman"/>
          <w:sz w:val="24"/>
          <w:szCs w:val="24"/>
          <w:lang w:val="en-US"/>
        </w:rPr>
        <w:t>Fig.</w:t>
      </w:r>
      <w:r w:rsidR="009F1CE3">
        <w:rPr>
          <w:rFonts w:ascii="Times New Roman" w:eastAsia="SimSun" w:hAnsi="Times New Roman" w:cs="Times New Roman"/>
          <w:sz w:val="24"/>
          <w:szCs w:val="24"/>
          <w:lang w:val="en-US"/>
        </w:rPr>
        <w:t>5</w:t>
      </w:r>
      <w:r>
        <w:rPr>
          <w:rFonts w:ascii="Times New Roman" w:eastAsia="SimSun" w:hAnsi="Times New Roman" w:cs="Times New Roman"/>
          <w:sz w:val="24"/>
          <w:szCs w:val="24"/>
          <w:lang w:val="en-US"/>
        </w:rPr>
        <w:t>.</w:t>
      </w:r>
      <w:r>
        <w:rPr>
          <w:rFonts w:ascii="Times New Roman" w:eastAsia="SimSun" w:hAnsi="Times New Roman" w:cs="Times New Roman"/>
          <w:sz w:val="24"/>
          <w:szCs w:val="24"/>
        </w:rPr>
        <w:t xml:space="preserve">The radar graphs clearly highlight that </w:t>
      </w:r>
      <w:proofErr w:type="spellStart"/>
      <w:r>
        <w:rPr>
          <w:rStyle w:val="Strong"/>
          <w:rFonts w:ascii="Times New Roman" w:eastAsia="SimSun" w:hAnsi="Times New Roman" w:cs="Times New Roman"/>
          <w:b w:val="0"/>
          <w:bCs w:val="0"/>
          <w:sz w:val="24"/>
          <w:szCs w:val="24"/>
        </w:rPr>
        <w:t>XGBoost</w:t>
      </w:r>
      <w:proofErr w:type="spellEnd"/>
      <w:r>
        <w:rPr>
          <w:rFonts w:ascii="Times New Roman" w:eastAsia="SimSun" w:hAnsi="Times New Roman" w:cs="Times New Roman"/>
          <w:sz w:val="24"/>
          <w:szCs w:val="24"/>
        </w:rPr>
        <w:t xml:space="preserve"> and </w:t>
      </w:r>
      <w:r>
        <w:rPr>
          <w:rStyle w:val="Strong"/>
          <w:rFonts w:ascii="Times New Roman" w:eastAsia="SimSun" w:hAnsi="Times New Roman" w:cs="Times New Roman"/>
          <w:b w:val="0"/>
          <w:bCs w:val="0"/>
          <w:sz w:val="24"/>
          <w:szCs w:val="24"/>
        </w:rPr>
        <w:t>Gradient Boosting</w:t>
      </w:r>
      <w:r>
        <w:rPr>
          <w:rFonts w:ascii="Times New Roman" w:eastAsia="SimSun" w:hAnsi="Times New Roman" w:cs="Times New Roman"/>
          <w:sz w:val="24"/>
          <w:szCs w:val="24"/>
        </w:rPr>
        <w:t xml:space="preserve"> consistently outperform other models across all metrics—</w:t>
      </w:r>
      <w:r>
        <w:rPr>
          <w:rStyle w:val="Strong"/>
          <w:rFonts w:ascii="Times New Roman" w:eastAsia="SimSun" w:hAnsi="Times New Roman" w:cs="Times New Roman"/>
          <w:b w:val="0"/>
          <w:bCs w:val="0"/>
          <w:sz w:val="24"/>
          <w:szCs w:val="24"/>
        </w:rPr>
        <w:t>accuracy, precision, recall, and F1 score</w:t>
      </w:r>
      <w:r>
        <w:rPr>
          <w:rFonts w:ascii="Times New Roman" w:eastAsia="SimSun" w:hAnsi="Times New Roman" w:cs="Times New Roman"/>
          <w:sz w:val="24"/>
          <w:szCs w:val="24"/>
        </w:rPr>
        <w:t xml:space="preserve">. These ensemble models show strong and balanced performance, making them reliable for </w:t>
      </w:r>
      <w:r>
        <w:rPr>
          <w:rFonts w:ascii="Times New Roman" w:eastAsia="SimSun" w:hAnsi="Times New Roman" w:cs="Times New Roman"/>
          <w:sz w:val="24"/>
          <w:szCs w:val="24"/>
        </w:rPr>
        <w:lastRenderedPageBreak/>
        <w:t xml:space="preserve">classification tasks. </w:t>
      </w:r>
      <w:r>
        <w:rPr>
          <w:rStyle w:val="Strong"/>
          <w:rFonts w:ascii="Times New Roman" w:eastAsia="SimSun" w:hAnsi="Times New Roman" w:cs="Times New Roman"/>
          <w:b w:val="0"/>
          <w:bCs w:val="0"/>
          <w:sz w:val="24"/>
          <w:szCs w:val="24"/>
        </w:rPr>
        <w:t>Random Forest</w:t>
      </w:r>
      <w:r>
        <w:rPr>
          <w:rFonts w:ascii="Times New Roman" w:eastAsia="SimSun" w:hAnsi="Times New Roman" w:cs="Times New Roman"/>
          <w:sz w:val="24"/>
          <w:szCs w:val="24"/>
        </w:rPr>
        <w:t xml:space="preserve"> also performs well but slightly trails behind. In contrast, </w:t>
      </w:r>
      <w:r>
        <w:rPr>
          <w:rStyle w:val="Strong"/>
          <w:rFonts w:ascii="Times New Roman" w:eastAsia="SimSun" w:hAnsi="Times New Roman" w:cs="Times New Roman"/>
          <w:b w:val="0"/>
          <w:bCs w:val="0"/>
          <w:sz w:val="24"/>
          <w:szCs w:val="24"/>
        </w:rPr>
        <w:t>SVM</w:t>
      </w:r>
      <w:r>
        <w:rPr>
          <w:rFonts w:ascii="Times New Roman" w:eastAsia="SimSun" w:hAnsi="Times New Roman" w:cs="Times New Roman"/>
          <w:sz w:val="24"/>
          <w:szCs w:val="24"/>
        </w:rPr>
        <w:t xml:space="preserve"> and </w:t>
      </w:r>
      <w:r>
        <w:rPr>
          <w:rStyle w:val="Strong"/>
          <w:rFonts w:ascii="Times New Roman" w:eastAsia="SimSun" w:hAnsi="Times New Roman" w:cs="Times New Roman"/>
          <w:b w:val="0"/>
          <w:bCs w:val="0"/>
          <w:sz w:val="24"/>
          <w:szCs w:val="24"/>
        </w:rPr>
        <w:t>Logistic Regression</w:t>
      </w:r>
      <w:r>
        <w:rPr>
          <w:rFonts w:ascii="Times New Roman" w:eastAsia="SimSun" w:hAnsi="Times New Roman" w:cs="Times New Roman"/>
          <w:sz w:val="24"/>
          <w:szCs w:val="24"/>
        </w:rPr>
        <w:t xml:space="preserve"> lag in most metrics, especially in precision and recall</w:t>
      </w:r>
      <w:r>
        <w:rPr>
          <w:rFonts w:ascii="Times New Roman" w:eastAsia="SimSun" w:hAnsi="Times New Roman" w:cs="Times New Roman"/>
          <w:b/>
          <w:bCs/>
          <w:sz w:val="24"/>
          <w:szCs w:val="24"/>
        </w:rPr>
        <w:t xml:space="preserve">. </w:t>
      </w:r>
      <w:r>
        <w:rPr>
          <w:rStyle w:val="Strong"/>
          <w:rFonts w:ascii="Times New Roman" w:eastAsia="SimSun" w:hAnsi="Times New Roman" w:cs="Times New Roman"/>
          <w:b w:val="0"/>
          <w:bCs w:val="0"/>
          <w:sz w:val="24"/>
          <w:szCs w:val="24"/>
        </w:rPr>
        <w:t>KNN</w:t>
      </w:r>
      <w:r>
        <w:rPr>
          <w:rFonts w:ascii="Times New Roman" w:eastAsia="SimSun" w:hAnsi="Times New Roman" w:cs="Times New Roman"/>
          <w:sz w:val="24"/>
          <w:szCs w:val="24"/>
        </w:rPr>
        <w:t xml:space="preserve"> shows moderate performance but is not as robust as the ensemble models. Overall, ensemble methods dominate in both effectiveness and consistency.</w:t>
      </w:r>
    </w:p>
    <w:p w14:paraId="08534D3D" w14:textId="77777777" w:rsidR="00CC768B" w:rsidRDefault="00CC768B">
      <w:pPr>
        <w:jc w:val="both"/>
        <w:rPr>
          <w:rFonts w:ascii="Times New Roman" w:hAnsi="Times New Roman" w:cs="Times New Roman"/>
          <w:sz w:val="20"/>
          <w:szCs w:val="20"/>
        </w:rPr>
      </w:pPr>
    </w:p>
    <w:p w14:paraId="08534D3E" w14:textId="77777777" w:rsidR="00CC768B" w:rsidRDefault="002E768F">
      <w:pPr>
        <w:jc w:val="both"/>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114300" distR="114300" wp14:anchorId="08534D94" wp14:editId="08534D95">
            <wp:extent cx="4576445" cy="2383155"/>
            <wp:effectExtent l="0" t="0" r="14605" b="17145"/>
            <wp:docPr id="63" name="Picture 63" descr="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pic 7"/>
                    <pic:cNvPicPr>
                      <a:picLocks noChangeAspect="1"/>
                    </pic:cNvPicPr>
                  </pic:nvPicPr>
                  <pic:blipFill>
                    <a:blip r:embed="rId29"/>
                    <a:stretch>
                      <a:fillRect/>
                    </a:stretch>
                  </pic:blipFill>
                  <pic:spPr>
                    <a:xfrm>
                      <a:off x="0" y="0"/>
                      <a:ext cx="4576445" cy="2383155"/>
                    </a:xfrm>
                    <a:prstGeom prst="rect">
                      <a:avLst/>
                    </a:prstGeom>
                  </pic:spPr>
                </pic:pic>
              </a:graphicData>
            </a:graphic>
          </wp:inline>
        </w:drawing>
      </w:r>
    </w:p>
    <w:p w14:paraId="08534D3F" w14:textId="51E88B5E" w:rsidR="00CC768B" w:rsidRDefault="002E768F">
      <w:pPr>
        <w:ind w:firstLineChars="50" w:firstLine="120"/>
        <w:jc w:val="bot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Fig.</w:t>
      </w:r>
      <w:r w:rsidR="009F1CE3">
        <w:rPr>
          <w:rFonts w:ascii="Times New Roman" w:hAnsi="Times New Roman" w:cs="Times New Roman"/>
          <w:sz w:val="24"/>
          <w:szCs w:val="24"/>
          <w:lang w:val="en-US"/>
        </w:rPr>
        <w:t>6</w:t>
      </w:r>
      <w:r>
        <w:rPr>
          <w:rFonts w:ascii="Times New Roman" w:hAnsi="Times New Roman" w:cs="Times New Roman"/>
          <w:sz w:val="24"/>
          <w:szCs w:val="24"/>
        </w:rPr>
        <w:t>.ROC CURVE</w:t>
      </w:r>
    </w:p>
    <w:p w14:paraId="08534D40" w14:textId="77777777" w:rsidR="00CC768B" w:rsidRDefault="002E768F">
      <w:pPr>
        <w:jc w:val="both"/>
        <w:rPr>
          <w:rFonts w:ascii="Times New Roman" w:hAnsi="Times New Roman" w:cs="Times New Roman"/>
          <w:sz w:val="24"/>
          <w:szCs w:val="24"/>
        </w:rPr>
      </w:pPr>
      <w:r>
        <w:rPr>
          <w:rFonts w:ascii="Times New Roman" w:hAnsi="Times New Roman" w:cs="Times New Roman"/>
          <w:sz w:val="24"/>
          <w:szCs w:val="24"/>
        </w:rPr>
        <w:t>The ROC curve compares the performance of different classifiers—</w:t>
      </w:r>
      <w:proofErr w:type="spellStart"/>
      <w:r>
        <w:rPr>
          <w:rFonts w:ascii="Times New Roman" w:hAnsi="Times New Roman" w:cs="Times New Roman"/>
          <w:sz w:val="24"/>
          <w:szCs w:val="24"/>
        </w:rPr>
        <w:t>TabPFN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HGB, </w:t>
      </w:r>
      <w:proofErr w:type="spellStart"/>
      <w:r>
        <w:rPr>
          <w:rFonts w:ascii="Times New Roman" w:hAnsi="Times New Roman" w:cs="Times New Roman"/>
          <w:sz w:val="24"/>
          <w:szCs w:val="24"/>
        </w:rPr>
        <w:t>DecisionTree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RandomForest</w:t>
      </w:r>
      <w:proofErr w:type="spellEnd"/>
      <w:r>
        <w:rPr>
          <w:rFonts w:ascii="Times New Roman" w:hAnsi="Times New Roman" w:cs="Times New Roman"/>
          <w:sz w:val="24"/>
          <w:szCs w:val="24"/>
        </w:rPr>
        <w:t xml:space="preserve">—based on their true positive and false positive rates. The AUC values indicate predictive capability, with </w:t>
      </w:r>
      <w:proofErr w:type="spellStart"/>
      <w:r>
        <w:rPr>
          <w:rFonts w:ascii="Times New Roman" w:hAnsi="Times New Roman" w:cs="Times New Roman"/>
          <w:sz w:val="24"/>
          <w:szCs w:val="24"/>
        </w:rPr>
        <w:t>TabPFN</w:t>
      </w:r>
      <w:proofErr w:type="spellEnd"/>
      <w:r>
        <w:rPr>
          <w:rFonts w:ascii="Times New Roman" w:hAnsi="Times New Roman" w:cs="Times New Roman"/>
          <w:sz w:val="24"/>
          <w:szCs w:val="24"/>
        </w:rPr>
        <w:t xml:space="preserve"> achieving the highest (0.48) and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the lowest (0.40). The dashed line represents a random guess baseline.</w:t>
      </w:r>
    </w:p>
    <w:p w14:paraId="08534D41" w14:textId="77777777" w:rsidR="00CC768B" w:rsidRDefault="00CC768B">
      <w:pPr>
        <w:ind w:firstLineChars="50" w:firstLine="120"/>
        <w:jc w:val="both"/>
        <w:rPr>
          <w:rFonts w:ascii="Times New Roman" w:hAnsi="Times New Roman" w:cs="Times New Roman"/>
          <w:sz w:val="24"/>
          <w:szCs w:val="24"/>
        </w:rPr>
      </w:pPr>
    </w:p>
    <w:p w14:paraId="08534D42" w14:textId="77777777" w:rsidR="00CC768B" w:rsidRDefault="002E768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8534D43" w14:textId="77777777" w:rsidR="00CC768B" w:rsidRDefault="002E768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08534D96" wp14:editId="08534D97">
            <wp:extent cx="5723890" cy="1367155"/>
            <wp:effectExtent l="0" t="0" r="10160" b="4445"/>
            <wp:docPr id="56" name="Picture 56" descr="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pic 14"/>
                    <pic:cNvPicPr>
                      <a:picLocks noChangeAspect="1"/>
                    </pic:cNvPicPr>
                  </pic:nvPicPr>
                  <pic:blipFill>
                    <a:blip r:embed="rId30"/>
                    <a:stretch>
                      <a:fillRect/>
                    </a:stretch>
                  </pic:blipFill>
                  <pic:spPr>
                    <a:xfrm>
                      <a:off x="0" y="0"/>
                      <a:ext cx="5723890" cy="1367155"/>
                    </a:xfrm>
                    <a:prstGeom prst="rect">
                      <a:avLst/>
                    </a:prstGeom>
                  </pic:spPr>
                </pic:pic>
              </a:graphicData>
            </a:graphic>
          </wp:inline>
        </w:drawing>
      </w:r>
    </w:p>
    <w:p w14:paraId="08534D44" w14:textId="77777777" w:rsidR="00CC768B" w:rsidRDefault="002E768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08534D98" wp14:editId="08534D99">
            <wp:extent cx="5722620" cy="1363345"/>
            <wp:effectExtent l="0" t="0" r="11430" b="8255"/>
            <wp:docPr id="51" name="Picture 51" descr="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pic 13"/>
                    <pic:cNvPicPr>
                      <a:picLocks noChangeAspect="1"/>
                    </pic:cNvPicPr>
                  </pic:nvPicPr>
                  <pic:blipFill>
                    <a:blip r:embed="rId31"/>
                    <a:stretch>
                      <a:fillRect/>
                    </a:stretch>
                  </pic:blipFill>
                  <pic:spPr>
                    <a:xfrm>
                      <a:off x="0" y="0"/>
                      <a:ext cx="5722620" cy="1363345"/>
                    </a:xfrm>
                    <a:prstGeom prst="rect">
                      <a:avLst/>
                    </a:prstGeom>
                  </pic:spPr>
                </pic:pic>
              </a:graphicData>
            </a:graphic>
          </wp:inline>
        </w:drawing>
      </w:r>
    </w:p>
    <w:p w14:paraId="08534D46" w14:textId="2A52C76C" w:rsidR="00CC768B" w:rsidRDefault="002E768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rPr>
        <w:t>Fig.</w:t>
      </w:r>
      <w:r w:rsidR="009F1CE3">
        <w:rPr>
          <w:rFonts w:ascii="Times New Roman" w:hAnsi="Times New Roman" w:cs="Times New Roman"/>
          <w:sz w:val="24"/>
          <w:szCs w:val="24"/>
          <w:lang w:val="en-US"/>
        </w:rPr>
        <w:t>7</w:t>
      </w:r>
      <w:r>
        <w:rPr>
          <w:rFonts w:ascii="Times New Roman" w:hAnsi="Times New Roman" w:cs="Times New Roman"/>
          <w:sz w:val="24"/>
          <w:szCs w:val="24"/>
        </w:rPr>
        <w:t>.</w:t>
      </w:r>
      <w:r>
        <w:rPr>
          <w:rFonts w:ascii="Times New Roman" w:eastAsia="Times New Roman" w:hAnsi="Times New Roman" w:cs="Times New Roman"/>
          <w:kern w:val="0"/>
          <w:sz w:val="24"/>
          <w:szCs w:val="24"/>
          <w:lang w:eastAsia="en-IN"/>
        </w:rPr>
        <w:t xml:space="preserve"> </w:t>
      </w:r>
      <w:r>
        <w:rPr>
          <w:rFonts w:ascii="Times New Roman" w:hAnsi="Times New Roman" w:cs="Times New Roman"/>
          <w:sz w:val="24"/>
          <w:szCs w:val="24"/>
          <w:lang w:val="en-US"/>
        </w:rPr>
        <w:t>Scatter Plot Comparison</w:t>
      </w:r>
    </w:p>
    <w:p w14:paraId="251F32CF" w14:textId="77777777" w:rsidR="006B2787" w:rsidRDefault="006B2787">
      <w:pPr>
        <w:jc w:val="both"/>
        <w:rPr>
          <w:rFonts w:ascii="Times New Roman" w:hAnsi="Times New Roman" w:cs="Times New Roman"/>
          <w:sz w:val="24"/>
          <w:szCs w:val="24"/>
          <w:lang w:val="en-US"/>
        </w:rPr>
      </w:pPr>
    </w:p>
    <w:p w14:paraId="08534D49" w14:textId="14AD30A5" w:rsidR="00CC768B" w:rsidRDefault="002E768F">
      <w:pPr>
        <w:jc w:val="both"/>
        <w:rPr>
          <w:rFonts w:ascii="Times New Roman" w:eastAsia="SimSun" w:hAnsi="Times New Roman" w:cs="Times New Roman"/>
          <w:sz w:val="24"/>
          <w:szCs w:val="24"/>
        </w:rPr>
      </w:pPr>
      <w:r>
        <w:rPr>
          <w:rFonts w:ascii="Times New Roman" w:eastAsia="SimSun" w:hAnsi="Times New Roman" w:cs="Times New Roman"/>
          <w:sz w:val="24"/>
          <w:szCs w:val="24"/>
          <w:lang w:val="en-US"/>
        </w:rPr>
        <w:t>Fig.</w:t>
      </w:r>
      <w:r w:rsidR="009F1CE3">
        <w:rPr>
          <w:rFonts w:ascii="Times New Roman" w:eastAsia="SimSun" w:hAnsi="Times New Roman" w:cs="Times New Roman"/>
          <w:sz w:val="24"/>
          <w:szCs w:val="24"/>
          <w:lang w:val="en-US"/>
        </w:rPr>
        <w:t>7</w:t>
      </w:r>
      <w:r>
        <w:rPr>
          <w:rFonts w:ascii="Times New Roman" w:eastAsia="SimSun" w:hAnsi="Times New Roman" w:cs="Times New Roman"/>
          <w:sz w:val="24"/>
          <w:szCs w:val="24"/>
          <w:lang w:val="en-US"/>
        </w:rPr>
        <w:t>.</w:t>
      </w:r>
      <w:r>
        <w:rPr>
          <w:rFonts w:ascii="Times New Roman" w:eastAsia="SimSun" w:hAnsi="Times New Roman" w:cs="Times New Roman"/>
          <w:sz w:val="24"/>
          <w:szCs w:val="24"/>
        </w:rPr>
        <w:t xml:space="preserve">The scatter plots compare model-wise predictions based on age, cholesterol, and systolic blood pressure. Gradient Boosting and </w:t>
      </w:r>
      <w:proofErr w:type="spellStart"/>
      <w:r>
        <w:rPr>
          <w:rFonts w:ascii="Times New Roman" w:eastAsia="SimSun" w:hAnsi="Times New Roman" w:cs="Times New Roman"/>
          <w:sz w:val="24"/>
          <w:szCs w:val="24"/>
        </w:rPr>
        <w:t>XGBoost</w:t>
      </w:r>
      <w:proofErr w:type="spellEnd"/>
      <w:r>
        <w:rPr>
          <w:rFonts w:ascii="Times New Roman" w:eastAsia="SimSun" w:hAnsi="Times New Roman" w:cs="Times New Roman"/>
          <w:sz w:val="24"/>
          <w:szCs w:val="24"/>
        </w:rPr>
        <w:t xml:space="preserve"> display more distinct clustering and </w:t>
      </w:r>
      <w:proofErr w:type="spellStart"/>
      <w:r>
        <w:rPr>
          <w:rFonts w:ascii="Times New Roman" w:eastAsia="SimSun" w:hAnsi="Times New Roman" w:cs="Times New Roman"/>
          <w:sz w:val="24"/>
          <w:szCs w:val="24"/>
        </w:rPr>
        <w:t>color</w:t>
      </w:r>
      <w:proofErr w:type="spellEnd"/>
      <w:r>
        <w:rPr>
          <w:rFonts w:ascii="Times New Roman" w:eastAsia="SimSun" w:hAnsi="Times New Roman" w:cs="Times New Roman"/>
          <w:sz w:val="24"/>
          <w:szCs w:val="24"/>
        </w:rPr>
        <w:t xml:space="preserve"> consistency, indicating stronger correlation and predictive power. In contrast, models like Logistic Regression and KNN show more scattered and overlapping points, reflecting weaker pattern recognition.</w:t>
      </w:r>
    </w:p>
    <w:p w14:paraId="75B1F6A2" w14:textId="77777777" w:rsidR="006B2787" w:rsidRDefault="006B2787">
      <w:pPr>
        <w:jc w:val="both"/>
        <w:rPr>
          <w:rFonts w:ascii="Times New Roman" w:hAnsi="Times New Roman" w:cs="Times New Roman"/>
          <w:sz w:val="24"/>
          <w:szCs w:val="24"/>
          <w:lang w:val="en-US" w:bidi="hi-IN"/>
        </w:rPr>
      </w:pPr>
    </w:p>
    <w:p w14:paraId="08534D4B" w14:textId="39123DAB" w:rsidR="00CC768B" w:rsidRDefault="002E768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08534D9A" wp14:editId="104B3119">
            <wp:extent cx="6004560" cy="3436620"/>
            <wp:effectExtent l="0" t="0" r="0" b="0"/>
            <wp:docPr id="48" name="Picture 48" descr="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ic 12"/>
                    <pic:cNvPicPr>
                      <a:picLocks noChangeAspect="1"/>
                    </pic:cNvPicPr>
                  </pic:nvPicPr>
                  <pic:blipFill>
                    <a:blip r:embed="rId32"/>
                    <a:stretch>
                      <a:fillRect/>
                    </a:stretch>
                  </pic:blipFill>
                  <pic:spPr>
                    <a:xfrm>
                      <a:off x="0" y="0"/>
                      <a:ext cx="6004560" cy="3436620"/>
                    </a:xfrm>
                    <a:prstGeom prst="rect">
                      <a:avLst/>
                    </a:prstGeom>
                  </pic:spPr>
                </pic:pic>
              </a:graphicData>
            </a:graphic>
          </wp:inline>
        </w:drawing>
      </w:r>
    </w:p>
    <w:p w14:paraId="08534D4C" w14:textId="77777777" w:rsidR="00CC768B" w:rsidRDefault="00CC768B">
      <w:pPr>
        <w:jc w:val="both"/>
        <w:rPr>
          <w:rFonts w:ascii="Times New Roman" w:hAnsi="Times New Roman" w:cs="Times New Roman"/>
          <w:sz w:val="24"/>
          <w:szCs w:val="24"/>
          <w:lang w:val="en-US"/>
        </w:rPr>
      </w:pPr>
    </w:p>
    <w:p w14:paraId="08534D4D" w14:textId="77777777" w:rsidR="00CC768B" w:rsidRDefault="002E768F">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114300" distR="114300" wp14:anchorId="08534D9C" wp14:editId="642FC795">
            <wp:extent cx="5728335" cy="2987040"/>
            <wp:effectExtent l="0" t="0" r="5715" b="3810"/>
            <wp:docPr id="46" name="Picture 46" descr="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pic 11"/>
                    <pic:cNvPicPr>
                      <a:picLocks noChangeAspect="1"/>
                    </pic:cNvPicPr>
                  </pic:nvPicPr>
                  <pic:blipFill>
                    <a:blip r:embed="rId33"/>
                    <a:stretch>
                      <a:fillRect/>
                    </a:stretch>
                  </pic:blipFill>
                  <pic:spPr>
                    <a:xfrm>
                      <a:off x="0" y="0"/>
                      <a:ext cx="5728335" cy="2987040"/>
                    </a:xfrm>
                    <a:prstGeom prst="rect">
                      <a:avLst/>
                    </a:prstGeom>
                  </pic:spPr>
                </pic:pic>
              </a:graphicData>
            </a:graphic>
          </wp:inline>
        </w:drawing>
      </w:r>
    </w:p>
    <w:p w14:paraId="08534D4E" w14:textId="725EB4B9" w:rsidR="00CC768B" w:rsidRDefault="002E768F">
      <w:pPr>
        <w:jc w:val="both"/>
        <w:rPr>
          <w:rFonts w:ascii="Times New Roman" w:hAnsi="Times New Roman" w:cs="Times New Roman"/>
          <w:sz w:val="24"/>
          <w:szCs w:val="24"/>
          <w:lang w:val="en-US"/>
        </w:rPr>
      </w:pPr>
      <w:r>
        <w:rPr>
          <w:rFonts w:ascii="Times New Roman" w:hAnsi="Times New Roman" w:cs="Times New Roman"/>
          <w:b/>
          <w:bCs/>
          <w:sz w:val="28"/>
          <w:szCs w:val="28"/>
          <w:lang w:val="en-US"/>
        </w:rPr>
        <w:t xml:space="preserve">                    </w:t>
      </w:r>
      <w:r>
        <w:rPr>
          <w:rFonts w:ascii="Times New Roman" w:hAnsi="Times New Roman" w:cs="Times New Roman"/>
          <w:sz w:val="24"/>
          <w:szCs w:val="24"/>
        </w:rPr>
        <w:t>Fig.</w:t>
      </w:r>
      <w:r w:rsidR="009F1CE3">
        <w:rPr>
          <w:rFonts w:ascii="Times New Roman" w:hAnsi="Times New Roman" w:cs="Times New Roman"/>
          <w:sz w:val="24"/>
          <w:szCs w:val="24"/>
          <w:lang w:val="en-US"/>
        </w:rPr>
        <w:t>8</w:t>
      </w:r>
      <w:r>
        <w:rPr>
          <w:rFonts w:ascii="Times New Roman" w:hAnsi="Times New Roman" w:cs="Times New Roman"/>
          <w:sz w:val="24"/>
          <w:szCs w:val="24"/>
        </w:rPr>
        <w:t>.</w:t>
      </w:r>
      <w:r>
        <w:rPr>
          <w:rFonts w:ascii="Times New Roman" w:hAnsi="Times New Roman" w:cs="Times New Roman"/>
          <w:sz w:val="24"/>
          <w:szCs w:val="24"/>
          <w:lang w:val="en-US"/>
        </w:rPr>
        <w:t>Feature Importance Analysis: Comparison Across ML Models</w:t>
      </w:r>
    </w:p>
    <w:p w14:paraId="08534D4F" w14:textId="77777777" w:rsidR="00CC768B" w:rsidRDefault="00CC768B">
      <w:pPr>
        <w:jc w:val="both"/>
        <w:rPr>
          <w:rFonts w:ascii="Times New Roman" w:hAnsi="Times New Roman" w:cs="Times New Roman"/>
          <w:b/>
          <w:bCs/>
          <w:sz w:val="28"/>
          <w:szCs w:val="28"/>
          <w:lang w:val="en-US"/>
        </w:rPr>
      </w:pPr>
    </w:p>
    <w:p w14:paraId="08534D50" w14:textId="0832902C" w:rsidR="00CC768B" w:rsidRDefault="002E768F">
      <w:pPr>
        <w:jc w:val="both"/>
        <w:rPr>
          <w:rFonts w:ascii="Times New Roman" w:eastAsia="SimSun" w:hAnsi="Times New Roman" w:cs="Times New Roman"/>
          <w:sz w:val="24"/>
          <w:szCs w:val="24"/>
        </w:rPr>
      </w:pPr>
      <w:r>
        <w:rPr>
          <w:rFonts w:ascii="Times New Roman" w:eastAsia="SimSun" w:hAnsi="Times New Roman" w:cs="Times New Roman"/>
          <w:sz w:val="24"/>
          <w:szCs w:val="24"/>
          <w:lang w:val="en-US"/>
        </w:rPr>
        <w:t>Fig.</w:t>
      </w:r>
      <w:r w:rsidR="009F1CE3">
        <w:rPr>
          <w:rFonts w:ascii="Times New Roman" w:eastAsia="SimSun" w:hAnsi="Times New Roman" w:cs="Times New Roman"/>
          <w:sz w:val="24"/>
          <w:szCs w:val="24"/>
          <w:lang w:val="en-US"/>
        </w:rPr>
        <w:t>8</w:t>
      </w:r>
      <w:r>
        <w:rPr>
          <w:rFonts w:ascii="Times New Roman" w:eastAsia="SimSun" w:hAnsi="Times New Roman" w:cs="Times New Roman"/>
          <w:sz w:val="24"/>
          <w:szCs w:val="24"/>
          <w:lang w:val="en-US"/>
        </w:rPr>
        <w:t xml:space="preserve">. </w:t>
      </w:r>
      <w:r>
        <w:rPr>
          <w:rFonts w:ascii="Times New Roman" w:eastAsia="SimSun" w:hAnsi="Times New Roman" w:cs="Times New Roman"/>
          <w:sz w:val="24"/>
          <w:szCs w:val="24"/>
        </w:rPr>
        <w:t xml:space="preserve">The feature importance plots reveal that </w:t>
      </w:r>
      <w:r>
        <w:rPr>
          <w:rStyle w:val="Strong"/>
          <w:rFonts w:ascii="Times New Roman" w:eastAsia="SimSun" w:hAnsi="Times New Roman" w:cs="Times New Roman"/>
          <w:b w:val="0"/>
          <w:bCs w:val="0"/>
          <w:sz w:val="24"/>
          <w:szCs w:val="24"/>
        </w:rPr>
        <w:t>blood pressure</w:t>
      </w:r>
      <w:r>
        <w:rPr>
          <w:rFonts w:ascii="Times New Roman" w:eastAsia="SimSun" w:hAnsi="Times New Roman" w:cs="Times New Roman"/>
          <w:sz w:val="24"/>
          <w:szCs w:val="24"/>
        </w:rPr>
        <w:t xml:space="preserve"> and </w:t>
      </w:r>
      <w:proofErr w:type="spellStart"/>
      <w:r>
        <w:rPr>
          <w:rStyle w:val="Strong"/>
          <w:rFonts w:ascii="Times New Roman" w:eastAsia="SimSun" w:hAnsi="Times New Roman" w:cs="Times New Roman"/>
          <w:b w:val="0"/>
          <w:bCs w:val="0"/>
          <w:sz w:val="24"/>
          <w:szCs w:val="24"/>
        </w:rPr>
        <w:t>restecg</w:t>
      </w:r>
      <w:proofErr w:type="spellEnd"/>
      <w:r>
        <w:rPr>
          <w:rFonts w:ascii="Times New Roman" w:eastAsia="SimSun" w:hAnsi="Times New Roman" w:cs="Times New Roman"/>
          <w:b/>
          <w:bCs/>
          <w:sz w:val="24"/>
          <w:szCs w:val="24"/>
        </w:rPr>
        <w:t xml:space="preserve"> </w:t>
      </w:r>
      <w:r>
        <w:rPr>
          <w:rFonts w:ascii="Times New Roman" w:eastAsia="SimSun" w:hAnsi="Times New Roman" w:cs="Times New Roman"/>
          <w:sz w:val="24"/>
          <w:szCs w:val="24"/>
        </w:rPr>
        <w:t xml:space="preserve">are consistently top contributors across Random Forest, </w:t>
      </w:r>
      <w:proofErr w:type="spellStart"/>
      <w:r>
        <w:rPr>
          <w:rFonts w:ascii="Times New Roman" w:eastAsia="SimSun" w:hAnsi="Times New Roman" w:cs="Times New Roman"/>
          <w:sz w:val="24"/>
          <w:szCs w:val="24"/>
        </w:rPr>
        <w:t>XGBoost</w:t>
      </w:r>
      <w:proofErr w:type="spellEnd"/>
      <w:r>
        <w:rPr>
          <w:rFonts w:ascii="Times New Roman" w:eastAsia="SimSun" w:hAnsi="Times New Roman" w:cs="Times New Roman"/>
          <w:sz w:val="24"/>
          <w:szCs w:val="24"/>
        </w:rPr>
        <w:t xml:space="preserve">, and Gradient Boosting models. </w:t>
      </w:r>
      <w:proofErr w:type="spellStart"/>
      <w:r>
        <w:rPr>
          <w:rFonts w:ascii="Times New Roman" w:eastAsia="SimSun" w:hAnsi="Times New Roman" w:cs="Times New Roman"/>
          <w:sz w:val="24"/>
          <w:szCs w:val="24"/>
        </w:rPr>
        <w:t>XGBoost</w:t>
      </w:r>
      <w:proofErr w:type="spellEnd"/>
      <w:r>
        <w:rPr>
          <w:rFonts w:ascii="Times New Roman" w:eastAsia="SimSun" w:hAnsi="Times New Roman" w:cs="Times New Roman"/>
          <w:sz w:val="24"/>
          <w:szCs w:val="24"/>
        </w:rPr>
        <w:t xml:space="preserve"> gives the highest importance to </w:t>
      </w:r>
      <w:r>
        <w:rPr>
          <w:rStyle w:val="Strong"/>
          <w:rFonts w:ascii="Times New Roman" w:eastAsia="SimSun" w:hAnsi="Times New Roman" w:cs="Times New Roman"/>
          <w:b w:val="0"/>
          <w:bCs w:val="0"/>
          <w:sz w:val="24"/>
          <w:szCs w:val="24"/>
        </w:rPr>
        <w:t>blood pressure</w:t>
      </w:r>
      <w:r>
        <w:rPr>
          <w:rFonts w:ascii="Times New Roman" w:eastAsia="SimSun" w:hAnsi="Times New Roman" w:cs="Times New Roman"/>
          <w:b/>
          <w:bCs/>
          <w:sz w:val="24"/>
          <w:szCs w:val="24"/>
        </w:rPr>
        <w:t>,</w:t>
      </w:r>
      <w:r>
        <w:rPr>
          <w:rFonts w:ascii="Times New Roman" w:eastAsia="SimSun" w:hAnsi="Times New Roman" w:cs="Times New Roman"/>
          <w:sz w:val="24"/>
          <w:szCs w:val="24"/>
        </w:rPr>
        <w:t xml:space="preserve"> while Logistic Regression highlights </w:t>
      </w:r>
      <w:r>
        <w:rPr>
          <w:rStyle w:val="Strong"/>
          <w:rFonts w:ascii="Times New Roman" w:eastAsia="SimSun" w:hAnsi="Times New Roman" w:cs="Times New Roman"/>
          <w:b w:val="0"/>
          <w:bCs w:val="0"/>
          <w:sz w:val="24"/>
          <w:szCs w:val="24"/>
        </w:rPr>
        <w:t>age</w:t>
      </w: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rPr>
        <w:t>as the most influential factor. This indicates that while tree-based models prioritize cardiovascular signals like blood pressure and ECG results, linear models may weigh demographic features like age more heavily.</w:t>
      </w:r>
    </w:p>
    <w:p w14:paraId="08534D51" w14:textId="77777777" w:rsidR="00CC768B" w:rsidRDefault="00CC768B">
      <w:pPr>
        <w:jc w:val="both"/>
        <w:rPr>
          <w:rFonts w:ascii="Times New Roman" w:eastAsia="SimSun" w:hAnsi="Times New Roman" w:cs="Times New Roman"/>
          <w:sz w:val="24"/>
          <w:szCs w:val="24"/>
        </w:rPr>
      </w:pPr>
    </w:p>
    <w:p w14:paraId="08534D52" w14:textId="77777777" w:rsidR="00CC768B" w:rsidRDefault="002E768F">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114300" distR="114300" wp14:anchorId="08534D9E" wp14:editId="08534D9F">
            <wp:extent cx="4177665" cy="2457450"/>
            <wp:effectExtent l="0" t="0" r="13335" b="0"/>
            <wp:docPr id="45" name="Picture 45" descr="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ic 1"/>
                    <pic:cNvPicPr>
                      <a:picLocks noChangeAspect="1"/>
                    </pic:cNvPicPr>
                  </pic:nvPicPr>
                  <pic:blipFill>
                    <a:blip r:embed="rId34"/>
                    <a:stretch>
                      <a:fillRect/>
                    </a:stretch>
                  </pic:blipFill>
                  <pic:spPr>
                    <a:xfrm>
                      <a:off x="0" y="0"/>
                      <a:ext cx="4177665" cy="2457450"/>
                    </a:xfrm>
                    <a:prstGeom prst="rect">
                      <a:avLst/>
                    </a:prstGeom>
                  </pic:spPr>
                </pic:pic>
              </a:graphicData>
            </a:graphic>
          </wp:inline>
        </w:drawing>
      </w:r>
    </w:p>
    <w:p w14:paraId="08534D53" w14:textId="0AA19FD1" w:rsidR="00CC768B" w:rsidRDefault="002E768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w:t>
      </w:r>
      <w:r w:rsidR="009F1CE3">
        <w:rPr>
          <w:rFonts w:ascii="Times New Roman" w:hAnsi="Times New Roman" w:cs="Times New Roman"/>
          <w:sz w:val="24"/>
          <w:szCs w:val="24"/>
          <w:lang w:val="en-US"/>
        </w:rPr>
        <w:t>9</w:t>
      </w:r>
      <w:r>
        <w:rPr>
          <w:rFonts w:ascii="Times New Roman" w:hAnsi="Times New Roman" w:cs="Times New Roman"/>
          <w:sz w:val="24"/>
          <w:szCs w:val="24"/>
          <w:lang w:val="en-US"/>
        </w:rPr>
        <w:t>. Predicted Risk Level</w:t>
      </w:r>
    </w:p>
    <w:p w14:paraId="08534D54" w14:textId="77777777" w:rsidR="00CC768B" w:rsidRDefault="00CC768B">
      <w:pPr>
        <w:jc w:val="both"/>
        <w:rPr>
          <w:rFonts w:ascii="Times New Roman" w:hAnsi="Times New Roman" w:cs="Times New Roman"/>
          <w:sz w:val="24"/>
          <w:szCs w:val="24"/>
          <w:lang w:val="en-US"/>
        </w:rPr>
      </w:pPr>
    </w:p>
    <w:p w14:paraId="08534D55" w14:textId="4EB1DE53" w:rsidR="00CC768B" w:rsidRDefault="002E768F">
      <w:pPr>
        <w:jc w:val="both"/>
        <w:rPr>
          <w:rFonts w:ascii="Times New Roman" w:eastAsia="SimSun" w:hAnsi="Times New Roman" w:cs="Times New Roman"/>
          <w:sz w:val="24"/>
          <w:szCs w:val="24"/>
        </w:rPr>
      </w:pPr>
      <w:r>
        <w:rPr>
          <w:rFonts w:ascii="Times New Roman" w:hAnsi="Times New Roman" w:cs="Times New Roman"/>
          <w:sz w:val="24"/>
          <w:szCs w:val="24"/>
          <w:lang w:val="en-US"/>
        </w:rPr>
        <w:t>Fig.</w:t>
      </w:r>
      <w:r w:rsidR="009F1CE3">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Pr>
          <w:rFonts w:ascii="Times New Roman" w:eastAsia="SimSun" w:hAnsi="Times New Roman" w:cs="Times New Roman"/>
          <w:sz w:val="24"/>
          <w:szCs w:val="24"/>
        </w:rPr>
        <w:t xml:space="preserve">The prediction distribution plot shows that most models, including </w:t>
      </w:r>
      <w:proofErr w:type="spellStart"/>
      <w:r>
        <w:rPr>
          <w:rFonts w:ascii="Times New Roman" w:eastAsia="SimSun" w:hAnsi="Times New Roman" w:cs="Times New Roman"/>
          <w:sz w:val="24"/>
          <w:szCs w:val="24"/>
        </w:rPr>
        <w:t>XGBoost</w:t>
      </w:r>
      <w:proofErr w:type="spellEnd"/>
      <w:r>
        <w:rPr>
          <w:rFonts w:ascii="Times New Roman" w:eastAsia="SimSun" w:hAnsi="Times New Roman" w:cs="Times New Roman"/>
          <w:sz w:val="24"/>
          <w:szCs w:val="24"/>
        </w:rPr>
        <w:t xml:space="preserve"> and Logistic Regression, predict risk levels that are clearly polarized around 0 and 1, indicating strong confidence in classifying patients as low or high risk. KNN and SVM show slightly more spread, suggesting softer boundaries in prediction. Overall, the consistent bimodal distribution reflects good model performance with distinct risk classification.</w:t>
      </w:r>
    </w:p>
    <w:p w14:paraId="08534D56" w14:textId="77777777" w:rsidR="00CC768B" w:rsidRDefault="00CC768B">
      <w:pPr>
        <w:jc w:val="both"/>
        <w:rPr>
          <w:rFonts w:ascii="Times New Roman" w:eastAsia="SimSun" w:hAnsi="Times New Roman" w:cs="Times New Roman"/>
          <w:sz w:val="24"/>
          <w:szCs w:val="24"/>
          <w:lang w:val="en-US"/>
        </w:rPr>
      </w:pPr>
    </w:p>
    <w:p w14:paraId="08534D69" w14:textId="77777777" w:rsidR="00CC768B" w:rsidRDefault="00CC768B">
      <w:pPr>
        <w:jc w:val="both"/>
        <w:rPr>
          <w:rFonts w:ascii="Times New Roman" w:hAnsi="Times New Roman" w:cs="Times New Roman"/>
          <w:b/>
          <w:bCs/>
          <w:sz w:val="24"/>
          <w:szCs w:val="24"/>
          <w:lang w:val="en-US"/>
        </w:rPr>
      </w:pPr>
    </w:p>
    <w:sectPr w:rsidR="00CC76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81890B" w14:textId="77777777" w:rsidR="00F43F80" w:rsidRDefault="00F43F80">
      <w:pPr>
        <w:spacing w:line="240" w:lineRule="auto"/>
      </w:pPr>
      <w:r>
        <w:separator/>
      </w:r>
    </w:p>
  </w:endnote>
  <w:endnote w:type="continuationSeparator" w:id="0">
    <w:p w14:paraId="23B1F39C" w14:textId="77777777" w:rsidR="00F43F80" w:rsidRDefault="00F43F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26A991" w14:textId="77777777" w:rsidR="00F43F80" w:rsidRDefault="00F43F80">
      <w:pPr>
        <w:spacing w:after="0"/>
      </w:pPr>
      <w:r>
        <w:separator/>
      </w:r>
    </w:p>
  </w:footnote>
  <w:footnote w:type="continuationSeparator" w:id="0">
    <w:p w14:paraId="728B85D4" w14:textId="77777777" w:rsidR="00F43F80" w:rsidRDefault="00F43F8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1EEC92C"/>
    <w:multiLevelType w:val="singleLevel"/>
    <w:tmpl w:val="B1EEC92C"/>
    <w:lvl w:ilvl="0">
      <w:start w:val="1"/>
      <w:numFmt w:val="decimal"/>
      <w:suff w:val="space"/>
      <w:lvlText w:val="[%1]"/>
      <w:lvlJc w:val="left"/>
    </w:lvl>
  </w:abstractNum>
  <w:abstractNum w:abstractNumId="1" w15:restartNumberingAfterBreak="0">
    <w:nsid w:val="162F4523"/>
    <w:multiLevelType w:val="multilevel"/>
    <w:tmpl w:val="4142C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D01EAF"/>
    <w:multiLevelType w:val="multilevel"/>
    <w:tmpl w:val="C7F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B5E140"/>
    <w:multiLevelType w:val="singleLevel"/>
    <w:tmpl w:val="57B5E140"/>
    <w:lvl w:ilvl="0">
      <w:start w:val="1"/>
      <w:numFmt w:val="decimal"/>
      <w:suff w:val="space"/>
      <w:lvlText w:val="%1."/>
      <w:lvlJc w:val="left"/>
    </w:lvl>
  </w:abstractNum>
  <w:abstractNum w:abstractNumId="4"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num w:numId="1" w16cid:durableId="1544442147">
    <w:abstractNumId w:val="4"/>
  </w:num>
  <w:num w:numId="2" w16cid:durableId="1332098710">
    <w:abstractNumId w:val="3"/>
  </w:num>
  <w:num w:numId="3" w16cid:durableId="505246510">
    <w:abstractNumId w:val="0"/>
  </w:num>
  <w:num w:numId="4" w16cid:durableId="1663584776">
    <w:abstractNumId w:val="1"/>
  </w:num>
  <w:num w:numId="5" w16cid:durableId="11062663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CDF"/>
    <w:rsid w:val="0000103B"/>
    <w:rsid w:val="00001B13"/>
    <w:rsid w:val="00010A60"/>
    <w:rsid w:val="00031FF7"/>
    <w:rsid w:val="00043BBF"/>
    <w:rsid w:val="000544F1"/>
    <w:rsid w:val="00063948"/>
    <w:rsid w:val="0006595B"/>
    <w:rsid w:val="000828A8"/>
    <w:rsid w:val="0008529A"/>
    <w:rsid w:val="000B2ED2"/>
    <w:rsid w:val="000D0BBE"/>
    <w:rsid w:val="000F2BF6"/>
    <w:rsid w:val="00100852"/>
    <w:rsid w:val="00112902"/>
    <w:rsid w:val="00117778"/>
    <w:rsid w:val="001232F6"/>
    <w:rsid w:val="001429CB"/>
    <w:rsid w:val="00166BFA"/>
    <w:rsid w:val="001848ED"/>
    <w:rsid w:val="00190458"/>
    <w:rsid w:val="001937B5"/>
    <w:rsid w:val="001A64AB"/>
    <w:rsid w:val="001B5B2B"/>
    <w:rsid w:val="001C0DAA"/>
    <w:rsid w:val="001D34CC"/>
    <w:rsid w:val="002022CC"/>
    <w:rsid w:val="00210E73"/>
    <w:rsid w:val="00212962"/>
    <w:rsid w:val="002411F4"/>
    <w:rsid w:val="002557F9"/>
    <w:rsid w:val="00260607"/>
    <w:rsid w:val="00267A6E"/>
    <w:rsid w:val="00275F34"/>
    <w:rsid w:val="00276626"/>
    <w:rsid w:val="00277CCE"/>
    <w:rsid w:val="002B0CC6"/>
    <w:rsid w:val="002B589A"/>
    <w:rsid w:val="002E359C"/>
    <w:rsid w:val="002E768F"/>
    <w:rsid w:val="00303793"/>
    <w:rsid w:val="00320D8D"/>
    <w:rsid w:val="00352EA6"/>
    <w:rsid w:val="0036212C"/>
    <w:rsid w:val="003659D8"/>
    <w:rsid w:val="003A17CC"/>
    <w:rsid w:val="003A3319"/>
    <w:rsid w:val="003A6606"/>
    <w:rsid w:val="003B0D1C"/>
    <w:rsid w:val="003D1359"/>
    <w:rsid w:val="003D6281"/>
    <w:rsid w:val="003E4BF8"/>
    <w:rsid w:val="003F3A72"/>
    <w:rsid w:val="003F7B95"/>
    <w:rsid w:val="00406AA3"/>
    <w:rsid w:val="004158DB"/>
    <w:rsid w:val="00433FD1"/>
    <w:rsid w:val="004410C2"/>
    <w:rsid w:val="004449B0"/>
    <w:rsid w:val="004655BB"/>
    <w:rsid w:val="00466A69"/>
    <w:rsid w:val="004771D0"/>
    <w:rsid w:val="00504472"/>
    <w:rsid w:val="00506970"/>
    <w:rsid w:val="00523316"/>
    <w:rsid w:val="0053348F"/>
    <w:rsid w:val="00537586"/>
    <w:rsid w:val="005424AD"/>
    <w:rsid w:val="00545000"/>
    <w:rsid w:val="00545457"/>
    <w:rsid w:val="00545B7E"/>
    <w:rsid w:val="005513F1"/>
    <w:rsid w:val="00560790"/>
    <w:rsid w:val="00577F0A"/>
    <w:rsid w:val="00585012"/>
    <w:rsid w:val="005A047E"/>
    <w:rsid w:val="005A4A4A"/>
    <w:rsid w:val="005A6EFC"/>
    <w:rsid w:val="005E30DD"/>
    <w:rsid w:val="005F45B0"/>
    <w:rsid w:val="00610370"/>
    <w:rsid w:val="00617E60"/>
    <w:rsid w:val="00620847"/>
    <w:rsid w:val="006273D9"/>
    <w:rsid w:val="00627491"/>
    <w:rsid w:val="00630AA5"/>
    <w:rsid w:val="0063130B"/>
    <w:rsid w:val="0064183D"/>
    <w:rsid w:val="00641E43"/>
    <w:rsid w:val="00651284"/>
    <w:rsid w:val="006660AD"/>
    <w:rsid w:val="00682B23"/>
    <w:rsid w:val="006B2787"/>
    <w:rsid w:val="006C67B4"/>
    <w:rsid w:val="006D4C3C"/>
    <w:rsid w:val="006F2986"/>
    <w:rsid w:val="00707AF9"/>
    <w:rsid w:val="00721125"/>
    <w:rsid w:val="007A62F8"/>
    <w:rsid w:val="007C6DF2"/>
    <w:rsid w:val="007E0C3C"/>
    <w:rsid w:val="00806FBE"/>
    <w:rsid w:val="0081469B"/>
    <w:rsid w:val="00842046"/>
    <w:rsid w:val="008445E6"/>
    <w:rsid w:val="008744E3"/>
    <w:rsid w:val="008866B3"/>
    <w:rsid w:val="0089748B"/>
    <w:rsid w:val="008A3D45"/>
    <w:rsid w:val="008B70A8"/>
    <w:rsid w:val="008E0B6A"/>
    <w:rsid w:val="008E21A6"/>
    <w:rsid w:val="008F440E"/>
    <w:rsid w:val="00900647"/>
    <w:rsid w:val="00901658"/>
    <w:rsid w:val="009025CE"/>
    <w:rsid w:val="0090792B"/>
    <w:rsid w:val="0092501C"/>
    <w:rsid w:val="00932903"/>
    <w:rsid w:val="009456E3"/>
    <w:rsid w:val="00972F20"/>
    <w:rsid w:val="00982FBC"/>
    <w:rsid w:val="00987AF7"/>
    <w:rsid w:val="009C22F1"/>
    <w:rsid w:val="009E3D01"/>
    <w:rsid w:val="009F1CE3"/>
    <w:rsid w:val="00A214A5"/>
    <w:rsid w:val="00A3036D"/>
    <w:rsid w:val="00A57565"/>
    <w:rsid w:val="00A640A3"/>
    <w:rsid w:val="00A65433"/>
    <w:rsid w:val="00A72E4A"/>
    <w:rsid w:val="00A8104E"/>
    <w:rsid w:val="00A83C4D"/>
    <w:rsid w:val="00AA16CC"/>
    <w:rsid w:val="00AA6F2D"/>
    <w:rsid w:val="00AB54E2"/>
    <w:rsid w:val="00AD3EB8"/>
    <w:rsid w:val="00AF3C32"/>
    <w:rsid w:val="00B0735B"/>
    <w:rsid w:val="00B2100E"/>
    <w:rsid w:val="00B21320"/>
    <w:rsid w:val="00B25529"/>
    <w:rsid w:val="00B270FC"/>
    <w:rsid w:val="00B42878"/>
    <w:rsid w:val="00B446AE"/>
    <w:rsid w:val="00B56262"/>
    <w:rsid w:val="00B65380"/>
    <w:rsid w:val="00B66C17"/>
    <w:rsid w:val="00B701C7"/>
    <w:rsid w:val="00B807AB"/>
    <w:rsid w:val="00B85592"/>
    <w:rsid w:val="00B86192"/>
    <w:rsid w:val="00BA41BA"/>
    <w:rsid w:val="00BC423F"/>
    <w:rsid w:val="00BC4F02"/>
    <w:rsid w:val="00BE0F99"/>
    <w:rsid w:val="00BE2A59"/>
    <w:rsid w:val="00BF35D8"/>
    <w:rsid w:val="00BF7295"/>
    <w:rsid w:val="00C119F1"/>
    <w:rsid w:val="00C138EA"/>
    <w:rsid w:val="00C16407"/>
    <w:rsid w:val="00C363EA"/>
    <w:rsid w:val="00C50231"/>
    <w:rsid w:val="00C50BB0"/>
    <w:rsid w:val="00C66CDF"/>
    <w:rsid w:val="00C73CD1"/>
    <w:rsid w:val="00CA0B9E"/>
    <w:rsid w:val="00CB05B6"/>
    <w:rsid w:val="00CB380C"/>
    <w:rsid w:val="00CB3FF1"/>
    <w:rsid w:val="00CB5EF2"/>
    <w:rsid w:val="00CC65B8"/>
    <w:rsid w:val="00CC768B"/>
    <w:rsid w:val="00CD1057"/>
    <w:rsid w:val="00CD17A1"/>
    <w:rsid w:val="00CD31DC"/>
    <w:rsid w:val="00CD6367"/>
    <w:rsid w:val="00CE0CD1"/>
    <w:rsid w:val="00CF1D09"/>
    <w:rsid w:val="00CF333A"/>
    <w:rsid w:val="00CF5BD5"/>
    <w:rsid w:val="00CF774C"/>
    <w:rsid w:val="00D1101C"/>
    <w:rsid w:val="00D27971"/>
    <w:rsid w:val="00D52218"/>
    <w:rsid w:val="00D73A88"/>
    <w:rsid w:val="00D755F5"/>
    <w:rsid w:val="00D76AD2"/>
    <w:rsid w:val="00D9287E"/>
    <w:rsid w:val="00DC717D"/>
    <w:rsid w:val="00DE1A28"/>
    <w:rsid w:val="00DE2CB1"/>
    <w:rsid w:val="00DE761A"/>
    <w:rsid w:val="00E11378"/>
    <w:rsid w:val="00E118C5"/>
    <w:rsid w:val="00E16DDA"/>
    <w:rsid w:val="00E2174C"/>
    <w:rsid w:val="00E21CE4"/>
    <w:rsid w:val="00E44DFA"/>
    <w:rsid w:val="00E50C08"/>
    <w:rsid w:val="00E51911"/>
    <w:rsid w:val="00E6548F"/>
    <w:rsid w:val="00E70531"/>
    <w:rsid w:val="00E93282"/>
    <w:rsid w:val="00E93F3D"/>
    <w:rsid w:val="00E95D5A"/>
    <w:rsid w:val="00EA26D1"/>
    <w:rsid w:val="00EC6211"/>
    <w:rsid w:val="00EE087E"/>
    <w:rsid w:val="00EE1317"/>
    <w:rsid w:val="00EE5B01"/>
    <w:rsid w:val="00EF6F16"/>
    <w:rsid w:val="00F07A23"/>
    <w:rsid w:val="00F15F54"/>
    <w:rsid w:val="00F23A42"/>
    <w:rsid w:val="00F43F80"/>
    <w:rsid w:val="00F47CBC"/>
    <w:rsid w:val="00F949FB"/>
    <w:rsid w:val="00FC4E19"/>
    <w:rsid w:val="00FD5233"/>
    <w:rsid w:val="00FF7D2E"/>
    <w:rsid w:val="02CE01A5"/>
    <w:rsid w:val="143769B9"/>
    <w:rsid w:val="15CC6A4F"/>
    <w:rsid w:val="1D9F1A87"/>
    <w:rsid w:val="24387A79"/>
    <w:rsid w:val="2822025C"/>
    <w:rsid w:val="2BFF06BF"/>
    <w:rsid w:val="33085529"/>
    <w:rsid w:val="3BAF51F7"/>
    <w:rsid w:val="3F4C5E76"/>
    <w:rsid w:val="41746A12"/>
    <w:rsid w:val="465C457C"/>
    <w:rsid w:val="49A14359"/>
    <w:rsid w:val="4BAA2374"/>
    <w:rsid w:val="4BB54683"/>
    <w:rsid w:val="51587D0D"/>
    <w:rsid w:val="5B2B529F"/>
    <w:rsid w:val="6A5754B5"/>
    <w:rsid w:val="77E34BBF"/>
    <w:rsid w:val="7A236728"/>
    <w:rsid w:val="7E6D4F6C"/>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34C2F"/>
  <w15:docId w15:val="{E0095D5D-F556-49E8-826A-00993104F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F9"/>
    <w:pPr>
      <w:spacing w:after="160" w:line="259" w:lineRule="auto"/>
    </w:pPr>
    <w:rPr>
      <w:rFonts w:asciiTheme="minorHAnsi" w:eastAsiaTheme="minorHAnsi" w:hAnsiTheme="minorHAnsi" w:cstheme="minorBidi"/>
      <w:kern w:val="2"/>
      <w:sz w:val="22"/>
      <w:szCs w:val="22"/>
      <w:lang w:eastAsia="en-US"/>
    </w:rPr>
  </w:style>
  <w:style w:type="paragraph" w:styleId="Heading1">
    <w:name w:val="heading 1"/>
    <w:basedOn w:val="Normal"/>
    <w:next w:val="Normal"/>
    <w:link w:val="Heading1Char"/>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qFormat/>
    <w:pPr>
      <w:tabs>
        <w:tab w:val="left" w:pos="288"/>
      </w:tabs>
      <w:spacing w:after="120" w:line="228" w:lineRule="auto"/>
      <w:ind w:firstLine="288"/>
      <w:jc w:val="both"/>
    </w:pPr>
    <w:rPr>
      <w:rFonts w:ascii="Times New Roman" w:eastAsia="SimSun" w:hAnsi="Times New Roman" w:cs="Times New Roman"/>
      <w:spacing w:val="-1"/>
      <w:kern w:val="0"/>
      <w:sz w:val="20"/>
      <w:szCs w:val="20"/>
    </w:r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val="en-US" w:bidi="hi-I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paragraph" w:customStyle="1" w:styleId="Abstract">
    <w:name w:val="Abstract"/>
    <w:qFormat/>
    <w:pPr>
      <w:spacing w:after="200"/>
      <w:ind w:firstLine="272"/>
      <w:jc w:val="both"/>
    </w:pPr>
    <w:rPr>
      <w:b/>
      <w:bCs/>
      <w:sz w:val="18"/>
      <w:szCs w:val="18"/>
      <w:lang w:val="en-US" w:eastAsia="en-US"/>
    </w:rPr>
  </w:style>
  <w:style w:type="character" w:customStyle="1" w:styleId="BodyTextChar">
    <w:name w:val="Body Text Char"/>
    <w:basedOn w:val="DefaultParagraphFont"/>
    <w:link w:val="BodyText"/>
    <w:qFormat/>
    <w:rPr>
      <w:rFonts w:ascii="Times New Roman" w:eastAsia="SimSun" w:hAnsi="Times New Roman" w:cs="Times New Roman"/>
      <w:spacing w:val="-1"/>
      <w:kern w:val="0"/>
      <w:sz w:val="20"/>
      <w:szCs w:val="20"/>
    </w:rPr>
  </w:style>
  <w:style w:type="paragraph" w:customStyle="1" w:styleId="figurecaption">
    <w:name w:val="figure caption"/>
    <w:qFormat/>
    <w:pPr>
      <w:numPr>
        <w:numId w:val="1"/>
      </w:numPr>
      <w:tabs>
        <w:tab w:val="left" w:pos="533"/>
      </w:tabs>
      <w:spacing w:before="80" w:after="200"/>
      <w:ind w:left="0" w:firstLine="0"/>
      <w:jc w:val="both"/>
    </w:pPr>
    <w:rPr>
      <w:sz w:val="16"/>
      <w:szCs w:val="16"/>
      <w:lang w:val="en-US" w:eastAsia="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katex">
    <w:name w:val="katex"/>
    <w:basedOn w:val="DefaultParagraphFont"/>
    <w:qFormat/>
  </w:style>
  <w:style w:type="character" w:customStyle="1" w:styleId="mord">
    <w:name w:val="mord"/>
    <w:basedOn w:val="DefaultParagraphFont"/>
    <w:qFormat/>
  </w:style>
  <w:style w:type="character" w:customStyle="1" w:styleId="mbin">
    <w:name w:val="mbin"/>
    <w:basedOn w:val="DefaultParagraphFont"/>
    <w:qFormat/>
  </w:style>
  <w:style w:type="character" w:customStyle="1" w:styleId="vlist-s">
    <w:name w:val="vlist-s"/>
    <w:basedOn w:val="DefaultParagraphFont"/>
    <w:qFormat/>
  </w:style>
  <w:style w:type="paragraph" w:customStyle="1" w:styleId="references">
    <w:name w:val="references"/>
    <w:qFormat/>
    <w:pPr>
      <w:spacing w:after="50" w:line="180" w:lineRule="exact"/>
      <w:jc w:val="both"/>
    </w:pPr>
    <w:rPr>
      <w:rFonts w:eastAsia="MS Mincho"/>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24571">
      <w:bodyDiv w:val="1"/>
      <w:marLeft w:val="0"/>
      <w:marRight w:val="0"/>
      <w:marTop w:val="0"/>
      <w:marBottom w:val="0"/>
      <w:divBdr>
        <w:top w:val="none" w:sz="0" w:space="0" w:color="auto"/>
        <w:left w:val="none" w:sz="0" w:space="0" w:color="auto"/>
        <w:bottom w:val="none" w:sz="0" w:space="0" w:color="auto"/>
        <w:right w:val="none" w:sz="0" w:space="0" w:color="auto"/>
      </w:divBdr>
    </w:div>
    <w:div w:id="65036544">
      <w:bodyDiv w:val="1"/>
      <w:marLeft w:val="0"/>
      <w:marRight w:val="0"/>
      <w:marTop w:val="0"/>
      <w:marBottom w:val="0"/>
      <w:divBdr>
        <w:top w:val="none" w:sz="0" w:space="0" w:color="auto"/>
        <w:left w:val="none" w:sz="0" w:space="0" w:color="auto"/>
        <w:bottom w:val="none" w:sz="0" w:space="0" w:color="auto"/>
        <w:right w:val="none" w:sz="0" w:space="0" w:color="auto"/>
      </w:divBdr>
    </w:div>
    <w:div w:id="222061855">
      <w:bodyDiv w:val="1"/>
      <w:marLeft w:val="0"/>
      <w:marRight w:val="0"/>
      <w:marTop w:val="0"/>
      <w:marBottom w:val="0"/>
      <w:divBdr>
        <w:top w:val="none" w:sz="0" w:space="0" w:color="auto"/>
        <w:left w:val="none" w:sz="0" w:space="0" w:color="auto"/>
        <w:bottom w:val="none" w:sz="0" w:space="0" w:color="auto"/>
        <w:right w:val="none" w:sz="0" w:space="0" w:color="auto"/>
      </w:divBdr>
    </w:div>
    <w:div w:id="302200796">
      <w:bodyDiv w:val="1"/>
      <w:marLeft w:val="0"/>
      <w:marRight w:val="0"/>
      <w:marTop w:val="0"/>
      <w:marBottom w:val="0"/>
      <w:divBdr>
        <w:top w:val="none" w:sz="0" w:space="0" w:color="auto"/>
        <w:left w:val="none" w:sz="0" w:space="0" w:color="auto"/>
        <w:bottom w:val="none" w:sz="0" w:space="0" w:color="auto"/>
        <w:right w:val="none" w:sz="0" w:space="0" w:color="auto"/>
      </w:divBdr>
    </w:div>
    <w:div w:id="338654152">
      <w:bodyDiv w:val="1"/>
      <w:marLeft w:val="0"/>
      <w:marRight w:val="0"/>
      <w:marTop w:val="0"/>
      <w:marBottom w:val="0"/>
      <w:divBdr>
        <w:top w:val="none" w:sz="0" w:space="0" w:color="auto"/>
        <w:left w:val="none" w:sz="0" w:space="0" w:color="auto"/>
        <w:bottom w:val="none" w:sz="0" w:space="0" w:color="auto"/>
        <w:right w:val="none" w:sz="0" w:space="0" w:color="auto"/>
      </w:divBdr>
    </w:div>
    <w:div w:id="369458312">
      <w:bodyDiv w:val="1"/>
      <w:marLeft w:val="0"/>
      <w:marRight w:val="0"/>
      <w:marTop w:val="0"/>
      <w:marBottom w:val="0"/>
      <w:divBdr>
        <w:top w:val="none" w:sz="0" w:space="0" w:color="auto"/>
        <w:left w:val="none" w:sz="0" w:space="0" w:color="auto"/>
        <w:bottom w:val="none" w:sz="0" w:space="0" w:color="auto"/>
        <w:right w:val="none" w:sz="0" w:space="0" w:color="auto"/>
      </w:divBdr>
    </w:div>
    <w:div w:id="425270038">
      <w:bodyDiv w:val="1"/>
      <w:marLeft w:val="0"/>
      <w:marRight w:val="0"/>
      <w:marTop w:val="0"/>
      <w:marBottom w:val="0"/>
      <w:divBdr>
        <w:top w:val="none" w:sz="0" w:space="0" w:color="auto"/>
        <w:left w:val="none" w:sz="0" w:space="0" w:color="auto"/>
        <w:bottom w:val="none" w:sz="0" w:space="0" w:color="auto"/>
        <w:right w:val="none" w:sz="0" w:space="0" w:color="auto"/>
      </w:divBdr>
    </w:div>
    <w:div w:id="431900916">
      <w:bodyDiv w:val="1"/>
      <w:marLeft w:val="0"/>
      <w:marRight w:val="0"/>
      <w:marTop w:val="0"/>
      <w:marBottom w:val="0"/>
      <w:divBdr>
        <w:top w:val="none" w:sz="0" w:space="0" w:color="auto"/>
        <w:left w:val="none" w:sz="0" w:space="0" w:color="auto"/>
        <w:bottom w:val="none" w:sz="0" w:space="0" w:color="auto"/>
        <w:right w:val="none" w:sz="0" w:space="0" w:color="auto"/>
      </w:divBdr>
    </w:div>
    <w:div w:id="475223380">
      <w:bodyDiv w:val="1"/>
      <w:marLeft w:val="0"/>
      <w:marRight w:val="0"/>
      <w:marTop w:val="0"/>
      <w:marBottom w:val="0"/>
      <w:divBdr>
        <w:top w:val="none" w:sz="0" w:space="0" w:color="auto"/>
        <w:left w:val="none" w:sz="0" w:space="0" w:color="auto"/>
        <w:bottom w:val="none" w:sz="0" w:space="0" w:color="auto"/>
        <w:right w:val="none" w:sz="0" w:space="0" w:color="auto"/>
      </w:divBdr>
    </w:div>
    <w:div w:id="508524916">
      <w:bodyDiv w:val="1"/>
      <w:marLeft w:val="0"/>
      <w:marRight w:val="0"/>
      <w:marTop w:val="0"/>
      <w:marBottom w:val="0"/>
      <w:divBdr>
        <w:top w:val="none" w:sz="0" w:space="0" w:color="auto"/>
        <w:left w:val="none" w:sz="0" w:space="0" w:color="auto"/>
        <w:bottom w:val="none" w:sz="0" w:space="0" w:color="auto"/>
        <w:right w:val="none" w:sz="0" w:space="0" w:color="auto"/>
      </w:divBdr>
    </w:div>
    <w:div w:id="516382944">
      <w:bodyDiv w:val="1"/>
      <w:marLeft w:val="0"/>
      <w:marRight w:val="0"/>
      <w:marTop w:val="0"/>
      <w:marBottom w:val="0"/>
      <w:divBdr>
        <w:top w:val="none" w:sz="0" w:space="0" w:color="auto"/>
        <w:left w:val="none" w:sz="0" w:space="0" w:color="auto"/>
        <w:bottom w:val="none" w:sz="0" w:space="0" w:color="auto"/>
        <w:right w:val="none" w:sz="0" w:space="0" w:color="auto"/>
      </w:divBdr>
    </w:div>
    <w:div w:id="863245470">
      <w:bodyDiv w:val="1"/>
      <w:marLeft w:val="0"/>
      <w:marRight w:val="0"/>
      <w:marTop w:val="0"/>
      <w:marBottom w:val="0"/>
      <w:divBdr>
        <w:top w:val="none" w:sz="0" w:space="0" w:color="auto"/>
        <w:left w:val="none" w:sz="0" w:space="0" w:color="auto"/>
        <w:bottom w:val="none" w:sz="0" w:space="0" w:color="auto"/>
        <w:right w:val="none" w:sz="0" w:space="0" w:color="auto"/>
      </w:divBdr>
    </w:div>
    <w:div w:id="930159162">
      <w:bodyDiv w:val="1"/>
      <w:marLeft w:val="0"/>
      <w:marRight w:val="0"/>
      <w:marTop w:val="0"/>
      <w:marBottom w:val="0"/>
      <w:divBdr>
        <w:top w:val="none" w:sz="0" w:space="0" w:color="auto"/>
        <w:left w:val="none" w:sz="0" w:space="0" w:color="auto"/>
        <w:bottom w:val="none" w:sz="0" w:space="0" w:color="auto"/>
        <w:right w:val="none" w:sz="0" w:space="0" w:color="auto"/>
      </w:divBdr>
    </w:div>
    <w:div w:id="1014725342">
      <w:bodyDiv w:val="1"/>
      <w:marLeft w:val="0"/>
      <w:marRight w:val="0"/>
      <w:marTop w:val="0"/>
      <w:marBottom w:val="0"/>
      <w:divBdr>
        <w:top w:val="none" w:sz="0" w:space="0" w:color="auto"/>
        <w:left w:val="none" w:sz="0" w:space="0" w:color="auto"/>
        <w:bottom w:val="none" w:sz="0" w:space="0" w:color="auto"/>
        <w:right w:val="none" w:sz="0" w:space="0" w:color="auto"/>
      </w:divBdr>
    </w:div>
    <w:div w:id="1033387353">
      <w:bodyDiv w:val="1"/>
      <w:marLeft w:val="0"/>
      <w:marRight w:val="0"/>
      <w:marTop w:val="0"/>
      <w:marBottom w:val="0"/>
      <w:divBdr>
        <w:top w:val="none" w:sz="0" w:space="0" w:color="auto"/>
        <w:left w:val="none" w:sz="0" w:space="0" w:color="auto"/>
        <w:bottom w:val="none" w:sz="0" w:space="0" w:color="auto"/>
        <w:right w:val="none" w:sz="0" w:space="0" w:color="auto"/>
      </w:divBdr>
    </w:div>
    <w:div w:id="1150057778">
      <w:bodyDiv w:val="1"/>
      <w:marLeft w:val="0"/>
      <w:marRight w:val="0"/>
      <w:marTop w:val="0"/>
      <w:marBottom w:val="0"/>
      <w:divBdr>
        <w:top w:val="none" w:sz="0" w:space="0" w:color="auto"/>
        <w:left w:val="none" w:sz="0" w:space="0" w:color="auto"/>
        <w:bottom w:val="none" w:sz="0" w:space="0" w:color="auto"/>
        <w:right w:val="none" w:sz="0" w:space="0" w:color="auto"/>
      </w:divBdr>
    </w:div>
    <w:div w:id="1181822747">
      <w:bodyDiv w:val="1"/>
      <w:marLeft w:val="0"/>
      <w:marRight w:val="0"/>
      <w:marTop w:val="0"/>
      <w:marBottom w:val="0"/>
      <w:divBdr>
        <w:top w:val="none" w:sz="0" w:space="0" w:color="auto"/>
        <w:left w:val="none" w:sz="0" w:space="0" w:color="auto"/>
        <w:bottom w:val="none" w:sz="0" w:space="0" w:color="auto"/>
        <w:right w:val="none" w:sz="0" w:space="0" w:color="auto"/>
      </w:divBdr>
    </w:div>
    <w:div w:id="1238519633">
      <w:bodyDiv w:val="1"/>
      <w:marLeft w:val="0"/>
      <w:marRight w:val="0"/>
      <w:marTop w:val="0"/>
      <w:marBottom w:val="0"/>
      <w:divBdr>
        <w:top w:val="none" w:sz="0" w:space="0" w:color="auto"/>
        <w:left w:val="none" w:sz="0" w:space="0" w:color="auto"/>
        <w:bottom w:val="none" w:sz="0" w:space="0" w:color="auto"/>
        <w:right w:val="none" w:sz="0" w:space="0" w:color="auto"/>
      </w:divBdr>
    </w:div>
    <w:div w:id="1348024192">
      <w:bodyDiv w:val="1"/>
      <w:marLeft w:val="0"/>
      <w:marRight w:val="0"/>
      <w:marTop w:val="0"/>
      <w:marBottom w:val="0"/>
      <w:divBdr>
        <w:top w:val="none" w:sz="0" w:space="0" w:color="auto"/>
        <w:left w:val="none" w:sz="0" w:space="0" w:color="auto"/>
        <w:bottom w:val="none" w:sz="0" w:space="0" w:color="auto"/>
        <w:right w:val="none" w:sz="0" w:space="0" w:color="auto"/>
      </w:divBdr>
    </w:div>
    <w:div w:id="1370567568">
      <w:bodyDiv w:val="1"/>
      <w:marLeft w:val="0"/>
      <w:marRight w:val="0"/>
      <w:marTop w:val="0"/>
      <w:marBottom w:val="0"/>
      <w:divBdr>
        <w:top w:val="none" w:sz="0" w:space="0" w:color="auto"/>
        <w:left w:val="none" w:sz="0" w:space="0" w:color="auto"/>
        <w:bottom w:val="none" w:sz="0" w:space="0" w:color="auto"/>
        <w:right w:val="none" w:sz="0" w:space="0" w:color="auto"/>
      </w:divBdr>
    </w:div>
    <w:div w:id="1571189530">
      <w:bodyDiv w:val="1"/>
      <w:marLeft w:val="0"/>
      <w:marRight w:val="0"/>
      <w:marTop w:val="0"/>
      <w:marBottom w:val="0"/>
      <w:divBdr>
        <w:top w:val="none" w:sz="0" w:space="0" w:color="auto"/>
        <w:left w:val="none" w:sz="0" w:space="0" w:color="auto"/>
        <w:bottom w:val="none" w:sz="0" w:space="0" w:color="auto"/>
        <w:right w:val="none" w:sz="0" w:space="0" w:color="auto"/>
      </w:divBdr>
    </w:div>
    <w:div w:id="1606619865">
      <w:bodyDiv w:val="1"/>
      <w:marLeft w:val="0"/>
      <w:marRight w:val="0"/>
      <w:marTop w:val="0"/>
      <w:marBottom w:val="0"/>
      <w:divBdr>
        <w:top w:val="none" w:sz="0" w:space="0" w:color="auto"/>
        <w:left w:val="none" w:sz="0" w:space="0" w:color="auto"/>
        <w:bottom w:val="none" w:sz="0" w:space="0" w:color="auto"/>
        <w:right w:val="none" w:sz="0" w:space="0" w:color="auto"/>
      </w:divBdr>
    </w:div>
    <w:div w:id="1634169405">
      <w:bodyDiv w:val="1"/>
      <w:marLeft w:val="0"/>
      <w:marRight w:val="0"/>
      <w:marTop w:val="0"/>
      <w:marBottom w:val="0"/>
      <w:divBdr>
        <w:top w:val="none" w:sz="0" w:space="0" w:color="auto"/>
        <w:left w:val="none" w:sz="0" w:space="0" w:color="auto"/>
        <w:bottom w:val="none" w:sz="0" w:space="0" w:color="auto"/>
        <w:right w:val="none" w:sz="0" w:space="0" w:color="auto"/>
      </w:divBdr>
    </w:div>
    <w:div w:id="1738943071">
      <w:bodyDiv w:val="1"/>
      <w:marLeft w:val="0"/>
      <w:marRight w:val="0"/>
      <w:marTop w:val="0"/>
      <w:marBottom w:val="0"/>
      <w:divBdr>
        <w:top w:val="none" w:sz="0" w:space="0" w:color="auto"/>
        <w:left w:val="none" w:sz="0" w:space="0" w:color="auto"/>
        <w:bottom w:val="none" w:sz="0" w:space="0" w:color="auto"/>
        <w:right w:val="none" w:sz="0" w:space="0" w:color="auto"/>
      </w:divBdr>
    </w:div>
    <w:div w:id="1759323965">
      <w:bodyDiv w:val="1"/>
      <w:marLeft w:val="0"/>
      <w:marRight w:val="0"/>
      <w:marTop w:val="0"/>
      <w:marBottom w:val="0"/>
      <w:divBdr>
        <w:top w:val="none" w:sz="0" w:space="0" w:color="auto"/>
        <w:left w:val="none" w:sz="0" w:space="0" w:color="auto"/>
        <w:bottom w:val="none" w:sz="0" w:space="0" w:color="auto"/>
        <w:right w:val="none" w:sz="0" w:space="0" w:color="auto"/>
      </w:divBdr>
    </w:div>
    <w:div w:id="1780251841">
      <w:bodyDiv w:val="1"/>
      <w:marLeft w:val="0"/>
      <w:marRight w:val="0"/>
      <w:marTop w:val="0"/>
      <w:marBottom w:val="0"/>
      <w:divBdr>
        <w:top w:val="none" w:sz="0" w:space="0" w:color="auto"/>
        <w:left w:val="none" w:sz="0" w:space="0" w:color="auto"/>
        <w:bottom w:val="none" w:sz="0" w:space="0" w:color="auto"/>
        <w:right w:val="none" w:sz="0" w:space="0" w:color="auto"/>
      </w:divBdr>
    </w:div>
    <w:div w:id="1794595294">
      <w:bodyDiv w:val="1"/>
      <w:marLeft w:val="0"/>
      <w:marRight w:val="0"/>
      <w:marTop w:val="0"/>
      <w:marBottom w:val="0"/>
      <w:divBdr>
        <w:top w:val="none" w:sz="0" w:space="0" w:color="auto"/>
        <w:left w:val="none" w:sz="0" w:space="0" w:color="auto"/>
        <w:bottom w:val="none" w:sz="0" w:space="0" w:color="auto"/>
        <w:right w:val="none" w:sz="0" w:space="0" w:color="auto"/>
      </w:divBdr>
    </w:div>
    <w:div w:id="1844662409">
      <w:bodyDiv w:val="1"/>
      <w:marLeft w:val="0"/>
      <w:marRight w:val="0"/>
      <w:marTop w:val="0"/>
      <w:marBottom w:val="0"/>
      <w:divBdr>
        <w:top w:val="none" w:sz="0" w:space="0" w:color="auto"/>
        <w:left w:val="none" w:sz="0" w:space="0" w:color="auto"/>
        <w:bottom w:val="none" w:sz="0" w:space="0" w:color="auto"/>
        <w:right w:val="none" w:sz="0" w:space="0" w:color="auto"/>
      </w:divBdr>
    </w:div>
    <w:div w:id="1852332201">
      <w:bodyDiv w:val="1"/>
      <w:marLeft w:val="0"/>
      <w:marRight w:val="0"/>
      <w:marTop w:val="0"/>
      <w:marBottom w:val="0"/>
      <w:divBdr>
        <w:top w:val="none" w:sz="0" w:space="0" w:color="auto"/>
        <w:left w:val="none" w:sz="0" w:space="0" w:color="auto"/>
        <w:bottom w:val="none" w:sz="0" w:space="0" w:color="auto"/>
        <w:right w:val="none" w:sz="0" w:space="0" w:color="auto"/>
      </w:divBdr>
    </w:div>
    <w:div w:id="1937204788">
      <w:bodyDiv w:val="1"/>
      <w:marLeft w:val="0"/>
      <w:marRight w:val="0"/>
      <w:marTop w:val="0"/>
      <w:marBottom w:val="0"/>
      <w:divBdr>
        <w:top w:val="none" w:sz="0" w:space="0" w:color="auto"/>
        <w:left w:val="none" w:sz="0" w:space="0" w:color="auto"/>
        <w:bottom w:val="none" w:sz="0" w:space="0" w:color="auto"/>
        <w:right w:val="none" w:sz="0" w:space="0" w:color="auto"/>
      </w:divBdr>
    </w:div>
    <w:div w:id="2008055182">
      <w:bodyDiv w:val="1"/>
      <w:marLeft w:val="0"/>
      <w:marRight w:val="0"/>
      <w:marTop w:val="0"/>
      <w:marBottom w:val="0"/>
      <w:divBdr>
        <w:top w:val="none" w:sz="0" w:space="0" w:color="auto"/>
        <w:left w:val="none" w:sz="0" w:space="0" w:color="auto"/>
        <w:bottom w:val="none" w:sz="0" w:space="0" w:color="auto"/>
        <w:right w:val="none" w:sz="0" w:space="0" w:color="auto"/>
      </w:divBdr>
    </w:div>
    <w:div w:id="2035374985">
      <w:bodyDiv w:val="1"/>
      <w:marLeft w:val="0"/>
      <w:marRight w:val="0"/>
      <w:marTop w:val="0"/>
      <w:marBottom w:val="0"/>
      <w:divBdr>
        <w:top w:val="none" w:sz="0" w:space="0" w:color="auto"/>
        <w:left w:val="none" w:sz="0" w:space="0" w:color="auto"/>
        <w:bottom w:val="none" w:sz="0" w:space="0" w:color="auto"/>
        <w:right w:val="none" w:sz="0" w:space="0" w:color="auto"/>
      </w:divBdr>
    </w:div>
    <w:div w:id="2051681063">
      <w:bodyDiv w:val="1"/>
      <w:marLeft w:val="0"/>
      <w:marRight w:val="0"/>
      <w:marTop w:val="0"/>
      <w:marBottom w:val="0"/>
      <w:divBdr>
        <w:top w:val="none" w:sz="0" w:space="0" w:color="auto"/>
        <w:left w:val="none" w:sz="0" w:space="0" w:color="auto"/>
        <w:bottom w:val="none" w:sz="0" w:space="0" w:color="auto"/>
        <w:right w:val="none" w:sz="0" w:space="0" w:color="auto"/>
      </w:divBdr>
    </w:div>
    <w:div w:id="2072342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8DB85-C739-4F50-BFF9-A683E1FF4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1927</Words>
  <Characters>10990</Characters>
  <Application>Microsoft Office Word</Application>
  <DocSecurity>0</DocSecurity>
  <Lines>91</Lines>
  <Paragraphs>25</Paragraphs>
  <ScaleCrop>false</ScaleCrop>
  <Company>HP</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Koruprolu Sri harshitha</dc:creator>
  <cp:lastModifiedBy>Polisetti Bharani</cp:lastModifiedBy>
  <cp:revision>2</cp:revision>
  <dcterms:created xsi:type="dcterms:W3CDTF">2025-04-15T03:58:00Z</dcterms:created>
  <dcterms:modified xsi:type="dcterms:W3CDTF">2025-04-15T03:58:00Z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CF65C98BC495438A836434270ED00DF9_13</vt:lpwstr>
  </property>
</Properties>
</file>