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4A4" w:rsidRDefault="009C36DD"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>AI AGENT</w:t>
      </w:r>
    </w:p>
    <w:p w:rsidR="00EA34A4" w:rsidRDefault="009C36DD">
      <w:pPr>
        <w:spacing w:after="120"/>
        <w:jc w:val="center"/>
      </w:pPr>
      <w:r>
        <w:rPr>
          <w:b/>
          <w:bCs/>
          <w:color w:val="1A1A2E"/>
          <w:sz w:val="44"/>
          <w:szCs w:val="44"/>
        </w:rPr>
        <w:t>Purpose &amp; Scope Definition</w:t>
      </w:r>
    </w:p>
    <w:p w:rsidR="00EA34A4" w:rsidRDefault="009C36DD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Meeting Summarizer Agent</w:t>
      </w:r>
    </w:p>
    <w:p w:rsidR="00EA34A4" w:rsidRDefault="009C36DD">
      <w:pPr>
        <w:spacing w:after="400"/>
        <w:jc w:val="center"/>
      </w:pPr>
      <w:r>
        <w:rPr>
          <w:color w:val="888888"/>
          <w:sz w:val="20"/>
          <w:szCs w:val="20"/>
        </w:rPr>
        <w:t>Version 1.0  |  March 9, 2026</w:t>
      </w:r>
    </w:p>
    <w:p w:rsidR="00EA34A4" w:rsidRDefault="00EA34A4">
      <w:pPr>
        <w:pBdr>
          <w:bottom w:val="single" w:sz="6" w:space="1" w:color="2E75B6"/>
        </w:pBdr>
      </w:pPr>
    </w:p>
    <w:p w:rsidR="00EA34A4" w:rsidRDefault="00EA34A4"/>
    <w:p w:rsidR="00EA34A4" w:rsidRDefault="009C36DD">
      <w:pPr>
        <w:pStyle w:val="Heading1"/>
      </w:pPr>
      <w:r>
        <w:t>1. Overview</w:t>
      </w:r>
    </w:p>
    <w:p w:rsidR="00EA34A4" w:rsidRDefault="009C36DD">
      <w:pPr>
        <w:spacing w:after="120"/>
      </w:pPr>
      <w:r>
        <w:t>The Meeting Summarizer Agent is an AI-powered tool that automatically processes meeting recordings, transcripts, or real-time audio to generate structured, actionable summaries. It eliminates the manual work of note-taking and follow-up drafting, so partic</w:t>
      </w:r>
      <w:r>
        <w:t>ipants can stay present and still leave every meeting with a clear record of what was decided and what happens next.</w:t>
      </w:r>
    </w:p>
    <w:p w:rsidR="00EA34A4" w:rsidRDefault="00EA34A4"/>
    <w:p w:rsidR="00EA34A4" w:rsidRDefault="009C36DD">
      <w:pPr>
        <w:pStyle w:val="Heading1"/>
      </w:pPr>
      <w:r>
        <w:t>2. Problem Statement</w:t>
      </w:r>
    </w:p>
    <w:p w:rsidR="00EA34A4" w:rsidRDefault="009C36DD">
      <w:pPr>
        <w:spacing w:after="120"/>
      </w:pPr>
      <w:r>
        <w:t xml:space="preserve">Professionals spend significant time in meetings yet struggle to capture everything discussed, track decisions made, </w:t>
      </w:r>
      <w:r>
        <w:t>and follow through on action items. Key pain points include: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Notes are inconsistent, incomplete, or never written at all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Action items get lost without a clear owner or deadline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Attendees spend time after meetings reconstructing what was decided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Non-attende</w:t>
      </w:r>
      <w:r>
        <w:t>es have no reliable way to get up to speed</w:t>
      </w:r>
    </w:p>
    <w:p w:rsidR="00EA34A4" w:rsidRDefault="00EA34A4"/>
    <w:p w:rsidR="00EA34A4" w:rsidRDefault="009C36DD">
      <w:pPr>
        <w:pStyle w:val="Heading1"/>
      </w:pPr>
      <w:r>
        <w:t>3. Purpose</w:t>
      </w:r>
    </w:p>
    <w:p w:rsidR="00EA34A4" w:rsidRDefault="009C36DD">
      <w:pPr>
        <w:spacing w:after="120"/>
      </w:pPr>
      <w:r>
        <w:t>The agent exists to: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Automatically capture and summarize what was discussed in any meeting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Surface decisions, action items, owners, and deadlines without manual input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Deliver a consistent, structured o</w:t>
      </w:r>
      <w:r>
        <w:t>utput every time — regardless of meeting type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Reduce post-meeting overhead so users can focus on execution, not documentation</w:t>
      </w:r>
    </w:p>
    <w:p w:rsidR="00EA34A4" w:rsidRDefault="00EA34A4"/>
    <w:p w:rsidR="009C36DD" w:rsidRDefault="009C36DD">
      <w:pPr>
        <w:pStyle w:val="Heading1"/>
      </w:pPr>
    </w:p>
    <w:p w:rsidR="009C36DD" w:rsidRDefault="009C36DD">
      <w:pPr>
        <w:pStyle w:val="Heading1"/>
      </w:pPr>
    </w:p>
    <w:p w:rsidR="00EA34A4" w:rsidRDefault="009C36DD">
      <w:pPr>
        <w:pStyle w:val="Heading1"/>
      </w:pPr>
      <w:r>
        <w:lastRenderedPageBreak/>
        <w:t>4. Target Users</w:t>
      </w:r>
    </w:p>
    <w:p w:rsidR="009C36DD" w:rsidRDefault="009C36DD">
      <w:pPr>
        <w:pStyle w:val="Heading1"/>
      </w:pPr>
    </w:p>
    <w:p w:rsidR="00EA34A4" w:rsidRDefault="00EA34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b/>
                <w:bCs/>
                <w:color w:val="FFFFFF"/>
                <w:sz w:val="20"/>
                <w:szCs w:val="20"/>
              </w:rPr>
              <w:t>Key Benefit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Individual Contributors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Personal meeting notes &amp; follow-ups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Never miss an action item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Team Leads / Managers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Team accountability &amp; decision logs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Consistent record across all team meetings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PMs &amp; Strategists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Cross-functional meeting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Faster synthesis, less manual work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Executives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High-level decision capture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Quick recap without attending every meeting</w:t>
            </w:r>
          </w:p>
        </w:tc>
      </w:tr>
    </w:tbl>
    <w:p w:rsidR="00EA34A4" w:rsidRDefault="00EA34A4"/>
    <w:p w:rsidR="00EA34A4" w:rsidRDefault="009C36DD">
      <w:pPr>
        <w:pStyle w:val="Heading1"/>
      </w:pPr>
      <w:r>
        <w:t>5. In Scope</w:t>
      </w:r>
    </w:p>
    <w:p w:rsidR="00EA34A4" w:rsidRDefault="009C36DD">
      <w:pPr>
        <w:pStyle w:val="Heading2"/>
      </w:pPr>
      <w:r>
        <w:t>5.1 Core Capabilities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Input: </w:t>
      </w:r>
      <w:r>
        <w:t>Transcript ingestion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Accept uploaded transcripts (.txt, .</w:t>
      </w:r>
      <w:proofErr w:type="spellStart"/>
      <w:r>
        <w:t>vtt</w:t>
      </w:r>
      <w:proofErr w:type="spellEnd"/>
      <w:r>
        <w:t>, .</w:t>
      </w:r>
      <w:proofErr w:type="spellStart"/>
      <w:r>
        <w:t>docx</w:t>
      </w:r>
      <w:proofErr w:type="spellEnd"/>
      <w:r>
        <w:t>) or direct text paste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Support for Zoom, Google Meet, and Teams auto-generated transcripts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Structured summary generation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Meeting title, date, attendees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TL;DR (2–3 sentence executive summary)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Key discussion topics with brief context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Decisions made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 xml:space="preserve">Action items with owner and due </w:t>
      </w:r>
      <w:r>
        <w:t>date (when available)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Open questions / parking lot items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 xml:space="preserve">Output formats: plain text, markdown, and </w:t>
      </w:r>
      <w:proofErr w:type="spellStart"/>
      <w:r>
        <w:t>copyable</w:t>
      </w:r>
      <w:proofErr w:type="spellEnd"/>
      <w:r>
        <w:t xml:space="preserve"> email-ready format</w:t>
      </w:r>
    </w:p>
    <w:p w:rsidR="00EA34A4" w:rsidRDefault="00EA34A4"/>
    <w:p w:rsidR="00EA34A4" w:rsidRDefault="009C36DD">
      <w:pPr>
        <w:pStyle w:val="Heading2"/>
      </w:pPr>
      <w:r>
        <w:t>5.2 AI Behaviors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Identify and distinguish discussion vs. decision vs. action item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Infer owners from context (e.g., 'Sarah will handle...')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Flag ambiguous items that need clarification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Adapt summary length to meeting length and complexity</w:t>
      </w:r>
    </w:p>
    <w:p w:rsidR="00EA34A4" w:rsidRDefault="00EA34A4"/>
    <w:p w:rsidR="009C36DD" w:rsidRDefault="009C36DD">
      <w:pPr>
        <w:pStyle w:val="Heading1"/>
      </w:pPr>
    </w:p>
    <w:p w:rsidR="00EA34A4" w:rsidRDefault="009C36DD">
      <w:pPr>
        <w:pStyle w:val="Heading1"/>
      </w:pPr>
      <w:r>
        <w:lastRenderedPageBreak/>
        <w:t>6. Out of Scope</w:t>
      </w:r>
    </w:p>
    <w:p w:rsidR="00EA34A4" w:rsidRDefault="009C36DD">
      <w:pPr>
        <w:spacing w:after="120"/>
      </w:pPr>
      <w:r>
        <w:t>The following are explicitly excluded from v1: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Real-time transcription or live audi</w:t>
      </w:r>
      <w:r>
        <w:t>o processing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Calendar integration or automatic meeting scheduling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Sending emails or Slack messages on behalf of the user (requires explicit user action)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Multi-language support (English only in v1)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Integration with project management tools (Asana, Jira) — planned for v2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Sentiment analysis or meeting health scoring</w:t>
      </w:r>
    </w:p>
    <w:p w:rsidR="00EA34A4" w:rsidRDefault="00EA34A4"/>
    <w:p w:rsidR="00EA34A4" w:rsidRDefault="009C36DD">
      <w:pPr>
        <w:pStyle w:val="Heading1"/>
      </w:pPr>
      <w:r>
        <w:t>7. Success Metrics</w:t>
      </w:r>
    </w:p>
    <w:p w:rsidR="00EA34A4" w:rsidRDefault="00EA34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Summary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≥ 90% user-rated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Rated via thumbs up/down feedback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Action item capture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≥ 85% of stated AIs captured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Benchmarked against manual review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Time saved per meeting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 xml:space="preserve">≥ 10 min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Self-reported in user survey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Task completion (summary generated)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≥ 95%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No crashes or empty outputs</w:t>
            </w:r>
          </w:p>
        </w:tc>
      </w:tr>
      <w:tr w:rsidR="00EA34A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User satisfaction (CSAT)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≥ 4.2 /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4A4" w:rsidRDefault="009C36DD">
            <w:r>
              <w:rPr>
                <w:sz w:val="20"/>
                <w:szCs w:val="20"/>
              </w:rPr>
              <w:t>Post-session survey</w:t>
            </w:r>
          </w:p>
        </w:tc>
      </w:tr>
    </w:tbl>
    <w:p w:rsidR="00EA34A4" w:rsidRDefault="00EA34A4"/>
    <w:p w:rsidR="00EA34A4" w:rsidRDefault="009C36DD">
      <w:pPr>
        <w:pStyle w:val="Heading1"/>
      </w:pPr>
      <w:r>
        <w:t>8. Assumptions &amp; Constraints</w:t>
      </w:r>
    </w:p>
    <w:p w:rsidR="00EA34A4" w:rsidRDefault="009C36DD">
      <w:pPr>
        <w:pStyle w:val="Heading2"/>
      </w:pPr>
      <w:r>
        <w:t>Assumptions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Users will provide a transcript or clean text input (not raw audio in v1)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Meeting language is English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Users have basic familiarity with AI tools</w:t>
      </w:r>
    </w:p>
    <w:p w:rsidR="00EA34A4" w:rsidRDefault="00EA34A4"/>
    <w:p w:rsidR="00EA34A4" w:rsidRDefault="009C36DD">
      <w:pPr>
        <w:pStyle w:val="Heading2"/>
      </w:pPr>
      <w:r>
        <w:t>Constraints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Max transcript length: ~2 hours of meeting content (~15,000 words)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No persistent memory between sessions in v1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Output is text-only (no embedded charts or diagrams)</w:t>
      </w:r>
    </w:p>
    <w:p w:rsidR="00EA34A4" w:rsidRDefault="00EA34A4"/>
    <w:p w:rsidR="009C36DD" w:rsidRDefault="009C36DD">
      <w:pPr>
        <w:pStyle w:val="Heading1"/>
      </w:pPr>
    </w:p>
    <w:p w:rsidR="00EA34A4" w:rsidRDefault="009C36DD">
      <w:pPr>
        <w:pStyle w:val="Heading1"/>
      </w:pPr>
      <w:bookmarkStart w:id="0" w:name="_GoBack"/>
      <w:bookmarkEnd w:id="0"/>
      <w:r>
        <w:lastRenderedPageBreak/>
        <w:t>9. Open Questions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 xml:space="preserve">Should the agent support multi-speaker identification (speaker </w:t>
      </w:r>
      <w:proofErr w:type="spellStart"/>
      <w:r>
        <w:t>diarizatio</w:t>
      </w:r>
      <w:r>
        <w:t>n</w:t>
      </w:r>
      <w:proofErr w:type="spellEnd"/>
      <w:r>
        <w:t>)?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What is the preferred output delivery method — in-app, email, or both?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Should users be able to customize summary templates?</w:t>
      </w:r>
    </w:p>
    <w:p w:rsidR="00EA34A4" w:rsidRDefault="009C36DD">
      <w:pPr>
        <w:pStyle w:val="ListParagraph"/>
        <w:numPr>
          <w:ilvl w:val="0"/>
          <w:numId w:val="2"/>
        </w:numPr>
        <w:spacing w:after="80"/>
      </w:pPr>
      <w:r>
        <w:t>What level of editing/regeneration should be supported post-summary?</w:t>
      </w:r>
    </w:p>
    <w:p w:rsidR="00EA34A4" w:rsidRDefault="00EA34A4"/>
    <w:p w:rsidR="00EA34A4" w:rsidRDefault="00EA34A4">
      <w:pPr>
        <w:pBdr>
          <w:bottom w:val="single" w:sz="6" w:space="1" w:color="2E75B6"/>
        </w:pBdr>
      </w:pPr>
    </w:p>
    <w:p w:rsidR="00EA34A4" w:rsidRDefault="009C36DD">
      <w:pPr>
        <w:spacing w:before="200"/>
        <w:jc w:val="center"/>
      </w:pPr>
      <w:r>
        <w:rPr>
          <w:color w:val="888888"/>
          <w:sz w:val="18"/>
          <w:szCs w:val="18"/>
        </w:rPr>
        <w:t>Document Owner: [Your Name]  |  Status: Draft  |  Next Review: TBD</w:t>
      </w:r>
    </w:p>
    <w:sectPr w:rsidR="00EA34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37E30"/>
    <w:multiLevelType w:val="hybridMultilevel"/>
    <w:tmpl w:val="97E0D642"/>
    <w:lvl w:ilvl="0" w:tplc="5394AC70">
      <w:start w:val="1"/>
      <w:numFmt w:val="bullet"/>
      <w:lvlText w:val="•"/>
      <w:lvlJc w:val="left"/>
      <w:pPr>
        <w:ind w:left="720" w:hanging="360"/>
      </w:pPr>
    </w:lvl>
    <w:lvl w:ilvl="1" w:tplc="E9F62C50">
      <w:numFmt w:val="decimal"/>
      <w:lvlText w:val=""/>
      <w:lvlJc w:val="left"/>
    </w:lvl>
    <w:lvl w:ilvl="2" w:tplc="66485FEE">
      <w:numFmt w:val="decimal"/>
      <w:lvlText w:val=""/>
      <w:lvlJc w:val="left"/>
    </w:lvl>
    <w:lvl w:ilvl="3" w:tplc="BA2478C0">
      <w:numFmt w:val="decimal"/>
      <w:lvlText w:val=""/>
      <w:lvlJc w:val="left"/>
    </w:lvl>
    <w:lvl w:ilvl="4" w:tplc="01C4029C">
      <w:numFmt w:val="decimal"/>
      <w:lvlText w:val=""/>
      <w:lvlJc w:val="left"/>
    </w:lvl>
    <w:lvl w:ilvl="5" w:tplc="9B06C4AC">
      <w:numFmt w:val="decimal"/>
      <w:lvlText w:val=""/>
      <w:lvlJc w:val="left"/>
    </w:lvl>
    <w:lvl w:ilvl="6" w:tplc="93581228">
      <w:numFmt w:val="decimal"/>
      <w:lvlText w:val=""/>
      <w:lvlJc w:val="left"/>
    </w:lvl>
    <w:lvl w:ilvl="7" w:tplc="01E873FC">
      <w:numFmt w:val="decimal"/>
      <w:lvlText w:val=""/>
      <w:lvlJc w:val="left"/>
    </w:lvl>
    <w:lvl w:ilvl="8" w:tplc="24483AD2">
      <w:numFmt w:val="decimal"/>
      <w:lvlText w:val=""/>
      <w:lvlJc w:val="left"/>
    </w:lvl>
  </w:abstractNum>
  <w:abstractNum w:abstractNumId="1" w15:restartNumberingAfterBreak="0">
    <w:nsid w:val="5119663A"/>
    <w:multiLevelType w:val="hybridMultilevel"/>
    <w:tmpl w:val="2B805A78"/>
    <w:lvl w:ilvl="0" w:tplc="10FA86AE">
      <w:start w:val="1"/>
      <w:numFmt w:val="bullet"/>
      <w:lvlText w:val="●"/>
      <w:lvlJc w:val="left"/>
      <w:pPr>
        <w:ind w:left="720" w:hanging="360"/>
      </w:pPr>
    </w:lvl>
    <w:lvl w:ilvl="1" w:tplc="6C42966E">
      <w:start w:val="1"/>
      <w:numFmt w:val="bullet"/>
      <w:lvlText w:val="○"/>
      <w:lvlJc w:val="left"/>
      <w:pPr>
        <w:ind w:left="1440" w:hanging="360"/>
      </w:pPr>
    </w:lvl>
    <w:lvl w:ilvl="2" w:tplc="A27629AC">
      <w:start w:val="1"/>
      <w:numFmt w:val="bullet"/>
      <w:lvlText w:val="■"/>
      <w:lvlJc w:val="left"/>
      <w:pPr>
        <w:ind w:left="2160" w:hanging="360"/>
      </w:pPr>
    </w:lvl>
    <w:lvl w:ilvl="3" w:tplc="2B78F1D0">
      <w:start w:val="1"/>
      <w:numFmt w:val="bullet"/>
      <w:lvlText w:val="●"/>
      <w:lvlJc w:val="left"/>
      <w:pPr>
        <w:ind w:left="2880" w:hanging="360"/>
      </w:pPr>
    </w:lvl>
    <w:lvl w:ilvl="4" w:tplc="588A0B2E">
      <w:start w:val="1"/>
      <w:numFmt w:val="bullet"/>
      <w:lvlText w:val="○"/>
      <w:lvlJc w:val="left"/>
      <w:pPr>
        <w:ind w:left="3600" w:hanging="360"/>
      </w:pPr>
    </w:lvl>
    <w:lvl w:ilvl="5" w:tplc="5C70BFCC">
      <w:start w:val="1"/>
      <w:numFmt w:val="bullet"/>
      <w:lvlText w:val="■"/>
      <w:lvlJc w:val="left"/>
      <w:pPr>
        <w:ind w:left="4320" w:hanging="360"/>
      </w:pPr>
    </w:lvl>
    <w:lvl w:ilvl="6" w:tplc="A128E3D8">
      <w:start w:val="1"/>
      <w:numFmt w:val="bullet"/>
      <w:lvlText w:val="●"/>
      <w:lvlJc w:val="left"/>
      <w:pPr>
        <w:ind w:left="5040" w:hanging="360"/>
      </w:pPr>
    </w:lvl>
    <w:lvl w:ilvl="7" w:tplc="58D2EBAC">
      <w:start w:val="1"/>
      <w:numFmt w:val="bullet"/>
      <w:lvlText w:val="●"/>
      <w:lvlJc w:val="left"/>
      <w:pPr>
        <w:ind w:left="5760" w:hanging="360"/>
      </w:pPr>
    </w:lvl>
    <w:lvl w:ilvl="8" w:tplc="AB3A61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C2274E"/>
    <w:multiLevelType w:val="hybridMultilevel"/>
    <w:tmpl w:val="2DAC78E0"/>
    <w:lvl w:ilvl="0" w:tplc="83FCBE58">
      <w:start w:val="1"/>
      <w:numFmt w:val="decimal"/>
      <w:lvlText w:val="%1."/>
      <w:lvlJc w:val="left"/>
      <w:pPr>
        <w:ind w:left="720" w:hanging="360"/>
      </w:pPr>
    </w:lvl>
    <w:lvl w:ilvl="1" w:tplc="CCA2E348">
      <w:numFmt w:val="decimal"/>
      <w:lvlText w:val=""/>
      <w:lvlJc w:val="left"/>
    </w:lvl>
    <w:lvl w:ilvl="2" w:tplc="F4F61A7A">
      <w:numFmt w:val="decimal"/>
      <w:lvlText w:val=""/>
      <w:lvlJc w:val="left"/>
    </w:lvl>
    <w:lvl w:ilvl="3" w:tplc="3342E00E">
      <w:numFmt w:val="decimal"/>
      <w:lvlText w:val=""/>
      <w:lvlJc w:val="left"/>
    </w:lvl>
    <w:lvl w:ilvl="4" w:tplc="0036940E">
      <w:numFmt w:val="decimal"/>
      <w:lvlText w:val=""/>
      <w:lvlJc w:val="left"/>
    </w:lvl>
    <w:lvl w:ilvl="5" w:tplc="71CE8962">
      <w:numFmt w:val="decimal"/>
      <w:lvlText w:val=""/>
      <w:lvlJc w:val="left"/>
    </w:lvl>
    <w:lvl w:ilvl="6" w:tplc="18FE4964">
      <w:numFmt w:val="decimal"/>
      <w:lvlText w:val=""/>
      <w:lvlJc w:val="left"/>
    </w:lvl>
    <w:lvl w:ilvl="7" w:tplc="D7FC7E02">
      <w:numFmt w:val="decimal"/>
      <w:lvlText w:val=""/>
      <w:lvlJc w:val="left"/>
    </w:lvl>
    <w:lvl w:ilvl="8" w:tplc="A0AEBEC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4A4"/>
    <w:rsid w:val="009C36DD"/>
    <w:rsid w:val="00EA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F6E2E"/>
  <w15:docId w15:val="{4C9463A3-3079-5640-9B72-0EB23F28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2026-03-09T17:45:00Z</dcterms:created>
  <dcterms:modified xsi:type="dcterms:W3CDTF">2026-03-09T17:45:00Z</dcterms:modified>
</cp:coreProperties>
</file>