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0"/>
          <w:szCs w:val="50"/>
          <w:rtl w:val="0"/>
        </w:rPr>
      </w:pPr>
    </w:p>
    <w:p>
      <w:pPr>
        <w:jc w:val="center"/>
        <w:rPr>
          <w:sz w:val="50"/>
          <w:szCs w:val="50"/>
          <w:rtl w:val="0"/>
        </w:rPr>
      </w:pPr>
    </w:p>
    <w:p>
      <w:pPr>
        <w:jc w:val="center"/>
        <w:rPr>
          <w:sz w:val="50"/>
          <w:szCs w:val="50"/>
          <w:rtl w:val="0"/>
        </w:rPr>
      </w:pPr>
    </w:p>
    <w:p>
      <w:pPr>
        <w:jc w:val="center"/>
        <w:rPr>
          <w:sz w:val="50"/>
          <w:szCs w:val="50"/>
          <w:rtl w:val="0"/>
        </w:rPr>
      </w:pPr>
    </w:p>
    <w:p>
      <w:pPr>
        <w:jc w:val="center"/>
        <w:rPr>
          <w:sz w:val="50"/>
          <w:szCs w:val="50"/>
          <w:rtl w:val="0"/>
        </w:rPr>
      </w:pPr>
    </w:p>
    <w:p>
      <w:pPr>
        <w:jc w:val="center"/>
        <w:rPr>
          <w:sz w:val="50"/>
          <w:szCs w:val="50"/>
          <w:rtl w:val="0"/>
        </w:rPr>
      </w:pPr>
    </w:p>
    <w:p>
      <w:pPr>
        <w:jc w:val="center"/>
        <w:rPr>
          <w:sz w:val="50"/>
          <w:szCs w:val="50"/>
          <w:rtl w:val="0"/>
        </w:rPr>
      </w:pPr>
    </w:p>
    <w:p>
      <w:pPr>
        <w:jc w:val="center"/>
        <w:rPr>
          <w:sz w:val="72"/>
          <w:szCs w:val="72"/>
          <w:rtl w:val="0"/>
        </w:rPr>
      </w:pPr>
      <w:r>
        <w:rPr>
          <w:sz w:val="72"/>
          <w:szCs w:val="72"/>
          <w:rtl w:val="0"/>
        </w:rPr>
        <w:t>Analiza specyfikacji wymagań</w:t>
      </w:r>
    </w:p>
    <w:p>
      <w:pPr>
        <w:jc w:val="center"/>
        <w:rPr>
          <w:rFonts w:hint="default"/>
          <w:sz w:val="52"/>
          <w:szCs w:val="52"/>
          <w:rtl w:val="0"/>
          <w:lang w:val="pl-PL"/>
        </w:rPr>
      </w:pPr>
      <w:r>
        <w:rPr>
          <w:rFonts w:hint="default"/>
          <w:sz w:val="52"/>
          <w:szCs w:val="52"/>
          <w:rtl w:val="0"/>
          <w:lang w:val="pl-PL"/>
        </w:rPr>
        <w:t>Psi Hotel</w:t>
      </w:r>
    </w:p>
    <w:p>
      <w:pPr>
        <w:rPr>
          <w:sz w:val="42"/>
          <w:szCs w:val="42"/>
        </w:rPr>
      </w:pPr>
    </w:p>
    <w:p>
      <w:pPr>
        <w:rPr>
          <w:sz w:val="42"/>
          <w:szCs w:val="42"/>
        </w:rPr>
      </w:pPr>
    </w:p>
    <w:p>
      <w:pPr>
        <w:rPr>
          <w:sz w:val="42"/>
          <w:szCs w:val="42"/>
        </w:rPr>
      </w:pPr>
    </w:p>
    <w:p>
      <w:pPr>
        <w:rPr>
          <w:sz w:val="42"/>
          <w:szCs w:val="42"/>
        </w:rPr>
      </w:pPr>
    </w:p>
    <w:p>
      <w:pPr>
        <w:rPr>
          <w:sz w:val="42"/>
          <w:szCs w:val="42"/>
        </w:rPr>
      </w:pPr>
    </w:p>
    <w:p>
      <w:pPr>
        <w:rPr>
          <w:sz w:val="42"/>
          <w:szCs w:val="42"/>
        </w:rPr>
      </w:pPr>
    </w:p>
    <w:p>
      <w:pPr>
        <w:rPr>
          <w:sz w:val="42"/>
          <w:szCs w:val="42"/>
        </w:rPr>
      </w:pPr>
    </w:p>
    <w:p>
      <w:pPr>
        <w:rPr>
          <w:sz w:val="42"/>
          <w:szCs w:val="42"/>
        </w:rPr>
      </w:pPr>
    </w:p>
    <w:p>
      <w:pPr>
        <w:rPr>
          <w:sz w:val="42"/>
          <w:szCs w:val="42"/>
        </w:rPr>
      </w:pPr>
    </w:p>
    <w:p>
      <w:pPr>
        <w:rPr>
          <w:sz w:val="42"/>
          <w:szCs w:val="42"/>
        </w:rPr>
      </w:pPr>
    </w:p>
    <w:p>
      <w:pPr>
        <w:rPr>
          <w:sz w:val="42"/>
          <w:szCs w:val="4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Spis treści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tabs>
              <w:tab w:val="right" w:pos="9071"/>
            </w:tabs>
            <w:spacing w:before="80" w:after="80" w:line="240" w:lineRule="auto"/>
            <w:ind w:left="0" w:firstLine="0"/>
            <w:rPr>
              <w:rFonts w:ascii="Calibri" w:hAnsi="Calibri" w:eastAsia="Calibri" w:cs="Calibri"/>
              <w:sz w:val="22"/>
              <w:szCs w:val="22"/>
              <w:lang w:val="pl-PL"/>
            </w:rPr>
          </w:pPr>
          <w:bookmarkStart w:id="20" w:name="_GoBack"/>
          <w:bookmarkEnd w:id="20"/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_Toc17439 </w:instrText>
          </w:r>
          <w:r>
            <w:fldChar w:fldCharType="separate"/>
          </w:r>
          <w:r>
            <w:rPr>
              <w:rtl w:val="0"/>
            </w:rPr>
            <w:t>1. Wstęp</w:t>
          </w:r>
          <w:r>
            <w:tab/>
          </w:r>
          <w:r>
            <w:fldChar w:fldCharType="begin"/>
          </w:r>
          <w:r>
            <w:instrText xml:space="preserve"> PAGEREF _Toc17439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_Toc15688 </w:instrText>
          </w:r>
          <w:r>
            <w:fldChar w:fldCharType="separate"/>
          </w:r>
          <w:r>
            <w:rPr>
              <w:rtl w:val="0"/>
            </w:rPr>
            <w:t>2. Cele analizy specyfikacji</w:t>
          </w:r>
          <w:r>
            <w:tab/>
          </w:r>
          <w:r>
            <w:fldChar w:fldCharType="begin"/>
          </w:r>
          <w:r>
            <w:instrText xml:space="preserve"> PAGEREF _Toc15688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_Toc29687 </w:instrText>
          </w:r>
          <w:r>
            <w:fldChar w:fldCharType="separate"/>
          </w:r>
          <w:r>
            <w:rPr>
              <w:rtl w:val="0"/>
            </w:rPr>
            <w:t>3. Zakres specyfikacji</w:t>
          </w:r>
          <w:r>
            <w:tab/>
          </w:r>
          <w:r>
            <w:fldChar w:fldCharType="begin"/>
          </w:r>
          <w:r>
            <w:instrText xml:space="preserve"> PAGEREF _Toc29687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_Toc27866 </w:instrText>
          </w:r>
          <w:r>
            <w:fldChar w:fldCharType="separate"/>
          </w:r>
          <w:r>
            <w:rPr>
              <w:rtl w:val="0"/>
            </w:rPr>
            <w:t>4. Analiza wymagań funkcjonalnych - model use case'ów</w:t>
          </w:r>
          <w:r>
            <w:tab/>
          </w:r>
          <w:r>
            <w:fldChar w:fldCharType="begin"/>
          </w:r>
          <w:r>
            <w:instrText xml:space="preserve"> PAGEREF _Toc27866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_Toc24843 </w:instrText>
          </w:r>
          <w:r>
            <w:fldChar w:fldCharType="separate"/>
          </w:r>
          <w:r>
            <w:rPr>
              <w:rtl w:val="0"/>
            </w:rPr>
            <w:t>4.1 Specyfikacja aktorów</w:t>
          </w:r>
          <w:r>
            <w:tab/>
          </w:r>
          <w:r>
            <w:fldChar w:fldCharType="begin"/>
          </w:r>
          <w:r>
            <w:instrText xml:space="preserve"> PAGEREF _Toc24843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_Toc1753 </w:instrText>
          </w:r>
          <w:r>
            <w:fldChar w:fldCharType="separate"/>
          </w:r>
          <w:r>
            <w:rPr>
              <w:rtl w:val="0"/>
            </w:rPr>
            <w:t>4.2 Lista use case'ów</w:t>
          </w:r>
          <w:r>
            <w:tab/>
          </w:r>
          <w:r>
            <w:fldChar w:fldCharType="begin"/>
          </w:r>
          <w:r>
            <w:instrText xml:space="preserve"> PAGEREF _Toc1753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_Toc29056 </w:instrText>
          </w:r>
          <w:r>
            <w:fldChar w:fldCharType="separate"/>
          </w:r>
          <w:r>
            <w:rPr>
              <w:rtl w:val="0"/>
            </w:rPr>
            <w:t>4.3 Diagram use case'ów UML</w:t>
          </w:r>
          <w:r>
            <w:tab/>
          </w:r>
          <w:r>
            <w:fldChar w:fldCharType="begin"/>
          </w:r>
          <w:r>
            <w:instrText xml:space="preserve"> PAGEREF _Toc29056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_Toc13252 </w:instrText>
          </w:r>
          <w:r>
            <w:fldChar w:fldCharType="separate"/>
          </w:r>
          <w:r>
            <w:rPr>
              <w:rtl w:val="0"/>
            </w:rPr>
            <w:t>4.4 Specyfikacja use case’ów</w:t>
          </w:r>
          <w:r>
            <w:tab/>
          </w:r>
          <w:r>
            <w:fldChar w:fldCharType="begin"/>
          </w:r>
          <w:r>
            <w:instrText xml:space="preserve"> PAGEREF _Toc13252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_Toc25345 </w:instrText>
          </w:r>
          <w:r>
            <w:fldChar w:fldCharType="separate"/>
          </w:r>
          <w:r>
            <w:rPr>
              <w:rtl w:val="0"/>
            </w:rPr>
            <w:t>4.5 Diagramy aktywności UML dla use case’ów</w:t>
          </w:r>
          <w:r>
            <w:tab/>
          </w:r>
          <w:r>
            <w:fldChar w:fldCharType="begin"/>
          </w:r>
          <w:r>
            <w:instrText xml:space="preserve"> PAGEREF _Toc25345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_Toc15644 </w:instrText>
          </w:r>
          <w:r>
            <w:fldChar w:fldCharType="separate"/>
          </w:r>
          <w:r>
            <w:rPr>
              <w:rtl w:val="0"/>
            </w:rPr>
            <w:t>5. Analiza wymagań niefunkcjonalnych</w:t>
          </w:r>
          <w:r>
            <w:tab/>
          </w:r>
          <w:r>
            <w:fldChar w:fldCharType="begin"/>
          </w:r>
          <w:r>
            <w:instrText xml:space="preserve"> PAGEREF _Toc15644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_Toc22916 </w:instrText>
          </w:r>
          <w:r>
            <w:fldChar w:fldCharType="separate"/>
          </w:r>
          <w:r>
            <w:rPr>
              <w:rtl w:val="0"/>
            </w:rPr>
            <w:t>5.1 Interfejsy użytkownika</w:t>
          </w:r>
          <w:r>
            <w:tab/>
          </w:r>
          <w:r>
            <w:fldChar w:fldCharType="begin"/>
          </w:r>
          <w:r>
            <w:instrText xml:space="preserve"> PAGEREF _Toc22916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_Toc7574 </w:instrText>
          </w:r>
          <w:r>
            <w:fldChar w:fldCharType="separate"/>
          </w:r>
          <w:r>
            <w:rPr>
              <w:rtl w:val="0"/>
            </w:rPr>
            <w:t>5.2 Interfejsy programowe</w:t>
          </w:r>
          <w:r>
            <w:tab/>
          </w:r>
          <w:r>
            <w:fldChar w:fldCharType="begin"/>
          </w:r>
          <w:r>
            <w:instrText xml:space="preserve"> PAGEREF _Toc7574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_Toc31027 </w:instrText>
          </w:r>
          <w:r>
            <w:fldChar w:fldCharType="separate"/>
          </w:r>
          <w:r>
            <w:rPr>
              <w:rtl w:val="0"/>
            </w:rPr>
            <w:t>6. Analiza wymagań dotyczących jakości modelowanego systemu</w:t>
          </w:r>
          <w:r>
            <w:tab/>
          </w:r>
          <w:r>
            <w:fldChar w:fldCharType="begin"/>
          </w:r>
          <w:r>
            <w:instrText xml:space="preserve"> PAGEREF _Toc31027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_Toc21455 </w:instrText>
          </w:r>
          <w:r>
            <w:fldChar w:fldCharType="separate"/>
          </w:r>
          <w:r>
            <w:rPr>
              <w:rtl w:val="0"/>
            </w:rPr>
            <w:t>7. Analiza warunków serwisowania</w:t>
          </w:r>
          <w:r>
            <w:tab/>
          </w:r>
          <w:r>
            <w:fldChar w:fldCharType="begin"/>
          </w:r>
          <w:r>
            <w:instrText xml:space="preserve"> PAGEREF _Toc21455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_Toc3283 </w:instrText>
          </w:r>
          <w:r>
            <w:fldChar w:fldCharType="separate"/>
          </w:r>
          <w:r>
            <w:rPr>
              <w:rtl w:val="0"/>
            </w:rPr>
            <w:t>8. Analiza ograniczeń architektury systemu</w:t>
          </w:r>
          <w:r>
            <w:tab/>
          </w:r>
          <w:r>
            <w:fldChar w:fldCharType="begin"/>
          </w:r>
          <w:r>
            <w:instrText xml:space="preserve"> PAGEREF _Toc3283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_Toc5039 </w:instrText>
          </w:r>
          <w:r>
            <w:fldChar w:fldCharType="separate"/>
          </w:r>
          <w:r>
            <w:rPr>
              <w:rtl w:val="0"/>
            </w:rPr>
            <w:t>9. Model bazy danych</w:t>
          </w:r>
          <w:r>
            <w:tab/>
          </w:r>
          <w:r>
            <w:fldChar w:fldCharType="begin"/>
          </w:r>
          <w:r>
            <w:instrText xml:space="preserve"> PAGEREF _Toc5039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_Toc1046 </w:instrText>
          </w:r>
          <w:r>
            <w:fldChar w:fldCharType="separate"/>
          </w:r>
          <w:r>
            <w:rPr>
              <w:rtl w:val="0"/>
            </w:rPr>
            <w:t>9.1 Specyfikacja atrybutów bazy danych</w:t>
          </w:r>
          <w:r>
            <w:tab/>
          </w:r>
          <w:r>
            <w:fldChar w:fldCharType="begin"/>
          </w:r>
          <w:r>
            <w:instrText xml:space="preserve"> PAGEREF _Toc1046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_Toc5088 </w:instrText>
          </w:r>
          <w:r>
            <w:fldChar w:fldCharType="separate"/>
          </w:r>
          <w:r>
            <w:rPr>
              <w:rtl w:val="0"/>
            </w:rPr>
            <w:t>9.2 Specyfikacja operacji na danych</w:t>
          </w:r>
          <w:r>
            <w:tab/>
          </w:r>
          <w:r>
            <w:fldChar w:fldCharType="begin"/>
          </w:r>
          <w:r>
            <w:instrText xml:space="preserve"> PAGEREF _Toc5088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_Toc12726 </w:instrText>
          </w:r>
          <w:r>
            <w:fldChar w:fldCharType="separate"/>
          </w:r>
          <w:r>
            <w:rPr>
              <w:rtl w:val="0"/>
            </w:rPr>
            <w:t>9.3 Specyfikacja reguł poprawności i zgodności typów danych</w:t>
          </w:r>
          <w:r>
            <w:tab/>
          </w:r>
          <w:r>
            <w:fldChar w:fldCharType="begin"/>
          </w:r>
          <w:r>
            <w:instrText xml:space="preserve"> PAGEREF _Toc12726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071"/>
            </w:tabs>
            <w:spacing w:before="60" w:after="80" w:line="240" w:lineRule="auto"/>
            <w:ind w:left="36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</w:p>
      </w:sdtContent>
    </w:sdt>
    <w:p/>
    <w:p>
      <w:r>
        <w:br w:type="page"/>
      </w:r>
    </w:p>
    <w:p>
      <w:pPr>
        <w:pStyle w:val="2"/>
        <w:rPr>
          <w:color w:val="1C1C1C"/>
        </w:rPr>
      </w:pPr>
      <w:bookmarkStart w:id="0" w:name="_Toc17439"/>
      <w:r>
        <w:rPr>
          <w:color w:val="1C1C1C"/>
          <w:rtl w:val="0"/>
        </w:rPr>
        <w:t>1. Wstęp</w:t>
      </w:r>
      <w:bookmarkEnd w:id="0"/>
      <w:r>
        <w:rPr>
          <w:color w:val="1C1C1C"/>
          <w:rtl w:val="0"/>
        </w:rPr>
        <w:t xml:space="preserve"> </w:t>
      </w:r>
    </w:p>
    <w:p>
      <w:r>
        <w:rPr>
          <w:rtl w:val="0"/>
        </w:rPr>
        <w:t>W podanym dokumencie przedstawiono następujące elementy: analizę wymagań funkcjonalnych,  analizę wymagań niefunkcjonalnych, analizę wymagań dotyczących jakości modelowanego systemu, analizę warunków serwisowania oraz analizę ograniczeń architektury systemu. Dodatkowo w ostatnim rozdziale przedstawiono model bazy danych, który został podzielony na specyfikację atrybutów bazy danych, specyfikację operacji na bazie danych oraz s</w:t>
      </w:r>
      <w:r>
        <w:fldChar w:fldCharType="begin"/>
      </w:r>
      <w:r>
        <w:instrText xml:space="preserve"> HYPERLINK \l "_heading=h.1y810tw" \h </w:instrText>
      </w:r>
      <w:r>
        <w:fldChar w:fldCharType="separate"/>
      </w:r>
      <w:r>
        <w:rPr>
          <w:rtl w:val="0"/>
        </w:rPr>
        <w:t>pecyfikację reguł poprawności i zgodności typów danych</w:t>
      </w:r>
      <w:r>
        <w:rPr>
          <w:rtl w:val="0"/>
        </w:rPr>
        <w:fldChar w:fldCharType="end"/>
      </w:r>
      <w:r>
        <w:rPr>
          <w:rtl w:val="0"/>
        </w:rPr>
        <w:t>. W rozdziale dotyczącym analizie wymagań funkcjonalnych wyszczególniono, specyfikację aktorów, listę use case’ów, diagram use case UML oraz diagram aktywności UML. Następnie rozdział dotyczący analizy metod niefunkcjonalnych został podzielony na poszczególne interfejsy: użytkownika, sprzętowy, komunikacyjny oraz programowy.</w:t>
      </w:r>
    </w:p>
    <w:p>
      <w:pPr>
        <w:pStyle w:val="2"/>
        <w:rPr>
          <w:color w:val="000000"/>
        </w:rPr>
      </w:pPr>
      <w:bookmarkStart w:id="1" w:name="_Toc15688"/>
      <w:r>
        <w:rPr>
          <w:color w:val="000000"/>
          <w:rtl w:val="0"/>
        </w:rPr>
        <w:t>2. Cele analizy specyfikacji</w:t>
      </w:r>
      <w:bookmarkEnd w:id="1"/>
      <w:r>
        <w:rPr>
          <w:color w:val="000000"/>
          <w:rtl w:val="0"/>
        </w:rPr>
        <w:t xml:space="preserve"> </w:t>
      </w:r>
    </w:p>
    <w:p>
      <w:r>
        <w:rPr>
          <w:rtl w:val="0"/>
        </w:rPr>
        <w:t>Celami analizy specyfikacji wymagań jest stworzenie use case’ów, określenie wymagań niefunkcjonalnych: interfejsów użytkownika</w:t>
      </w:r>
      <w:r>
        <w:rPr>
          <w:sz w:val="26"/>
          <w:szCs w:val="26"/>
          <w:rtl w:val="0"/>
        </w:rPr>
        <w:t xml:space="preserve">, </w:t>
      </w:r>
      <w:r>
        <w:rPr>
          <w:color w:val="000000"/>
          <w:rtl w:val="0"/>
        </w:rPr>
        <w:t>sprzętow</w:t>
      </w:r>
      <w:r>
        <w:rPr>
          <w:rtl w:val="0"/>
        </w:rPr>
        <w:t xml:space="preserve">ych, </w:t>
      </w:r>
      <w:r>
        <w:rPr>
          <w:color w:val="000000"/>
          <w:rtl w:val="0"/>
        </w:rPr>
        <w:t>komunikacyjn</w:t>
      </w:r>
      <w:r>
        <w:rPr>
          <w:rtl w:val="0"/>
        </w:rPr>
        <w:t xml:space="preserve">ych i </w:t>
      </w:r>
      <w:r>
        <w:rPr>
          <w:color w:val="000000"/>
          <w:rtl w:val="0"/>
        </w:rPr>
        <w:t>programow</w:t>
      </w:r>
      <w:r>
        <w:rPr>
          <w:rtl w:val="0"/>
        </w:rPr>
        <w:t xml:space="preserve">ych. Przeanalizowanie wymagań jakości, warunków serwisowania i ograniczeń architektury. </w:t>
      </w:r>
    </w:p>
    <w:p>
      <w:pPr>
        <w:pStyle w:val="2"/>
        <w:rPr>
          <w:color w:val="1C1C1C"/>
        </w:rPr>
      </w:pPr>
      <w:bookmarkStart w:id="2" w:name="_Toc29687"/>
      <w:r>
        <w:rPr>
          <w:color w:val="1C1C1C"/>
          <w:rtl w:val="0"/>
        </w:rPr>
        <w:t>3. Zakres specyfikacji</w:t>
      </w:r>
      <w:bookmarkEnd w:id="2"/>
    </w:p>
    <w:p>
      <w:r>
        <w:rPr>
          <w:rtl w:val="0"/>
        </w:rPr>
        <w:t>Oprogramowanie obsługuje system bazo-danowy w celu ułatwienia prowadzenia dokumentacji oraz obsługi hotelu. Oprogramowanie działa poprawnie na systemach Windows 10/11</w:t>
      </w:r>
    </w:p>
    <w:p>
      <w:r>
        <w:rPr>
          <w:rtl w:val="0"/>
        </w:rPr>
        <w:t xml:space="preserve">Następujące funkcje oprogramowania: </w:t>
      </w:r>
    </w:p>
    <w:p>
      <w:pPr>
        <w:numPr>
          <w:ilvl w:val="0"/>
          <w:numId w:val="1"/>
        </w:numPr>
        <w:spacing w:after="0" w:afterAutospacing="0"/>
        <w:ind w:left="720" w:hanging="360"/>
      </w:pPr>
      <w:r>
        <w:rPr>
          <w:rtl w:val="0"/>
        </w:rPr>
        <w:t>Logowanie do oprogramowania,</w:t>
      </w:r>
    </w:p>
    <w:p>
      <w:pPr>
        <w:numPr>
          <w:ilvl w:val="0"/>
          <w:numId w:val="1"/>
        </w:numPr>
        <w:spacing w:after="0" w:afterAutospacing="0"/>
        <w:ind w:left="720" w:hanging="360"/>
      </w:pPr>
      <w:r>
        <w:rPr>
          <w:rtl w:val="0"/>
        </w:rPr>
        <w:t>Dodawanie, edycja oraz usuwanie psów,</w:t>
      </w:r>
    </w:p>
    <w:p>
      <w:pPr>
        <w:numPr>
          <w:ilvl w:val="0"/>
          <w:numId w:val="1"/>
        </w:numPr>
        <w:spacing w:after="0" w:afterAutospacing="0"/>
        <w:ind w:left="720" w:hanging="360"/>
      </w:pPr>
      <w:r>
        <w:rPr>
          <w:rtl w:val="0"/>
        </w:rPr>
        <w:t>Dodawanie, edycja oraz usuwanie właścicieli psów,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Dodawania, edycja oraz usuwanie wizyt w hotelu.</w:t>
      </w:r>
    </w:p>
    <w:p>
      <w:r>
        <w:rPr>
          <w:rtl w:val="0"/>
        </w:rPr>
        <w:t>Użytkownikiem systemu będzie osoba zatrudniona przez hotel dla psów, również właściciel danego przedsiębiorstwa będzie użytkownikiem tego oprogramowania. Użytkownicy mają prawo do edycji, usuwania oraz dodawania krotek do bazy danych.</w:t>
      </w:r>
    </w:p>
    <w:p>
      <w:r>
        <w:rPr>
          <w:rtl w:val="0"/>
        </w:rPr>
        <w:t>Tabele takie jak wizyty, właściciele oraz aktywności są połączone w sposób naturalny z tabelą zawierającą informacje o psach.</w:t>
      </w:r>
    </w:p>
    <w:p>
      <w:r>
        <w:rPr>
          <w:rtl w:val="0"/>
        </w:rPr>
        <w:t>Wymagania niefunkcjonalne oprogramowania:</w:t>
      </w:r>
    </w:p>
    <w:p>
      <w:pPr>
        <w:numPr>
          <w:ilvl w:val="0"/>
          <w:numId w:val="2"/>
        </w:numPr>
        <w:spacing w:after="0" w:afterAutospacing="0"/>
        <w:ind w:left="720" w:hanging="360"/>
      </w:pPr>
      <w:r>
        <w:rPr>
          <w:rtl w:val="0"/>
        </w:rPr>
        <w:t>Zapewnienie bezpieczeństwa danych w celu zachowania poufności oraz przepisów RODO,</w:t>
      </w:r>
    </w:p>
    <w:p>
      <w:pPr>
        <w:numPr>
          <w:ilvl w:val="0"/>
          <w:numId w:val="2"/>
        </w:numPr>
        <w:spacing w:after="0" w:afterAutospacing="0"/>
        <w:ind w:left="720" w:hanging="360"/>
      </w:pPr>
      <w:r>
        <w:rPr>
          <w:rtl w:val="0"/>
        </w:rPr>
        <w:t>Dokładność informacji, które są niezbędne do prawidłowego oraz bezpiecznego dla wszystkich funkcjonowania hotelu,</w:t>
      </w:r>
    </w:p>
    <w:p>
      <w:pPr>
        <w:numPr>
          <w:ilvl w:val="0"/>
          <w:numId w:val="2"/>
        </w:numPr>
        <w:spacing w:after="0" w:afterAutospacing="0"/>
        <w:ind w:left="720" w:hanging="360"/>
      </w:pPr>
      <w:r>
        <w:rPr>
          <w:rtl w:val="0"/>
        </w:rPr>
        <w:t>Szybki czas reakcji na zapytania użytkownika</w:t>
      </w:r>
    </w:p>
    <w:p>
      <w:pPr>
        <w:numPr>
          <w:ilvl w:val="0"/>
          <w:numId w:val="2"/>
        </w:numPr>
        <w:spacing w:after="0" w:afterAutospacing="0"/>
        <w:ind w:left="720" w:hanging="360"/>
      </w:pPr>
      <w:r>
        <w:rPr>
          <w:rtl w:val="0"/>
        </w:rPr>
        <w:t>Łatwość korzystania z aplikacji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Mała liczba błędów lub ich brak w trakcie korzystania z aplikacji</w:t>
      </w:r>
    </w:p>
    <w:p>
      <w:pPr>
        <w:pStyle w:val="2"/>
        <w:rPr>
          <w:color w:val="000000"/>
        </w:rPr>
      </w:pPr>
      <w:bookmarkStart w:id="3" w:name="_Toc27866"/>
      <w:r>
        <w:rPr>
          <w:color w:val="000000"/>
          <w:rtl w:val="0"/>
        </w:rPr>
        <w:t>4. Analiza wymagań funkcjonalnych - model use case'ów</w:t>
      </w:r>
      <w:bookmarkEnd w:id="3"/>
    </w:p>
    <w:p>
      <w:pPr>
        <w:pStyle w:val="3"/>
        <w:rPr>
          <w:color w:val="000000"/>
        </w:rPr>
      </w:pPr>
      <w:bookmarkStart w:id="4" w:name="_Toc24843"/>
      <w:r>
        <w:rPr>
          <w:color w:val="000000"/>
          <w:rtl w:val="0"/>
        </w:rPr>
        <w:t>4.1 Specyfikacja aktorów</w:t>
      </w:r>
      <w:bookmarkEnd w:id="4"/>
      <w:r>
        <w:rPr>
          <w:color w:val="000000"/>
          <w:rtl w:val="0"/>
        </w:rPr>
        <w:t xml:space="preserve"> </w:t>
      </w:r>
    </w:p>
    <w:p>
      <w:r>
        <w:rPr>
          <w:rtl w:val="0"/>
        </w:rPr>
        <w:tab/>
      </w:r>
      <w:r>
        <w:rPr>
          <w:rtl w:val="0"/>
        </w:rPr>
        <w:t>We wszystkich use casach występuje jeden aktor - Pracownik;</w:t>
      </w:r>
    </w:p>
    <w:p>
      <w:pPr>
        <w:pStyle w:val="3"/>
        <w:rPr>
          <w:color w:val="000000"/>
        </w:rPr>
      </w:pPr>
      <w:bookmarkStart w:id="5" w:name="_Toc1753"/>
      <w:r>
        <w:rPr>
          <w:color w:val="000000"/>
          <w:rtl w:val="0"/>
        </w:rPr>
        <w:t>4.2 Lista use case'ów</w:t>
      </w:r>
      <w:bookmarkEnd w:id="5"/>
      <w:r>
        <w:rPr>
          <w:color w:val="000000"/>
          <w:rtl w:val="0"/>
        </w:rPr>
        <w:t xml:space="preserve"> 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Logowanie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PlanowanieWizyty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PrzyjazdPieska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ProwadzenieDziennikaAktywności</w:t>
      </w:r>
    </w:p>
    <w:p>
      <w:pPr>
        <w:numPr>
          <w:ilvl w:val="0"/>
          <w:numId w:val="3"/>
        </w:numPr>
        <w:ind w:left="1440" w:hanging="360"/>
      </w:pPr>
      <w:r>
        <w:rPr>
          <w:rtl w:val="0"/>
        </w:rPr>
        <w:t>WyjazdPieska</w:t>
      </w:r>
    </w:p>
    <w:p>
      <w:pPr>
        <w:pStyle w:val="3"/>
        <w:rPr>
          <w:color w:val="000000"/>
        </w:rPr>
      </w:pPr>
      <w:bookmarkStart w:id="6" w:name="_Toc29056"/>
      <w:r>
        <w:rPr>
          <w:color w:val="000000"/>
          <w:rtl w:val="0"/>
        </w:rPr>
        <w:t>4.3 Diagram use case'ów UML</w:t>
      </w:r>
      <w:bookmarkEnd w:id="6"/>
      <w:r>
        <w:rPr>
          <w:color w:val="000000"/>
          <w:rtl w:val="0"/>
        </w:rPr>
        <w:t xml:space="preserve"> 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DiagramUCLogowanie.jpg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DiagramUCPlanowanieWizyty.jpg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DiagramUCPrzyjazdPieska.jpg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DiagramUCProwadzenieDziennikaAktywności.jpg</w:t>
      </w:r>
    </w:p>
    <w:p>
      <w:pPr>
        <w:numPr>
          <w:ilvl w:val="0"/>
          <w:numId w:val="3"/>
        </w:numPr>
        <w:ind w:left="1440" w:hanging="360"/>
      </w:pPr>
      <w:r>
        <w:rPr>
          <w:rtl w:val="0"/>
        </w:rPr>
        <w:t>DiagramUCWyjazdPieska.jpg</w:t>
      </w:r>
    </w:p>
    <w:p>
      <w:pPr>
        <w:pStyle w:val="3"/>
        <w:rPr>
          <w:color w:val="000000"/>
        </w:rPr>
      </w:pPr>
      <w:bookmarkStart w:id="7" w:name="_Toc13252"/>
      <w:r>
        <w:rPr>
          <w:color w:val="000000"/>
          <w:rtl w:val="0"/>
        </w:rPr>
        <w:t>4.4 Specyfikacja use case’ów</w:t>
      </w:r>
      <w:bookmarkEnd w:id="7"/>
      <w:r>
        <w:rPr>
          <w:color w:val="000000"/>
          <w:rtl w:val="0"/>
        </w:rPr>
        <w:t xml:space="preserve"> 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Logowanie.docx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PlanowanieWizyty.docx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PrzyjazdPieska.docx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ProwadzenieDziennikaAktywności.docx</w:t>
      </w:r>
    </w:p>
    <w:p>
      <w:pPr>
        <w:numPr>
          <w:ilvl w:val="0"/>
          <w:numId w:val="3"/>
        </w:numPr>
        <w:ind w:left="1440" w:hanging="360"/>
      </w:pPr>
      <w:r>
        <w:rPr>
          <w:rtl w:val="0"/>
        </w:rPr>
        <w:t>WyjazdPieska.docx</w:t>
      </w:r>
    </w:p>
    <w:p>
      <w:pPr>
        <w:pStyle w:val="3"/>
        <w:rPr>
          <w:color w:val="000000"/>
        </w:rPr>
      </w:pPr>
      <w:bookmarkStart w:id="8" w:name="_Toc25345"/>
      <w:r>
        <w:rPr>
          <w:color w:val="000000"/>
          <w:rtl w:val="0"/>
        </w:rPr>
        <w:t>4.5 Diagramy aktywności UML dla use case’ów</w:t>
      </w:r>
      <w:bookmarkEnd w:id="8"/>
      <w:r>
        <w:rPr>
          <w:color w:val="000000"/>
          <w:rtl w:val="0"/>
        </w:rPr>
        <w:t xml:space="preserve"> 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DiagramAktywnościLogowanie.jpg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DiagramAktywnościPlanowanieWizyty.jpg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DiagramAktywnościPrzyjazdPieska.jpg</w:t>
      </w:r>
    </w:p>
    <w:p>
      <w:pPr>
        <w:numPr>
          <w:ilvl w:val="0"/>
          <w:numId w:val="3"/>
        </w:numPr>
        <w:spacing w:after="0" w:afterAutospacing="0"/>
        <w:ind w:left="1440" w:hanging="360"/>
      </w:pPr>
      <w:r>
        <w:rPr>
          <w:rtl w:val="0"/>
        </w:rPr>
        <w:t>DiagramAktywnosciDziennik.jpg</w:t>
      </w:r>
    </w:p>
    <w:p>
      <w:pPr>
        <w:numPr>
          <w:ilvl w:val="0"/>
          <w:numId w:val="3"/>
        </w:numPr>
        <w:ind w:left="1440" w:hanging="360"/>
      </w:pPr>
      <w:r>
        <w:rPr>
          <w:rtl w:val="0"/>
        </w:rPr>
        <w:t>DiagramAktywnościWyjazdPieska.jpg</w:t>
      </w:r>
    </w:p>
    <w:p>
      <w:pPr>
        <w:pStyle w:val="2"/>
      </w:pPr>
      <w:bookmarkStart w:id="9" w:name="_Toc15644"/>
      <w:r>
        <w:rPr>
          <w:color w:val="000000"/>
          <w:rtl w:val="0"/>
        </w:rPr>
        <w:t>5. Analiza wymagań niefunkcjonalnych</w:t>
      </w:r>
      <w:bookmarkEnd w:id="9"/>
    </w:p>
    <w:p>
      <w:pPr>
        <w:pStyle w:val="3"/>
        <w:rPr>
          <w:color w:val="000000"/>
        </w:rPr>
      </w:pPr>
      <w:bookmarkStart w:id="10" w:name="_Toc22916"/>
      <w:r>
        <w:rPr>
          <w:color w:val="000000"/>
          <w:rtl w:val="0"/>
        </w:rPr>
        <w:t>5.1 Interfejsy użytkownika</w:t>
      </w:r>
      <w:bookmarkEnd w:id="10"/>
      <w:r>
        <w:rPr>
          <w:color w:val="000000"/>
          <w:rtl w:val="0"/>
        </w:rPr>
        <w:t xml:space="preserve"> </w:t>
      </w:r>
    </w:p>
    <w:p>
      <w:r>
        <w:rPr>
          <w:rtl w:val="0"/>
        </w:rPr>
        <w:t>Komunikacja urządzenie - użytkownik odbywa się przy pomocy urządzenia wskazującego, jest to interfejs graficzny, który ma na celu umożliwienie użytkownikowi łatwego oraz szybkiego odczytywania danych.</w:t>
      </w:r>
    </w:p>
    <w:p>
      <w:pPr>
        <w:rPr>
          <w:color w:val="000000"/>
        </w:rPr>
      </w:pPr>
      <w:r>
        <w:rPr>
          <w:rtl w:val="0"/>
        </w:rPr>
        <w:t xml:space="preserve">Wymienić formatki - powklejać okna </w:t>
      </w:r>
    </w:p>
    <w:p>
      <w:pPr>
        <w:pStyle w:val="3"/>
        <w:rPr>
          <w:color w:val="000000"/>
        </w:rPr>
      </w:pPr>
      <w:bookmarkStart w:id="11" w:name="_Toc7574"/>
      <w:r>
        <w:rPr>
          <w:color w:val="000000"/>
          <w:rtl w:val="0"/>
        </w:rPr>
        <w:t>5.2 Interfejsy programowe</w:t>
      </w:r>
      <w:bookmarkEnd w:id="11"/>
    </w:p>
    <w:p>
      <w:r>
        <w:rPr>
          <w:rtl w:val="0"/>
        </w:rPr>
        <w:t>interfejsy programistyczne - win wpf</w:t>
      </w:r>
    </w:p>
    <w:p>
      <w:pPr>
        <w:pStyle w:val="2"/>
        <w:rPr>
          <w:color w:val="000000"/>
        </w:rPr>
      </w:pPr>
      <w:bookmarkStart w:id="12" w:name="_Toc31027"/>
      <w:r>
        <w:rPr>
          <w:color w:val="000000"/>
          <w:rtl w:val="0"/>
        </w:rPr>
        <w:t>6. Analiza wymagań dotyczących jakości modelowanego systemu</w:t>
      </w:r>
      <w:bookmarkEnd w:id="12"/>
      <w:r>
        <w:rPr>
          <w:color w:val="000000"/>
          <w:rtl w:val="0"/>
        </w:rPr>
        <w:t xml:space="preserve"> </w:t>
      </w:r>
    </w:p>
    <w:p>
      <w:r>
        <w:rPr>
          <w:rtl w:val="0"/>
        </w:rPr>
        <w:t xml:space="preserve">Głównym wymaganiem klienta było wymaganie dotyczące użytkowania systemu, to znaczy łatwość wdrożenia systemu w hotelu dla psów oraz łatwość późniejszej obsługi oraz wykonywania zadań na danym oprogramowaniu. </w:t>
      </w:r>
    </w:p>
    <w:p>
      <w:r>
        <w:rPr>
          <w:rtl w:val="0"/>
        </w:rPr>
        <w:t xml:space="preserve">Dodatkowym wymaganiem było wymaganie odporności na awarie danego oprogramowania oraz odporrność systemu informatycznego na błędy oraz awarie. </w:t>
      </w:r>
    </w:p>
    <w:p>
      <w:r>
        <w:rPr>
          <w:rtl w:val="0"/>
        </w:rPr>
        <w:t xml:space="preserve">Na samym końcu wzięto pod uwagę efektywność systemu w odniesieniu do zachowywania w czasie, pobierania danych z bazy danych oraz wykorzystania zasobów komputera. </w:t>
      </w:r>
    </w:p>
    <w:p>
      <w:pPr>
        <w:pStyle w:val="2"/>
        <w:rPr>
          <w:color w:val="000000"/>
        </w:rPr>
      </w:pPr>
      <w:bookmarkStart w:id="13" w:name="_Toc21455"/>
      <w:r>
        <w:rPr>
          <w:color w:val="000000"/>
          <w:rtl w:val="0"/>
        </w:rPr>
        <w:t>7. Analiza warunków serwisowania</w:t>
      </w:r>
      <w:bookmarkEnd w:id="13"/>
    </w:p>
    <w:p>
      <w:r>
        <w:rPr>
          <w:rtl w:val="0"/>
        </w:rPr>
        <w:t>Warunki serwisowania zawarte z hotelem są zawarte na podstawie umowy serwisowej oprogramowania. Oprogramowanie będzie regularnie serwisowane w celu eliminacji wszelkich występujących w trakcie użytkowania oprogramowania błędów. W umowie serwisowej zawarto również możliwość dalszego rozwoju oprogrogramowania w zależności od zapotrzebowania klienta.</w:t>
      </w:r>
    </w:p>
    <w:p>
      <w:pPr>
        <w:pStyle w:val="2"/>
      </w:pPr>
      <w:bookmarkStart w:id="14" w:name="_Toc3283"/>
      <w:r>
        <w:rPr>
          <w:color w:val="000000"/>
          <w:rtl w:val="0"/>
        </w:rPr>
        <w:t>8. Analiza ograniczeń architektury systemu</w:t>
      </w:r>
      <w:bookmarkEnd w:id="14"/>
      <w:r>
        <w:rPr>
          <w:color w:val="000000"/>
          <w:rtl w:val="0"/>
        </w:rPr>
        <w:t xml:space="preserve"> </w:t>
      </w:r>
    </w:p>
    <w:p>
      <w:r>
        <w:rPr>
          <w:rtl w:val="0"/>
        </w:rPr>
        <w:t>Do ograniczeń systemu należą:</w:t>
      </w:r>
    </w:p>
    <w:p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brak metod analitycznych, które jednoznacznie rozstrzygają, czy system spełnia oczekiwania</w:t>
      </w:r>
    </w:p>
    <w:p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problemy komunikacyjne między interesariuszami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brak dedykowanego architekta oprogramowania.</w:t>
      </w:r>
    </w:p>
    <w:p>
      <w:pPr>
        <w:pStyle w:val="2"/>
      </w:pPr>
      <w:bookmarkStart w:id="15" w:name="_Toc5039"/>
      <w:r>
        <w:rPr>
          <w:color w:val="000000"/>
          <w:rtl w:val="0"/>
        </w:rPr>
        <w:t>9. Model bazy danych</w:t>
      </w:r>
      <w:bookmarkEnd w:id="15"/>
      <w:r>
        <w:rPr>
          <w:color w:val="000000"/>
          <w:rtl w:val="0"/>
        </w:rPr>
        <w:t xml:space="preserve"> </w:t>
      </w:r>
    </w:p>
    <w:p>
      <w:pPr>
        <w:pStyle w:val="3"/>
        <w:rPr>
          <w:color w:val="000000"/>
        </w:rPr>
      </w:pPr>
      <w:bookmarkStart w:id="16" w:name="_Toc1046"/>
      <w:r>
        <w:rPr>
          <w:color w:val="000000"/>
          <w:rtl w:val="0"/>
        </w:rPr>
        <w:t>9.1 Specyfikacja atrybutów bazy danych</w:t>
      </w:r>
      <w:bookmarkEnd w:id="16"/>
    </w:p>
    <w:p>
      <w:r>
        <w:rPr>
          <w:rtl w:val="0"/>
        </w:rPr>
        <w:t>W bazie danych możemy wyróżnić następujące tabele, które zawierają następujące atrybuty:</w:t>
      </w:r>
    </w:p>
    <w:p>
      <w:r>
        <w:rPr>
          <w:rtl w:val="0"/>
        </w:rPr>
        <w:t>dbo.dailyActive</w:t>
      </w:r>
    </w:p>
    <w:p>
      <w:r>
        <w:rPr>
          <w:rtl w:val="0"/>
        </w:rPr>
        <w:tab/>
      </w:r>
      <w:r>
        <w:rPr>
          <w:rtl w:val="0"/>
        </w:rPr>
        <w:t>idActivity, Primary Key, Integer, not null</w:t>
      </w:r>
    </w:p>
    <w:p>
      <w:r>
        <w:rPr>
          <w:rtl w:val="0"/>
        </w:rPr>
        <w:tab/>
      </w:r>
      <w:r>
        <w:rPr>
          <w:rtl w:val="0"/>
        </w:rPr>
        <w:t>idDog, Integer, null</w:t>
      </w:r>
    </w:p>
    <w:p>
      <w:r>
        <w:rPr>
          <w:rtl w:val="0"/>
        </w:rPr>
        <w:tab/>
      </w:r>
      <w:r>
        <w:rPr>
          <w:rtl w:val="0"/>
        </w:rPr>
        <w:t>dateActivity, Date, null</w:t>
      </w:r>
    </w:p>
    <w:p>
      <w:r>
        <w:rPr>
          <w:rtl w:val="0"/>
        </w:rPr>
        <w:tab/>
      </w:r>
      <w:r>
        <w:rPr>
          <w:rtl w:val="0"/>
        </w:rPr>
        <w:t>hourActivity, time(7), null</w:t>
      </w:r>
    </w:p>
    <w:p>
      <w:r>
        <w:rPr>
          <w:rtl w:val="0"/>
        </w:rPr>
        <w:tab/>
      </w:r>
      <w:r>
        <w:rPr>
          <w:rtl w:val="0"/>
        </w:rPr>
        <w:t>activityDescription, varchar(max), null</w:t>
      </w:r>
    </w:p>
    <w:p>
      <w:r>
        <w:rPr>
          <w:rtl w:val="0"/>
        </w:rPr>
        <w:t>dbo.dogOwner</w:t>
      </w:r>
    </w:p>
    <w:p>
      <w:r>
        <w:rPr>
          <w:rtl w:val="0"/>
        </w:rPr>
        <w:tab/>
      </w:r>
      <w:r>
        <w:rPr>
          <w:rtl w:val="0"/>
        </w:rPr>
        <w:t>idOwner, Primary Key, Integer, not null</w:t>
      </w:r>
    </w:p>
    <w:p>
      <w:r>
        <w:rPr>
          <w:rtl w:val="0"/>
        </w:rPr>
        <w:tab/>
      </w:r>
      <w:r>
        <w:rPr>
          <w:rtl w:val="0"/>
        </w:rPr>
        <w:t>login, varchar(255), not null</w:t>
      </w:r>
    </w:p>
    <w:p>
      <w:r>
        <w:rPr>
          <w:rtl w:val="0"/>
        </w:rPr>
        <w:tab/>
      </w:r>
      <w:r>
        <w:rPr>
          <w:rtl w:val="0"/>
        </w:rPr>
        <w:t>password, varchar(255), not null</w:t>
      </w:r>
    </w:p>
    <w:p>
      <w:r>
        <w:rPr>
          <w:rtl w:val="0"/>
        </w:rPr>
        <w:tab/>
      </w:r>
      <w:r>
        <w:rPr>
          <w:rtl w:val="0"/>
        </w:rPr>
        <w:t>name, varchar(255), null</w:t>
      </w:r>
    </w:p>
    <w:p>
      <w:r>
        <w:rPr>
          <w:rtl w:val="0"/>
        </w:rPr>
        <w:tab/>
      </w:r>
      <w:r>
        <w:rPr>
          <w:rtl w:val="0"/>
        </w:rPr>
        <w:t>surname, varchar(255), null</w:t>
      </w:r>
    </w:p>
    <w:p>
      <w:r>
        <w:rPr>
          <w:rtl w:val="0"/>
        </w:rPr>
        <w:tab/>
      </w:r>
      <w:r>
        <w:rPr>
          <w:rtl w:val="0"/>
        </w:rPr>
        <w:t>address, varchar(255), null</w:t>
      </w:r>
    </w:p>
    <w:p>
      <w:r>
        <w:rPr>
          <w:rtl w:val="0"/>
        </w:rPr>
        <w:tab/>
      </w:r>
      <w:r>
        <w:rPr>
          <w:rtl w:val="0"/>
        </w:rPr>
        <w:t>phoneNumber, varchar(255), null</w:t>
      </w:r>
    </w:p>
    <w:p>
      <w:r>
        <w:rPr>
          <w:rtl w:val="0"/>
        </w:rPr>
        <w:tab/>
      </w:r>
      <w:r>
        <w:rPr>
          <w:rtl w:val="0"/>
        </w:rPr>
        <w:t>email, varchar(255), null</w:t>
      </w:r>
    </w:p>
    <w:p>
      <w:r>
        <w:rPr>
          <w:rtl w:val="0"/>
        </w:rPr>
        <w:tab/>
      </w:r>
      <w:r>
        <w:rPr>
          <w:rtl w:val="0"/>
        </w:rPr>
        <w:t>idNumber, varchar(255), null</w:t>
      </w:r>
    </w:p>
    <w:p>
      <w:r>
        <w:rPr>
          <w:rtl w:val="0"/>
        </w:rPr>
        <w:t>dbo.dogs</w:t>
      </w:r>
    </w:p>
    <w:p>
      <w:r>
        <w:rPr>
          <w:rtl w:val="0"/>
        </w:rPr>
        <w:tab/>
      </w:r>
      <w:r>
        <w:rPr>
          <w:rtl w:val="0"/>
        </w:rPr>
        <w:t>idDog, Primary Key, Integer, not null</w:t>
      </w:r>
    </w:p>
    <w:p>
      <w:r>
        <w:rPr>
          <w:rtl w:val="0"/>
        </w:rPr>
        <w:tab/>
      </w:r>
      <w:r>
        <w:rPr>
          <w:rtl w:val="0"/>
        </w:rPr>
        <w:t>Name, varchar(255), null</w:t>
      </w:r>
    </w:p>
    <w:p>
      <w:r>
        <w:rPr>
          <w:rtl w:val="0"/>
        </w:rPr>
        <w:tab/>
      </w:r>
      <w:r>
        <w:rPr>
          <w:rtl w:val="0"/>
        </w:rPr>
        <w:t>sterilization, Integer, null</w:t>
      </w:r>
    </w:p>
    <w:p>
      <w:r>
        <w:rPr>
          <w:rtl w:val="0"/>
        </w:rPr>
        <w:tab/>
      </w:r>
      <w:r>
        <w:rPr>
          <w:rtl w:val="0"/>
        </w:rPr>
        <w:t>lastEstrus, Date, null</w:t>
      </w:r>
    </w:p>
    <w:p>
      <w:r>
        <w:rPr>
          <w:rtl w:val="0"/>
        </w:rPr>
        <w:tab/>
      </w:r>
      <w:r>
        <w:rPr>
          <w:rtl w:val="0"/>
        </w:rPr>
        <w:t>breed, varcahar(255), null</w:t>
      </w:r>
    </w:p>
    <w:p>
      <w:r>
        <w:rPr>
          <w:rtl w:val="0"/>
        </w:rPr>
        <w:tab/>
      </w:r>
      <w:r>
        <w:rPr>
          <w:rtl w:val="0"/>
        </w:rPr>
        <w:t>color, varchar(255), null</w:t>
      </w:r>
    </w:p>
    <w:p>
      <w:r>
        <w:rPr>
          <w:rtl w:val="0"/>
        </w:rPr>
        <w:tab/>
      </w:r>
      <w:r>
        <w:rPr>
          <w:rtl w:val="0"/>
        </w:rPr>
        <w:t>age, float, null</w:t>
      </w:r>
    </w:p>
    <w:p>
      <w:r>
        <w:rPr>
          <w:rtl w:val="0"/>
        </w:rPr>
        <w:tab/>
      </w:r>
      <w:r>
        <w:rPr>
          <w:rtl w:val="0"/>
        </w:rPr>
        <w:t>weight, float, null</w:t>
      </w:r>
    </w:p>
    <w:p>
      <w:r>
        <w:rPr>
          <w:rtl w:val="0"/>
        </w:rPr>
        <w:tab/>
      </w:r>
      <w:r>
        <w:rPr>
          <w:rtl w:val="0"/>
        </w:rPr>
        <w:t>food, varchar(255), null</w:t>
      </w:r>
    </w:p>
    <w:p>
      <w:r>
        <w:rPr>
          <w:rtl w:val="0"/>
        </w:rPr>
        <w:tab/>
      </w:r>
      <w:r>
        <w:rPr>
          <w:rtl w:val="0"/>
        </w:rPr>
        <w:t>feedingFrequency, Integer, null</w:t>
      </w:r>
    </w:p>
    <w:p>
      <w:r>
        <w:rPr>
          <w:rtl w:val="0"/>
        </w:rPr>
        <w:tab/>
      </w:r>
      <w:r>
        <w:rPr>
          <w:rtl w:val="0"/>
        </w:rPr>
        <w:t>feedingHour, varchar(255), null</w:t>
      </w:r>
    </w:p>
    <w:p>
      <w:r>
        <w:rPr>
          <w:rtl w:val="0"/>
        </w:rPr>
        <w:tab/>
      </w:r>
      <w:r>
        <w:rPr>
          <w:rtl w:val="0"/>
        </w:rPr>
        <w:t>feedingNotes, varchar(255), null</w:t>
      </w:r>
    </w:p>
    <w:p>
      <w:r>
        <w:rPr>
          <w:rtl w:val="0"/>
        </w:rPr>
        <w:tab/>
      </w:r>
      <w:r>
        <w:rPr>
          <w:rtl w:val="0"/>
        </w:rPr>
        <w:t>hoursOfWalks, varchar(255), null</w:t>
      </w:r>
    </w:p>
    <w:p>
      <w:r>
        <w:rPr>
          <w:rtl w:val="0"/>
        </w:rPr>
        <w:tab/>
      </w:r>
      <w:r>
        <w:rPr>
          <w:rtl w:val="0"/>
        </w:rPr>
        <w:t>lengthOfWalks, Integer, null</w:t>
      </w:r>
    </w:p>
    <w:p>
      <w:r>
        <w:rPr>
          <w:rtl w:val="0"/>
        </w:rPr>
        <w:tab/>
      </w:r>
      <w:r>
        <w:rPr>
          <w:rtl w:val="0"/>
        </w:rPr>
        <w:t>healthStatus, varchar(255), null</w:t>
      </w:r>
    </w:p>
    <w:p>
      <w:r>
        <w:rPr>
          <w:rtl w:val="0"/>
        </w:rPr>
        <w:tab/>
      </w:r>
      <w:r>
        <w:rPr>
          <w:rtl w:val="0"/>
        </w:rPr>
        <w:t>veterinarianIndication, varchar(255), null</w:t>
      </w:r>
    </w:p>
    <w:p>
      <w:r>
        <w:rPr>
          <w:rtl w:val="0"/>
        </w:rPr>
        <w:tab/>
      </w:r>
      <w:r>
        <w:rPr>
          <w:rtl w:val="0"/>
        </w:rPr>
        <w:t>Vaccination, Date, null</w:t>
      </w:r>
    </w:p>
    <w:p>
      <w:pPr>
        <w:ind w:firstLine="720"/>
      </w:pPr>
      <w:r>
        <w:rPr>
          <w:rtl w:val="0"/>
        </w:rPr>
        <w:t>ticksProtection, Date, null</w:t>
      </w:r>
    </w:p>
    <w:p>
      <w:pPr>
        <w:ind w:firstLine="720"/>
      </w:pPr>
      <w:r>
        <w:rPr>
          <w:rtl w:val="0"/>
        </w:rPr>
        <w:t>vetInfo, varchar(255), null</w:t>
      </w:r>
    </w:p>
    <w:p>
      <w:pPr>
        <w:ind w:firstLine="720"/>
      </w:pPr>
      <w:r>
        <w:rPr>
          <w:rtl w:val="0"/>
        </w:rPr>
        <w:t>characterDescription, varchar(255), null</w:t>
      </w:r>
    </w:p>
    <w:p>
      <w:pPr>
        <w:ind w:firstLine="720"/>
      </w:pPr>
      <w:r>
        <w:rPr>
          <w:rtl w:val="0"/>
        </w:rPr>
        <w:t>catsReaction, varchar(255), null</w:t>
      </w:r>
    </w:p>
    <w:p>
      <w:pPr>
        <w:ind w:firstLine="720"/>
      </w:pPr>
      <w:r>
        <w:rPr>
          <w:rtl w:val="0"/>
        </w:rPr>
        <w:t>favToy, varchar(255), null</w:t>
      </w:r>
    </w:p>
    <w:p>
      <w:pPr>
        <w:ind w:firstLine="720"/>
      </w:pPr>
      <w:r>
        <w:rPr>
          <w:rtl w:val="0"/>
        </w:rPr>
        <w:t>knownCommands, varchar(255), null</w:t>
      </w:r>
    </w:p>
    <w:p>
      <w:pPr>
        <w:ind w:firstLine="720"/>
      </w:pPr>
      <w:r>
        <w:rPr>
          <w:rtl w:val="0"/>
        </w:rPr>
        <w:t>beautyTreatments, varchar(255), null</w:t>
      </w:r>
    </w:p>
    <w:p>
      <w:pPr>
        <w:ind w:firstLine="720"/>
      </w:pPr>
      <w:r>
        <w:rPr>
          <w:rtl w:val="0"/>
        </w:rPr>
        <w:t>hotelStays, varchar(255), null</w:t>
      </w:r>
    </w:p>
    <w:p>
      <w:r>
        <w:rPr>
          <w:rtl w:val="0"/>
        </w:rPr>
        <w:t>dbo.visists</w:t>
      </w:r>
    </w:p>
    <w:p>
      <w:r>
        <w:rPr>
          <w:rtl w:val="0"/>
        </w:rPr>
        <w:tab/>
      </w:r>
      <w:r>
        <w:rPr>
          <w:rtl w:val="0"/>
        </w:rPr>
        <w:t>idVisits, Primary Key, Integer, not null</w:t>
      </w:r>
    </w:p>
    <w:p>
      <w:r>
        <w:rPr>
          <w:rtl w:val="0"/>
        </w:rPr>
        <w:tab/>
      </w:r>
      <w:r>
        <w:rPr>
          <w:rtl w:val="0"/>
        </w:rPr>
        <w:t>dogsName, varchar(255), null</w:t>
      </w:r>
    </w:p>
    <w:p>
      <w:r>
        <w:rPr>
          <w:rtl w:val="0"/>
        </w:rPr>
        <w:tab/>
      </w:r>
      <w:r>
        <w:rPr>
          <w:rtl w:val="0"/>
        </w:rPr>
        <w:t>beginDate, Date, null</w:t>
      </w:r>
    </w:p>
    <w:p>
      <w:r>
        <w:rPr>
          <w:rtl w:val="0"/>
        </w:rPr>
        <w:tab/>
      </w:r>
      <w:r>
        <w:rPr>
          <w:rtl w:val="0"/>
        </w:rPr>
        <w:t>endDate, Date, null</w:t>
      </w:r>
    </w:p>
    <w:p>
      <w:pPr>
        <w:rPr>
          <w:rtl w:val="0"/>
        </w:rPr>
      </w:pPr>
      <w:r>
        <w:rPr>
          <w:rtl w:val="0"/>
        </w:rPr>
        <w:tab/>
      </w:r>
      <w:r>
        <w:rPr>
          <w:rtl w:val="0"/>
        </w:rPr>
        <w:t>idDog, Foreign Key, Integer, null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pStyle w:val="3"/>
        <w:rPr>
          <w:color w:val="000000"/>
        </w:rPr>
      </w:pPr>
      <w:bookmarkStart w:id="17" w:name="_Toc5088"/>
      <w:r>
        <w:rPr>
          <w:color w:val="000000"/>
          <w:rtl w:val="0"/>
        </w:rPr>
        <w:t>9.2 Specyfikacja operacji na danych</w:t>
      </w:r>
      <w:bookmarkEnd w:id="17"/>
      <w:r>
        <w:rPr>
          <w:color w:val="000000"/>
          <w:rtl w:val="0"/>
        </w:rPr>
        <w:t xml:space="preserve"> </w:t>
      </w:r>
    </w:p>
    <w:p>
      <w:r>
        <w:rPr>
          <w:rtl w:val="0"/>
        </w:rPr>
        <w:t>Przy pomocy oprogramowania możemy przeprowadzić następujące operacje na bazach danych:</w:t>
      </w:r>
    </w:p>
    <w:p>
      <w:r>
        <w:rPr>
          <w:rtl w:val="0"/>
        </w:rPr>
        <w:t>addDailyInfoDate - dodajemy do bazy danych informacje na temat dziennej aktywności psów w hotelu</w:t>
      </w:r>
    </w:p>
    <w:p>
      <w:r>
        <w:rPr>
          <w:rtl w:val="0"/>
        </w:rPr>
        <w:t>addDateDog - dodajemy informacje na temat psów przebywających w hotelu</w:t>
      </w:r>
    </w:p>
    <w:p>
      <w:r>
        <w:rPr>
          <w:rtl w:val="0"/>
        </w:rPr>
        <w:t xml:space="preserve">addVisit - dodajemy wizytę danego psa w hotelu </w:t>
      </w:r>
    </w:p>
    <w:p>
      <w:r>
        <w:rPr>
          <w:rtl w:val="0"/>
        </w:rPr>
        <w:t>deleteDailyInfoDate - usuwamy informację na temat dziennej aktywności</w:t>
      </w:r>
    </w:p>
    <w:p>
      <w:r>
        <w:rPr>
          <w:rtl w:val="0"/>
        </w:rPr>
        <w:t>deleteDog - usuwamy dane na temat psa</w:t>
      </w:r>
    </w:p>
    <w:p>
      <w:r>
        <w:rPr>
          <w:rtl w:val="0"/>
        </w:rPr>
        <w:t>deleteVisit - usuwamy informacje na temat wizyty</w:t>
      </w:r>
    </w:p>
    <w:p>
      <w:r>
        <w:rPr>
          <w:rtl w:val="0"/>
        </w:rPr>
        <w:t>editDailyInfoDate - edycja informacji na temat dziennej aktywności</w:t>
      </w:r>
    </w:p>
    <w:p>
      <w:r>
        <w:rPr>
          <w:rtl w:val="0"/>
        </w:rPr>
        <w:t>editDateDog - edycja inforamcji na temat psa</w:t>
      </w:r>
    </w:p>
    <w:p>
      <w:r>
        <w:rPr>
          <w:rtl w:val="0"/>
        </w:rPr>
        <w:t>editVisit - edycja informacji na temat wizyty psa</w:t>
      </w:r>
    </w:p>
    <w:p>
      <w:r>
        <w:rPr>
          <w:rtl w:val="0"/>
        </w:rPr>
        <w:t>getDailyInfoDate - pobieranie danych z tabeli DayliInfoDate</w:t>
      </w:r>
    </w:p>
    <w:p>
      <w:r>
        <w:rPr>
          <w:rtl w:val="0"/>
        </w:rPr>
        <w:t>getDogInfo - pobiera danych z tabeli na temat dodanych psów</w:t>
      </w:r>
    </w:p>
    <w:p>
      <w:r>
        <w:rPr>
          <w:rtl w:val="0"/>
        </w:rPr>
        <w:t>getDogName - pobiera informacje na tema imienia danego psa</w:t>
      </w:r>
    </w:p>
    <w:p>
      <w:r>
        <w:rPr>
          <w:rtl w:val="0"/>
        </w:rPr>
        <w:t>getVisists - pobiera informacje na temat wizyt w hotelu danego psa</w:t>
      </w:r>
    </w:p>
    <w:p>
      <w:pPr>
        <w:pStyle w:val="3"/>
        <w:rPr>
          <w:color w:val="1C1C1C"/>
        </w:rPr>
      </w:pPr>
      <w:bookmarkStart w:id="18" w:name="_heading=h.tgbeygrimkn7" w:colFirst="0" w:colLast="0"/>
      <w:bookmarkEnd w:id="18"/>
      <w:bookmarkStart w:id="19" w:name="_Toc12726"/>
      <w:r>
        <w:rPr>
          <w:color w:val="1C1C1C"/>
          <w:rtl w:val="0"/>
        </w:rPr>
        <w:t>9.3 Specyfikacja reguł poprawności i zgodności typów danych</w:t>
      </w:r>
      <w:bookmarkEnd w:id="19"/>
      <w:r>
        <w:rPr>
          <w:color w:val="1C1C1C"/>
          <w:rtl w:val="0"/>
        </w:rPr>
        <w:t xml:space="preserve"> </w:t>
      </w:r>
    </w:p>
    <w:p>
      <w:r>
        <w:rPr>
          <w:rtl w:val="0"/>
        </w:rPr>
        <w:t>Nie dotyczy</w:t>
      </w:r>
    </w:p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1CE4A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paragraph" w:styleId="14">
    <w:name w:val="toc 2"/>
    <w:basedOn w:val="1"/>
    <w:next w:val="1"/>
    <w:unhideWhenUsed/>
    <w:uiPriority w:val="39"/>
    <w:pPr>
      <w:spacing w:after="100"/>
      <w:ind w:left="220"/>
    </w:pPr>
  </w:style>
  <w:style w:type="table" w:customStyle="1" w:styleId="15">
    <w:name w:val="Table Normal1"/>
    <w:uiPriority w:val="0"/>
  </w:style>
  <w:style w:type="character" w:customStyle="1" w:styleId="16">
    <w:name w:val="Nagłówek 1 Znak"/>
    <w:basedOn w:val="8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Nagłówek 2 Znak"/>
    <w:basedOn w:val="8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lang w:eastAsia="pl-P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5RViwt8795zDFxCxjvRFWjhSoA==">AMUW2mUpC42oRqMrfPMgINDAzRXmX7WquSqj/KHFIAsN2y27JcsvEjXFXXbYOqDKqFDIDH2mOlBJ6WNwsBj6PnuCq8Q7SK8ChrDvoNB721GbPPlBWqvqHxe84ccj8bEBDSJWT8sWb4zbQmgFTeOCN1d0tJfIaLK2pxG7kFhssEz3OGOcfJnQIovq4RU/Q13HUUVVW0S/1SDeYyYvktvgmufihChqogdHn9U7/aLU4CaLxBx8yrL3kCS47lu+wheRiaan0NCal6NVP9+7p3lwOqUqj+OXMmmpKpq1A/GiTPkn7m6+R9DRA3xhV9xTeMQiLo5Zcb4j6XIVXEbErmvJ+wFDxynmo7huZsVvgD1hcaYFljbcS2brzTgBSJ0cv6yGos406igpPz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  <cp:lastModifiedBy>Natalia Szymczak</cp:lastModifiedBy>
  <dcterms:modified xsi:type="dcterms:W3CDTF">2022-06-04T19:22:06Z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1045-11.2.0.11130</vt:lpwstr>
  </property>
  <property fmtid="{D5CDD505-2E9C-101B-9397-08002B2CF9AE}" pid="3" name="ICV">
    <vt:lpwstr>0DAEE7181C3A4D54999CB7795B7EC4FB</vt:lpwstr>
  </property>
</Properties>
</file>