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  <w:rtl w:val="0"/>
        </w:rPr>
        <w:t>Model Use Case</w:t>
      </w:r>
    </w:p>
    <w:p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  <w:rtl w:val="0"/>
        </w:rPr>
        <w:t>“Wyjazd pieska”</w:t>
      </w:r>
    </w:p>
    <w:p>
      <w:pPr>
        <w:jc w:val="center"/>
        <w:rPr>
          <w:b/>
          <w:sz w:val="96"/>
          <w:szCs w:val="96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  <w:rtl w:val="0"/>
        </w:rPr>
        <w:t>Spis treści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40"/>
              <w:tab w:val="right" w:pos="9062"/>
            </w:tabs>
            <w:spacing w:before="0" w:after="100" w:line="259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"_heading=h.gjdgxs"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1.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Nazwa use case'u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40"/>
              <w:tab w:val="right" w:pos="9062"/>
            </w:tabs>
            <w:spacing w:before="0" w:after="100" w:line="259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"_heading=h.30j0zll"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2.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Wstęp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40"/>
              <w:tab w:val="right" w:pos="9062"/>
            </w:tabs>
            <w:spacing w:before="0" w:after="100" w:line="259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"_heading=h.1fob9te"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3.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Cel use case'u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40"/>
              <w:tab w:val="right" w:pos="9062"/>
            </w:tabs>
            <w:spacing w:before="0" w:after="100" w:line="259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"_heading=h.3znysh7"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4.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Lista aktorów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062"/>
            </w:tabs>
            <w:spacing w:before="0" w:after="100" w:line="259" w:lineRule="auto"/>
            <w:ind w:left="22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"_heading=h.2et92p0"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4.1 Aktor inicjujący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062"/>
            </w:tabs>
            <w:spacing w:before="0" w:after="100" w:line="259" w:lineRule="auto"/>
            <w:ind w:left="22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"_heading=h.tyjcwt"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4.2 Uczestnicy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40"/>
              <w:tab w:val="right" w:pos="9062"/>
            </w:tabs>
            <w:spacing w:before="0" w:after="100" w:line="259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"_heading=h.3dy6vkm"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5.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Przebieg use case'u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062"/>
            </w:tabs>
            <w:spacing w:before="0" w:after="100" w:line="259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"_heading=h.1t3h5sf"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6.  Wyjątki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40"/>
              <w:tab w:val="right" w:pos="9062"/>
            </w:tabs>
            <w:spacing w:before="0" w:after="100" w:line="259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"_heading=h.4d34og8"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7.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Przebiegi alternatywne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>
      <w:bookmarkStart w:id="0" w:name="_heading=h.gjdgxs" w:colFirst="0" w:colLast="0"/>
      <w:bookmarkEnd w:id="0"/>
    </w:p>
    <w:p>
      <w:pPr>
        <w:pStyle w:val="2"/>
        <w:rPr>
          <w:b/>
          <w:color w:val="000000"/>
        </w:rPr>
      </w:pPr>
      <w:r>
        <w:rPr>
          <w:b/>
          <w:color w:val="000000"/>
          <w:rtl w:val="0"/>
        </w:rPr>
        <w:t xml:space="preserve">1. Nazwa use case'u </w:t>
      </w:r>
    </w:p>
    <w:p>
      <w:pPr>
        <w:ind w:left="360" w:firstLine="348"/>
      </w:pPr>
      <w:r>
        <w:rPr>
          <w:rtl w:val="0"/>
        </w:rPr>
        <w:t>„Wyjazd psa z hotelu”</w:t>
      </w:r>
    </w:p>
    <w:p>
      <w:pPr>
        <w:pStyle w:val="2"/>
        <w:rPr>
          <w:b/>
          <w:color w:val="000000"/>
        </w:rPr>
      </w:pPr>
      <w:bookmarkStart w:id="1" w:name="_heading=h.30j0zll" w:colFirst="0" w:colLast="0"/>
      <w:bookmarkEnd w:id="1"/>
      <w:r>
        <w:rPr>
          <w:b/>
          <w:color w:val="000000"/>
          <w:rtl w:val="0"/>
        </w:rPr>
        <w:t xml:space="preserve">2. Wstęp </w:t>
      </w:r>
    </w:p>
    <w:p>
      <w:pPr>
        <w:ind w:left="708" w:firstLine="0"/>
      </w:pPr>
      <w:r>
        <w:rPr>
          <w:rtl w:val="0"/>
        </w:rPr>
        <w:t>Nie dotyczy</w:t>
      </w:r>
    </w:p>
    <w:p>
      <w:pPr>
        <w:pStyle w:val="2"/>
        <w:rPr>
          <w:b/>
          <w:color w:val="000000"/>
        </w:rPr>
      </w:pPr>
      <w:bookmarkStart w:id="2" w:name="_heading=h.1fob9te" w:colFirst="0" w:colLast="0"/>
      <w:bookmarkEnd w:id="2"/>
      <w:r>
        <w:rPr>
          <w:b/>
          <w:color w:val="000000"/>
          <w:rtl w:val="0"/>
        </w:rPr>
        <w:t xml:space="preserve">3. Cel use case'u </w:t>
      </w:r>
    </w:p>
    <w:p>
      <w:pPr>
        <w:ind w:left="360" w:firstLine="0"/>
      </w:pPr>
      <w:bookmarkStart w:id="3" w:name="_heading=h.3znysh7" w:colFirst="0" w:colLast="0"/>
      <w:bookmarkEnd w:id="3"/>
      <w:r>
        <w:rPr>
          <w:rtl w:val="0"/>
        </w:rPr>
        <w:t>Opisuje szereg czynności, które należy wykonać po wyjeździe psa z hotelu.</w:t>
      </w:r>
    </w:p>
    <w:p>
      <w:pPr>
        <w:pStyle w:val="2"/>
        <w:rPr>
          <w:b/>
          <w:color w:val="000000"/>
        </w:rPr>
      </w:pPr>
      <w:r>
        <w:rPr>
          <w:b/>
          <w:color w:val="000000"/>
          <w:rtl w:val="0"/>
        </w:rPr>
        <w:t xml:space="preserve">4. Lista aktorów </w:t>
      </w:r>
    </w:p>
    <w:p>
      <w:pPr>
        <w:ind w:left="360" w:firstLine="0"/>
      </w:pPr>
      <w:r>
        <w:rPr>
          <w:rtl w:val="0"/>
        </w:rPr>
        <w:t>Aktorzy występujący w use case: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108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Pracownik</w:t>
      </w:r>
    </w:p>
    <w:p>
      <w:pPr>
        <w:pStyle w:val="3"/>
        <w:ind w:firstLine="360"/>
        <w:rPr>
          <w:b/>
          <w:color w:val="000000"/>
        </w:rPr>
      </w:pPr>
      <w:bookmarkStart w:id="4" w:name="_heading=h.2et92p0" w:colFirst="0" w:colLast="0"/>
      <w:bookmarkEnd w:id="4"/>
      <w:r>
        <w:rPr>
          <w:b/>
          <w:color w:val="000000"/>
          <w:rtl w:val="0"/>
        </w:rPr>
        <w:t xml:space="preserve">4.1 Aktor inicjujący </w:t>
      </w:r>
    </w:p>
    <w:p>
      <w:pPr>
        <w:ind w:firstLine="708"/>
      </w:pPr>
      <w:r>
        <w:rPr>
          <w:rtl w:val="0"/>
        </w:rPr>
        <w:t>Pracownik</w:t>
      </w:r>
      <w:r>
        <w:rPr>
          <w:rtl w:val="0"/>
        </w:rPr>
        <w:tab/>
      </w:r>
    </w:p>
    <w:p>
      <w:pPr>
        <w:pStyle w:val="3"/>
        <w:ind w:firstLine="284"/>
        <w:rPr>
          <w:b/>
          <w:color w:val="000000"/>
        </w:rPr>
      </w:pPr>
      <w:bookmarkStart w:id="5" w:name="_heading=h.tyjcwt" w:colFirst="0" w:colLast="0"/>
      <w:bookmarkEnd w:id="5"/>
      <w:r>
        <w:rPr>
          <w:b/>
          <w:color w:val="000000"/>
          <w:rtl w:val="0"/>
        </w:rPr>
        <w:t xml:space="preserve">4.2 Uczestnicy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brak</w:t>
      </w:r>
    </w:p>
    <w:p>
      <w:pPr>
        <w:pStyle w:val="2"/>
        <w:rPr>
          <w:b/>
          <w:color w:val="000000"/>
        </w:rPr>
      </w:pPr>
      <w:bookmarkStart w:id="6" w:name="_heading=h.3dy6vkm" w:colFirst="0" w:colLast="0"/>
      <w:bookmarkEnd w:id="6"/>
      <w:r>
        <w:rPr>
          <w:b/>
          <w:color w:val="000000"/>
          <w:rtl w:val="0"/>
        </w:rPr>
        <w:t xml:space="preserve">5. Przebieg use case'u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</w:pPr>
      <w:r>
        <w:rPr>
          <w:b/>
          <w:rtl w:val="0"/>
        </w:rPr>
        <w:t xml:space="preserve">Krok 1: </w:t>
      </w:r>
      <w:r>
        <w:rPr>
          <w:rtl w:val="0"/>
        </w:rPr>
        <w:t>Pracownik loguje się do aplikacji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Krok </w:t>
      </w:r>
      <w:r>
        <w:rPr>
          <w:b/>
          <w:rtl w:val="0"/>
        </w:rPr>
        <w:t>2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Pracownik w oknie „Menu” klika przycisk „Dzienna aktywność”.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Aplikacja otwiera okno „Dzienna aktywność”.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Krok </w:t>
      </w:r>
      <w:r>
        <w:rPr>
          <w:rFonts w:hint="default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>3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Pracownik klika przycisk „Dodaj”.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Aplikacja otwiera okno „Dodaj aktywność”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Krok </w:t>
      </w:r>
      <w:r>
        <w:rPr>
          <w:rFonts w:hint="default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>4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Pracownik wpisuje godzinę w pole do tego przeznaczone i opis aktywności jako „Wyjazd z hotelu”, następnie klika przycisk „Dodaj” w oknie „Dodaj aktywność”.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Aplikacja zamyka okno „Dodaj aktywność” oraz dodaje do bazy danych podaną aktywność.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Krok </w:t>
      </w:r>
      <w:r>
        <w:rPr>
          <w:rFonts w:hint="default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>5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Pracownik zamyka okno „Dzienna aktywność”, a następnie klika przycisk „Wizyty”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Aplikacja otwiera okno „Wizyty”.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Krok </w:t>
      </w:r>
      <w:r>
        <w:rPr>
          <w:rFonts w:hint="default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>6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Pracownik wybiera wizytę która dotyczy danego psa, i zaczyna się w danym dniu. A następnie klika przycisk „Edytuj” w oknie „wizyty”.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Aplikacja otwiera okno „Dodaj/Edytuj wizytę”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Krok </w:t>
      </w:r>
      <w:r>
        <w:rPr>
          <w:rFonts w:hint="default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>7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Pracownik zmienia status wizyty z „W trakcie” na „Zakończona”.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Aplikacja edytuje wpis w bazie danych.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</w:p>
    <w:p>
      <w:pPr>
        <w:pStyle w:val="2"/>
        <w:rPr>
          <w:b/>
          <w:color w:val="000000"/>
        </w:rPr>
      </w:pPr>
      <w:bookmarkStart w:id="7" w:name="_heading=h.1t3h5sf" w:colFirst="0" w:colLast="0"/>
      <w:bookmarkEnd w:id="7"/>
      <w:r>
        <w:rPr>
          <w:b/>
          <w:color w:val="000000"/>
          <w:rtl w:val="0"/>
        </w:rPr>
        <w:t xml:space="preserve">6. Wyjątki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8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Krok 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>4</w:t>
      </w:r>
      <w:bookmarkStart w:id="9" w:name="_GoBack"/>
      <w:bookmarkEnd w:id="9"/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8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&lt;Wyjątek 1&gt;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108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Błędne dane uniemożliwią dodanie aktywności do bazy danych. System poinformuje o błędzie i poprosi o ponowną próbę dodania aktywności.</w:t>
      </w:r>
    </w:p>
    <w:p>
      <w:pPr>
        <w:pStyle w:val="2"/>
        <w:rPr>
          <w:b/>
          <w:color w:val="000000"/>
        </w:rPr>
      </w:pPr>
      <w:bookmarkStart w:id="8" w:name="_heading=h.4d34og8" w:colFirst="0" w:colLast="0"/>
      <w:bookmarkEnd w:id="8"/>
      <w:r>
        <w:rPr>
          <w:b/>
          <w:color w:val="000000"/>
          <w:rtl w:val="0"/>
        </w:rPr>
        <w:t xml:space="preserve">7. Przebiegi alternatywne </w:t>
      </w:r>
    </w:p>
    <w:p>
      <w:r>
        <w:rPr>
          <w:rtl w:val="0"/>
        </w:rPr>
        <w:tab/>
      </w:r>
      <w:r>
        <w:rPr>
          <w:rtl w:val="0"/>
        </w:rPr>
        <w:t xml:space="preserve">&lt;Przebieg alternatywny 1&gt; </w:t>
      </w:r>
    </w:p>
    <w:p>
      <w:r>
        <w:rPr>
          <w:rtl w:val="0"/>
        </w:rPr>
        <w:tab/>
      </w:r>
      <w:r>
        <w:rPr>
          <w:rtl w:val="0"/>
        </w:rPr>
        <w:t>Nie dotyczy</w:t>
      </w:r>
    </w:p>
    <w:p>
      <w:pPr>
        <w:pStyle w:val="2"/>
        <w:rPr>
          <w:b/>
          <w:color w:val="000000"/>
        </w:rPr>
      </w:pPr>
      <w:r>
        <w:rPr>
          <w:b/>
          <w:color w:val="000000"/>
          <w:rtl w:val="0"/>
        </w:rPr>
        <w:t xml:space="preserve">8. Zagadnienia implementacyjne </w:t>
      </w:r>
    </w:p>
    <w:p>
      <w:r>
        <w:rPr>
          <w:rtl w:val="0"/>
        </w:rPr>
        <w:tab/>
      </w:r>
      <w:r>
        <w:rPr>
          <w:rtl w:val="0"/>
        </w:rPr>
        <w:t>Nie dotyczy</w:t>
      </w:r>
    </w:p>
    <w:p>
      <w:pPr>
        <w:pStyle w:val="2"/>
        <w:rPr>
          <w:b/>
          <w:color w:val="000000"/>
        </w:rPr>
      </w:pPr>
      <w:r>
        <w:rPr>
          <w:b/>
          <w:color w:val="000000"/>
          <w:rtl w:val="0"/>
        </w:rPr>
        <w:t xml:space="preserve">9. Warunki rozpoczęcia use case'u </w:t>
      </w:r>
    </w:p>
    <w:p>
      <w:r>
        <w:rPr>
          <w:rtl w:val="0"/>
        </w:rPr>
        <w:tab/>
      </w:r>
      <w:r>
        <w:rPr>
          <w:rtl w:val="0"/>
        </w:rPr>
        <w:t>Pracownik musi być zalogowany do aplikacji.</w:t>
      </w:r>
    </w:p>
    <w:p>
      <w:pPr>
        <w:pStyle w:val="2"/>
        <w:rPr>
          <w:b/>
          <w:color w:val="000000"/>
        </w:rPr>
      </w:pPr>
      <w:r>
        <w:rPr>
          <w:b/>
          <w:color w:val="000000"/>
          <w:rtl w:val="0"/>
        </w:rPr>
        <w:t xml:space="preserve">10. Stan końcowy </w:t>
      </w:r>
    </w:p>
    <w:p>
      <w:r>
        <w:rPr>
          <w:rtl w:val="0"/>
        </w:rPr>
        <w:tab/>
      </w:r>
      <w:r>
        <w:rPr>
          <w:rtl w:val="0"/>
        </w:rPr>
        <w:t>Zakończenie wizyty psa.</w:t>
      </w:r>
    </w:p>
    <w:p>
      <w:pPr>
        <w:pStyle w:val="2"/>
        <w:rPr>
          <w:b/>
          <w:color w:val="000000"/>
        </w:rPr>
      </w:pPr>
      <w:r>
        <w:rPr>
          <w:b/>
          <w:color w:val="000000"/>
          <w:rtl w:val="0"/>
        </w:rPr>
        <w:t xml:space="preserve">11. Nierozwiązane problemy </w:t>
      </w:r>
    </w:p>
    <w:p>
      <w:r>
        <w:rPr>
          <w:rtl w:val="0"/>
        </w:rPr>
        <w:tab/>
      </w:r>
      <w:r>
        <w:rPr>
          <w:rtl w:val="0"/>
        </w:rPr>
        <w:t>Brak</w:t>
      </w:r>
    </w:p>
    <w:p/>
    <w:sectPr>
      <w:pgSz w:w="11906" w:h="16838"/>
      <w:pgMar w:top="1417" w:right="1417" w:bottom="1417" w:left="1417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D707E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pl-P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3">
    <w:name w:val="toc 1"/>
    <w:basedOn w:val="1"/>
    <w:next w:val="1"/>
    <w:autoRedefine/>
    <w:unhideWhenUsed/>
    <w:uiPriority w:val="39"/>
    <w:pPr>
      <w:spacing w:after="100"/>
    </w:pPr>
  </w:style>
  <w:style w:type="paragraph" w:styleId="14">
    <w:name w:val="toc 2"/>
    <w:basedOn w:val="1"/>
    <w:next w:val="1"/>
    <w:autoRedefine/>
    <w:unhideWhenUsed/>
    <w:uiPriority w:val="39"/>
    <w:pPr>
      <w:spacing w:after="100"/>
      <w:ind w:left="220"/>
    </w:pPr>
  </w:style>
  <w:style w:type="table" w:customStyle="1" w:styleId="15">
    <w:name w:val="Table Normal1"/>
    <w:uiPriority w:val="0"/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Nagłówek 1 Znak"/>
    <w:basedOn w:val="8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Nagłówek 2 Znak"/>
    <w:basedOn w:val="8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19">
    <w:name w:val="TOC Heading"/>
    <w:basedOn w:val="2"/>
    <w:next w:val="1"/>
    <w:unhideWhenUsed/>
    <w:qFormat/>
    <w:uiPriority w:val="39"/>
    <w:pPr>
      <w:outlineLvl w:val="9"/>
    </w:pPr>
    <w:rPr>
      <w:lang w:eastAsia="pl-P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I+Z+3H5zwqNLC85xIW9IEnpgIQ==">AMUW2mUEHid1TQIBqVazufepm9oZ5Y1ZZxhmMPRvGfsW0TXMBrOBt9nGarA1JGaTEXO/AftNwyySC97f2wZ6SKw4aiqiU44zrpcHYBS1wNbC+OCYxlAsl0ajDlRVSLAlxKElF2yGmQ7CTHmfmSB+K0SipLPEBiFe1VzFb9eq/Z1VViHGJF/nkreMpCmYsUdIb5+d02PInKZSWsnY8sT+/gG4w6ZHbiGi0TcyiCrgpdoSE1+JOKuR9zo=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2022-03-18T09:28:00Z</dcterms:created>
  <dc:creator>Natalia Szymczak</dc:creator>
  <cp:lastModifiedBy>Natalia Szymczak</cp:lastModifiedBy>
  <dcterms:modified xsi:type="dcterms:W3CDTF">2024-05-19T09:30:06Z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1045-12.2.0.16909</vt:lpwstr>
  </property>
  <property fmtid="{D5CDD505-2E9C-101B-9397-08002B2CF9AE}" pid="3" name="ICV">
    <vt:lpwstr>AA482E9BEB2045898D912330DE24FD4E_12</vt:lpwstr>
  </property>
</Properties>
</file>