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6"/>
        <w:tblW w:w="919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"/>
        <w:gridCol w:w="1650"/>
        <w:gridCol w:w="1275"/>
        <w:gridCol w:w="1721"/>
        <w:gridCol w:w="1611"/>
        <w:gridCol w:w="2388"/>
        <w:gridCol w:w="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drawing>
                <wp:inline distT="114300" distB="114300" distL="114300" distR="114300">
                  <wp:extent cx="828675" cy="8382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  <w:rtl w:val="0"/>
              </w:rPr>
              <w:t>Formularz Żądania zmiany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Nazwa pliku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Data</w:t>
            </w: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23.</w:t>
            </w:r>
            <w:r>
              <w:rPr>
                <w:rFonts w:hint="default"/>
                <w:rtl w:val="0"/>
                <w:lang w:val="pl-PL"/>
              </w:rPr>
              <w:t>0</w:t>
            </w:r>
            <w:bookmarkStart w:id="1" w:name="_GoBack"/>
            <w:bookmarkEnd w:id="1"/>
            <w:r>
              <w:rPr>
                <w:rtl w:val="0"/>
              </w:rPr>
              <w:t>5.2022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Wersja</w:t>
            </w: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2.2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Projekt: PsiHotel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Dotyczy: PsiHotel, wersja 3.0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Nr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Nazwa zmiany: 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Wyliczenie opłat za wizyty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Kto żąda zmiany: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Użytkownicy systemu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Data żądania zmiany: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15.06.2022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zmiany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Powód zmiany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Brak możliwości wyliczenia opłat za wizyty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proponowanej zmiany: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jc w:val="both"/>
            </w:pPr>
            <w:r>
              <w:rPr>
                <w:rtl w:val="0"/>
              </w:rPr>
              <w:t>Umieszczenie w oknie wizyty w tabeli dodatkowej kolumny o nazwie “Opłata”. Opłata byłaby wyliczana automatycznie na podstawie danych otrzymanych od właściciela psa. Na wielkość opłaty wpływałaby długość pobytu psa w hotelu i ilość wymaganych zabiegów pielęgnacyjnych.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Osoba do kontaktu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Imie:</w:t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ImieUzytkownika1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Nazwisko: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NazwiskoUzytkownika1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Nr telefonu:</w:t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+48 111 111 111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Email: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dgfsias@gmail.com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</w:p>
        </w:tc>
      </w:tr>
    </w:tbl>
    <w:p/>
    <w:p/>
    <w:sectPr>
      <w:pgSz w:w="11906" w:h="16838"/>
      <w:pgMar w:top="1417" w:right="1417" w:bottom="1417" w:left="1417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1BF43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l-PL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59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4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Table Normal1"/>
    <w:qFormat/>
    <w:uiPriority w:val="0"/>
  </w:style>
  <w:style w:type="table" w:customStyle="1" w:styleId="16">
    <w:name w:val="_Style 24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emiBN0dqsm0pSV1Q60qawWm9nw==">AMUW2mWVbZU50JCmNGuVRKD+Wp1D4b8zGW4htYpHRE+oksHsGb3iqo0zx3T6Ay1dTzqy1SjRDRxfFeHggxtDOjGszaJ83+mFoOeOhE5u/Dt1NauWVmBP2D91Sc8jBFuSnxW7fQfdc+Nl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2022-05-27T16:26:00Z</dcterms:created>
  <dc:creator>Natalia Szymczak</dc:creator>
  <cp:lastModifiedBy>Natalia Szymczak</cp:lastModifiedBy>
  <dcterms:modified xsi:type="dcterms:W3CDTF">2022-06-04T20:09:12Z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1045-11.2.0.11130</vt:lpwstr>
  </property>
  <property fmtid="{D5CDD505-2E9C-101B-9397-08002B2CF9AE}" pid="3" name="ICV">
    <vt:lpwstr>9B194C203EF3438EA5EA660DA7D1A59A</vt:lpwstr>
  </property>
</Properties>
</file>