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МИНИСТЕРСТВО ЦИФРОВОГО РАЗВИТИЯ СВЯЗИ И МАССОВЫХ КОММУНИКАЦИЙ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Ордена Трудового Красного Знамени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3C48A4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Кафедра «Математическая кибернетика и информационные технологии»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по дисциплине «Введение в информационные технологии» на тему:</w:t>
      </w:r>
    </w:p>
    <w:p w:rsidR="003C48A4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«</w:t>
      </w:r>
      <w:r w:rsidRPr="00B361B8">
        <w:rPr>
          <w:rFonts w:ascii="Times New Roman" w:hAnsi="Times New Roman" w:cs="Times New Roman"/>
          <w:sz w:val="24"/>
          <w:szCs w:val="24"/>
        </w:rPr>
        <w:t>Сайт-портфолио</w:t>
      </w:r>
      <w:r w:rsidRPr="00F17E9E">
        <w:rPr>
          <w:rFonts w:ascii="Times New Roman" w:hAnsi="Times New Roman" w:cs="Times New Roman"/>
          <w:sz w:val="24"/>
          <w:szCs w:val="24"/>
        </w:rPr>
        <w:t>»</w:t>
      </w: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A4" w:rsidRDefault="003C48A4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Выполнила: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Трухина Анастасия Александровна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студент группы БПИ240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Проверил: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Мкртчян Грач Маратович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Москва</w:t>
      </w:r>
    </w:p>
    <w:p w:rsidR="003C48A4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2025</w:t>
      </w:r>
    </w:p>
    <w:p w:rsidR="00A03887" w:rsidRDefault="00B361B8" w:rsidP="00B361B8">
      <w:r>
        <w:lastRenderedPageBreak/>
        <w:t>Цель работы</w:t>
      </w:r>
      <w:r w:rsidRPr="00B361B8">
        <w:t>:</w:t>
      </w:r>
      <w:r>
        <w:t xml:space="preserve"> Закрепление навыков работы с языком </w:t>
      </w:r>
      <w:proofErr w:type="gramStart"/>
      <w:r>
        <w:t>разметки  и</w:t>
      </w:r>
      <w:proofErr w:type="gramEnd"/>
      <w:r>
        <w:t xml:space="preserve"> каскадными таблицами стилей CSS путем создания персонального сайта-визитки (портфолио). В ходе выполнения лабораторной работы студенты научатся: создавать веб-страницу с разделением структуры ()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>
        <w:t>flexbox</w:t>
      </w:r>
      <w:proofErr w:type="spellEnd"/>
      <w:r>
        <w:t xml:space="preserve">; оформлять интерактивные элементы с применением </w:t>
      </w:r>
      <w:proofErr w:type="spellStart"/>
      <w:r>
        <w:t>псевдоклассов</w:t>
      </w:r>
      <w:proofErr w:type="spellEnd"/>
      <w:r>
        <w:t xml:space="preserve">; подключать и использовать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для стилизации текста.</w:t>
      </w:r>
      <w:r>
        <w:br/>
      </w:r>
    </w:p>
    <w:p w:rsidR="003C48A4" w:rsidRDefault="003C48A4" w:rsidP="003C48A4">
      <w:r>
        <w:t>HTML-часть</w:t>
      </w:r>
    </w:p>
    <w:p w:rsidR="003C48A4" w:rsidRDefault="003C48A4" w:rsidP="003C48A4">
      <w:r>
        <w:t xml:space="preserve">Код начинается с объявления типа документа через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&gt;, которое сообщает браузеру, что это HTML5-документ. Далее следует тег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ru</w:t>
      </w:r>
      <w:proofErr w:type="spellEnd"/>
      <w:r>
        <w:t xml:space="preserve">"&gt;, где атрибут </w:t>
      </w:r>
      <w:proofErr w:type="spellStart"/>
      <w:r>
        <w:t>lang</w:t>
      </w:r>
      <w:proofErr w:type="spellEnd"/>
      <w:r>
        <w:t>="</w:t>
      </w:r>
      <w:proofErr w:type="spellStart"/>
      <w:r>
        <w:t>ru</w:t>
      </w:r>
      <w:proofErr w:type="spellEnd"/>
      <w:r>
        <w:t xml:space="preserve">" указывает, что язык контента — русский. Это важно для поисковых систем и </w:t>
      </w:r>
      <w:proofErr w:type="spellStart"/>
      <w:r>
        <w:t>скринридеров</w:t>
      </w:r>
      <w:proofErr w:type="spellEnd"/>
      <w:r>
        <w:t>. В секции &lt;</w:t>
      </w:r>
      <w:proofErr w:type="spellStart"/>
      <w:r>
        <w:t>head</w:t>
      </w:r>
      <w:proofErr w:type="spellEnd"/>
      <w:r>
        <w:t>&gt; находятся метаданные, такие как кодировка через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="UTF-8"&gt;, которая обеспечивает корректное отображение кириллицы, и настройка адаптивности через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=1.0"&gt;, которая делает сайт удобным для просмотра на мобильных устройствах. Заголовок страницы задается через &lt;</w:t>
      </w:r>
      <w:proofErr w:type="spellStart"/>
      <w:r>
        <w:t>title</w:t>
      </w:r>
      <w:proofErr w:type="spellEnd"/>
      <w:r>
        <w:t>&gt;Персональный сайт-визитка - Трухина Анастасия&lt;/</w:t>
      </w:r>
      <w:proofErr w:type="spellStart"/>
      <w:r>
        <w:t>title</w:t>
      </w:r>
      <w:proofErr w:type="spellEnd"/>
      <w:r>
        <w:t xml:space="preserve">&gt;. Здесь же подключаются шрифты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через &lt;</w:t>
      </w:r>
      <w:proofErr w:type="spellStart"/>
      <w:r>
        <w:t>link</w:t>
      </w:r>
      <w:proofErr w:type="spellEnd"/>
      <w:r>
        <w:t xml:space="preserve"> href="https://fonts.googleapis.com/css</w:t>
      </w:r>
      <w:proofErr w:type="gramStart"/>
      <w:r>
        <w:t>2?family</w:t>
      </w:r>
      <w:proofErr w:type="gramEnd"/>
      <w:r>
        <w:t xml:space="preserve">=Roboto:wght@400;700&amp;display=swap"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 и стили через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</w:t>
      </w:r>
      <w:r>
        <w:t>les.css"&gt;.</w:t>
      </w:r>
    </w:p>
    <w:p w:rsidR="003C48A4" w:rsidRDefault="003C48A4" w:rsidP="003C48A4">
      <w:r>
        <w:t>Основная часть документа начинается с тега &lt;</w:t>
      </w:r>
      <w:proofErr w:type="spellStart"/>
      <w:r>
        <w:t>body</w:t>
      </w:r>
      <w:proofErr w:type="spellEnd"/>
      <w:r>
        <w:t>&gt;, внутри которого находится структура страницы. Шапка страницы оформлена через &lt;</w:t>
      </w:r>
      <w:proofErr w:type="spellStart"/>
      <w:r>
        <w:t>header</w:t>
      </w:r>
      <w:proofErr w:type="spellEnd"/>
      <w:r>
        <w:t>&gt;, где расположен заголовок &lt;h</w:t>
      </w:r>
      <w:proofErr w:type="gramStart"/>
      <w:r>
        <w:t>1&gt;ТРУХИНА</w:t>
      </w:r>
      <w:proofErr w:type="gramEnd"/>
      <w:r>
        <w:t xml:space="preserve"> АНАСТАСИЯ&lt;/h1&gt; и контактная информация в параграфе &lt;p&gt; с иконками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. Навигационное меню реализовано через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>"&gt;, содержащее список ссылок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nav-links</w:t>
      </w:r>
      <w:proofErr w:type="spellEnd"/>
      <w:r>
        <w:t>"&gt;, каждая из которых оформлена через &lt;</w:t>
      </w:r>
      <w:proofErr w:type="spellStart"/>
      <w:r>
        <w:t>li</w:t>
      </w:r>
      <w:proofErr w:type="spellEnd"/>
      <w:proofErr w:type="gramStart"/>
      <w:r>
        <w:t>&gt;&lt;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="#</w:t>
      </w:r>
      <w:proofErr w:type="spellStart"/>
      <w:r>
        <w:t>about-me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nav-link</w:t>
      </w:r>
      <w:proofErr w:type="spellEnd"/>
      <w:r>
        <w:t>"&gt;О себе&lt;/a&gt;&lt;/</w:t>
      </w:r>
      <w:proofErr w:type="spellStart"/>
      <w:r>
        <w:t>li</w:t>
      </w:r>
      <w:proofErr w:type="spellEnd"/>
      <w:r>
        <w:t>&gt; и позволяет переходить к соответствующим разде</w:t>
      </w:r>
      <w:r>
        <w:t>лам страницы.</w:t>
      </w:r>
    </w:p>
    <w:p w:rsidR="003C48A4" w:rsidRDefault="003C48A4" w:rsidP="003C48A4">
      <w:r>
        <w:t>Основное содержимое страницы находится внутри тега &lt;</w:t>
      </w:r>
      <w:proofErr w:type="spellStart"/>
      <w:r>
        <w:t>main</w:t>
      </w:r>
      <w:proofErr w:type="spellEnd"/>
      <w:r>
        <w:t>&gt;, который включает несколько разделов, оформленных через &lt;</w:t>
      </w:r>
      <w:proofErr w:type="spellStart"/>
      <w:r>
        <w:t>section</w:t>
      </w:r>
      <w:proofErr w:type="spellEnd"/>
      <w:r>
        <w:t>&gt;. Раздел "О себе" представлен через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about-me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about-me</w:t>
      </w:r>
      <w:proofErr w:type="spellEnd"/>
      <w:r>
        <w:t xml:space="preserve">"&gt;, где содержится текстовое описание и списки с информацией о </w:t>
      </w:r>
      <w:proofErr w:type="spellStart"/>
      <w:r>
        <w:t>хакатонах</w:t>
      </w:r>
      <w:proofErr w:type="spellEnd"/>
      <w:r>
        <w:t xml:space="preserve"> и профессиональной литературе. Раздел "Проекты" оформлен через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projects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projects</w:t>
      </w:r>
      <w:proofErr w:type="spellEnd"/>
      <w:r>
        <w:t>"&gt;, где указано, что проекты пока находятся в процессе разработки. Раздел "Навыки" содержит несколько блоков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skills-block</w:t>
      </w:r>
      <w:proofErr w:type="spellEnd"/>
      <w:r>
        <w:t>"&gt;, каждый из которых включает заголовок &lt;h3&gt; и список навыков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skills-list</w:t>
      </w:r>
      <w:proofErr w:type="spellEnd"/>
      <w:r>
        <w:t>"&gt;. Уровни навыков визуализируются через символы и цветовое выделение, например,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skill-level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"&gt; </w:t>
      </w:r>
      <w:r>
        <w:rPr>
          <w:rFonts w:ascii="Arial" w:hAnsi="Arial" w:cs="Arial"/>
        </w:rPr>
        <w:t>■■■</w:t>
      </w:r>
      <w:r>
        <w:t xml:space="preserve"> </w:t>
      </w:r>
      <w:r>
        <w:rPr>
          <w:rFonts w:ascii="Calibri" w:hAnsi="Calibri" w:cs="Calibri"/>
        </w:rPr>
        <w:t>□</w:t>
      </w:r>
      <w:r>
        <w:t xml:space="preserve"> &lt;/</w:t>
      </w:r>
      <w:proofErr w:type="spellStart"/>
      <w:r>
        <w:t>span</w:t>
      </w:r>
      <w:proofErr w:type="spellEnd"/>
      <w:r>
        <w:t xml:space="preserve">&gt;. </w:t>
      </w:r>
      <w:r>
        <w:rPr>
          <w:rFonts w:ascii="Calibri" w:hAnsi="Calibri" w:cs="Calibri"/>
        </w:rPr>
        <w:t>Раздел</w:t>
      </w:r>
      <w:r>
        <w:t xml:space="preserve"> "</w:t>
      </w:r>
      <w:r>
        <w:rPr>
          <w:rFonts w:ascii="Calibri" w:hAnsi="Calibri" w:cs="Calibri"/>
        </w:rPr>
        <w:t>Образование</w:t>
      </w:r>
      <w:r>
        <w:t xml:space="preserve">" </w:t>
      </w:r>
      <w:r>
        <w:rPr>
          <w:rFonts w:ascii="Calibri" w:hAnsi="Calibri" w:cs="Calibri"/>
        </w:rPr>
        <w:t>оформлен</w:t>
      </w:r>
      <w:r>
        <w:t xml:space="preserve"> </w:t>
      </w:r>
      <w:r>
        <w:rPr>
          <w:rFonts w:ascii="Calibri" w:hAnsi="Calibri" w:cs="Calibri"/>
        </w:rPr>
        <w:t>че</w:t>
      </w:r>
      <w:r>
        <w:t>рез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education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education</w:t>
      </w:r>
      <w:proofErr w:type="spellEnd"/>
      <w:r>
        <w:t>"&gt;, где указаны данные об учебном заведении. Раздел "Курсы" содержит список ку</w:t>
      </w:r>
      <w:r>
        <w:t>рсов с ссылками на сертификаты.</w:t>
      </w:r>
    </w:p>
    <w:p w:rsidR="003C48A4" w:rsidRDefault="003C48A4" w:rsidP="003C48A4">
      <w:r>
        <w:t>Подвал страницы оформлен через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contacts</w:t>
      </w:r>
      <w:proofErr w:type="spellEnd"/>
      <w:r>
        <w:t>"&gt;, где находится контактная информация и языки, которые знает пользователь. Контакты представлены списком &lt;</w:t>
      </w:r>
      <w:proofErr w:type="spellStart"/>
      <w:r>
        <w:t>ul</w:t>
      </w:r>
      <w:proofErr w:type="spellEnd"/>
      <w:r>
        <w:t>&gt;, где каждый элемент &lt;</w:t>
      </w:r>
      <w:proofErr w:type="spellStart"/>
      <w:r>
        <w:t>li</w:t>
      </w:r>
      <w:proofErr w:type="spellEnd"/>
      <w:r>
        <w:t xml:space="preserve">&gt; содержит иконку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и текст. Ссылки на социальные сети оформлены через </w:t>
      </w:r>
      <w:r>
        <w:t xml:space="preserve">&lt;a </w:t>
      </w:r>
      <w:proofErr w:type="spellStart"/>
      <w:r>
        <w:t>href</w:t>
      </w:r>
      <w:proofErr w:type="spellEnd"/>
      <w:r>
        <w:t xml:space="preserve">="..."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"&gt;.</w:t>
      </w:r>
    </w:p>
    <w:p w:rsidR="003C48A4" w:rsidRDefault="003C48A4" w:rsidP="003C48A4">
      <w:r>
        <w:t>CSS-часть</w:t>
      </w:r>
    </w:p>
    <w:p w:rsidR="003C48A4" w:rsidRDefault="003C48A4" w:rsidP="003C48A4">
      <w:r>
        <w:t xml:space="preserve">Глобальные стили задаются через *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: 0;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 xml:space="preserve">; </w:t>
      </w:r>
      <w:proofErr w:type="spellStart"/>
      <w:r>
        <w:t>font-family</w:t>
      </w:r>
      <w:proofErr w:type="spellEnd"/>
      <w:r>
        <w:t>: '</w:t>
      </w:r>
      <w:proofErr w:type="spellStart"/>
      <w:r>
        <w:t>Roboto</w:t>
      </w:r>
      <w:proofErr w:type="spellEnd"/>
      <w:r>
        <w:t xml:space="preserve">',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}, где сбрасываются стандартные отступы, устанавливается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lastRenderedPageBreak/>
        <w:t>border-box</w:t>
      </w:r>
      <w:proofErr w:type="spellEnd"/>
      <w:r>
        <w:t xml:space="preserve"> для удобства работы с размерами элементов, и применяется шрифт </w:t>
      </w:r>
      <w:proofErr w:type="spellStart"/>
      <w:r>
        <w:t>Roboto</w:t>
      </w:r>
      <w:proofErr w:type="spellEnd"/>
      <w:r>
        <w:t xml:space="preserve">. Основные настройки страницы задаются через </w:t>
      </w:r>
      <w:proofErr w:type="spellStart"/>
      <w:r>
        <w:t>body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background</w:t>
      </w:r>
      <w:proofErr w:type="gramEnd"/>
      <w:r>
        <w:t>-color</w:t>
      </w:r>
      <w:proofErr w:type="spellEnd"/>
      <w:r>
        <w:t xml:space="preserve">: #f9f9f9; </w:t>
      </w:r>
      <w:proofErr w:type="spellStart"/>
      <w:r>
        <w:t>color</w:t>
      </w:r>
      <w:proofErr w:type="spellEnd"/>
      <w:r>
        <w:t xml:space="preserve">: #333; </w:t>
      </w:r>
      <w:proofErr w:type="spellStart"/>
      <w:r>
        <w:t>line-height</w:t>
      </w:r>
      <w:proofErr w:type="spellEnd"/>
      <w:r>
        <w:t xml:space="preserve">: 1.8; </w:t>
      </w:r>
      <w:proofErr w:type="spellStart"/>
      <w:r>
        <w:t>font-size</w:t>
      </w:r>
      <w:proofErr w:type="spellEnd"/>
      <w:r>
        <w:t>: 16px; }, где фон страницы светлый, текст темно-серый, а межстрочный интерва</w:t>
      </w:r>
      <w:r>
        <w:t>л увеличен для удобства чтения.</w:t>
      </w:r>
    </w:p>
    <w:p w:rsidR="003C48A4" w:rsidRDefault="003C48A4" w:rsidP="003C48A4">
      <w:r>
        <w:t>Контейнер .</w:t>
      </w:r>
      <w:proofErr w:type="spellStart"/>
      <w:r>
        <w:t>container</w:t>
      </w:r>
      <w:proofErr w:type="spellEnd"/>
      <w:r>
        <w:t xml:space="preserve"> организует макет с использованием </w:t>
      </w:r>
      <w:proofErr w:type="spellStart"/>
      <w:r>
        <w:t>Flexbox</w:t>
      </w:r>
      <w:proofErr w:type="spellEnd"/>
      <w:r>
        <w:t xml:space="preserve"> через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, что позволяет выравнивать элементы по горизонтали. Максимальная ширина контейнера ограничена через </w:t>
      </w:r>
      <w:proofErr w:type="spellStart"/>
      <w:r>
        <w:t>max-width</w:t>
      </w:r>
      <w:proofErr w:type="spellEnd"/>
      <w:r>
        <w:t xml:space="preserve">: 1200px, а центрирование достигается через </w:t>
      </w:r>
      <w:proofErr w:type="spellStart"/>
      <w:r>
        <w:t>margin</w:t>
      </w:r>
      <w:proofErr w:type="spellEnd"/>
      <w:r>
        <w:t xml:space="preserve">: 20px </w:t>
      </w:r>
      <w:proofErr w:type="spellStart"/>
      <w:r>
        <w:t>auto</w:t>
      </w:r>
      <w:proofErr w:type="spellEnd"/>
      <w:r>
        <w:t xml:space="preserve">. Внутренние отступы добавляются через </w:t>
      </w:r>
      <w:proofErr w:type="spellStart"/>
      <w:r>
        <w:t>padding</w:t>
      </w:r>
      <w:proofErr w:type="spellEnd"/>
      <w:r>
        <w:t xml:space="preserve">: 20px, а белый фон и легкая тень создаются через </w:t>
      </w:r>
      <w:proofErr w:type="spellStart"/>
      <w:r>
        <w:t>background-color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 и </w:t>
      </w:r>
      <w:proofErr w:type="spellStart"/>
      <w:r>
        <w:t>box-shadow</w:t>
      </w:r>
      <w:proofErr w:type="spellEnd"/>
      <w:r>
        <w:t>:</w:t>
      </w:r>
      <w:r>
        <w:t xml:space="preserve">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0.1).</w:t>
      </w:r>
    </w:p>
    <w:p w:rsidR="003C48A4" w:rsidRDefault="003C48A4" w:rsidP="003C48A4">
      <w:r>
        <w:t xml:space="preserve">Боковая </w:t>
      </w:r>
      <w:proofErr w:type="gramStart"/>
      <w:r>
        <w:t>панель .</w:t>
      </w:r>
      <w:proofErr w:type="spellStart"/>
      <w:r>
        <w:t>sidebar</w:t>
      </w:r>
      <w:proofErr w:type="spellEnd"/>
      <w:proofErr w:type="gramEnd"/>
      <w:r>
        <w:t xml:space="preserve"> имеет фиксированную ширину через </w:t>
      </w:r>
      <w:proofErr w:type="spellStart"/>
      <w:r>
        <w:t>width</w:t>
      </w:r>
      <w:proofErr w:type="spellEnd"/>
      <w:r>
        <w:t xml:space="preserve">: 300px и голубой фон через </w:t>
      </w:r>
      <w:proofErr w:type="spellStart"/>
      <w:r>
        <w:t>background-color</w:t>
      </w:r>
      <w:proofErr w:type="spellEnd"/>
      <w:r>
        <w:t xml:space="preserve">: #0d47a1, что создает акцент на этой части страницы. Цвет текста задается через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, а закругленные углы через </w:t>
      </w:r>
      <w:proofErr w:type="spellStart"/>
      <w:r>
        <w:t>border-radius</w:t>
      </w:r>
      <w:proofErr w:type="spellEnd"/>
      <w:r>
        <w:t xml:space="preserve">: 8px. Заголовки внутри боковой панели стилизованы </w:t>
      </w:r>
      <w:proofErr w:type="gramStart"/>
      <w:r>
        <w:t>через .</w:t>
      </w:r>
      <w:proofErr w:type="spellStart"/>
      <w:r>
        <w:t>sidebar</w:t>
      </w:r>
      <w:proofErr w:type="spellEnd"/>
      <w:proofErr w:type="gramEnd"/>
      <w:r>
        <w:t xml:space="preserve"> h2 и .</w:t>
      </w:r>
      <w:proofErr w:type="spellStart"/>
      <w:r>
        <w:t>sidebar</w:t>
      </w:r>
      <w:proofErr w:type="spellEnd"/>
      <w:r>
        <w:t xml:space="preserve"> h3, где уменьшенный размер текста и мягкая жирность обеспечивают гармоничное сочетание</w:t>
      </w:r>
      <w:r>
        <w:t xml:space="preserve"> с остальными элементами.</w:t>
      </w:r>
    </w:p>
    <w:p w:rsidR="003C48A4" w:rsidRDefault="003C48A4" w:rsidP="003C48A4">
      <w:r>
        <w:t xml:space="preserve">Списки внутри боковой панели оформлены </w:t>
      </w:r>
      <w:proofErr w:type="gramStart"/>
      <w:r>
        <w:t>через .</w:t>
      </w:r>
      <w:proofErr w:type="spellStart"/>
      <w:r>
        <w:t>sidebar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, где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убирает стандартные маркеры, а </w:t>
      </w:r>
      <w:proofErr w:type="spellStart"/>
      <w:r>
        <w:t>padding</w:t>
      </w:r>
      <w:proofErr w:type="spellEnd"/>
      <w:r>
        <w:t xml:space="preserve">: 0 удаляет отступы. Элементы </w:t>
      </w:r>
      <w:proofErr w:type="gramStart"/>
      <w:r>
        <w:t>списка .</w:t>
      </w:r>
      <w:proofErr w:type="spellStart"/>
      <w:r>
        <w:t>sidebar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имеют отступы через </w:t>
      </w:r>
      <w:proofErr w:type="spellStart"/>
      <w:r>
        <w:t>margin-bottom</w:t>
      </w:r>
      <w:proofErr w:type="spellEnd"/>
      <w:r>
        <w:t xml:space="preserve">: 10px и уменьшенный размер текста через </w:t>
      </w:r>
      <w:proofErr w:type="spellStart"/>
      <w:r>
        <w:t>font-size</w:t>
      </w:r>
      <w:proofErr w:type="spellEnd"/>
      <w:r>
        <w:t xml:space="preserve">: 14px. Иконки внутри </w:t>
      </w:r>
      <w:proofErr w:type="gramStart"/>
      <w:r>
        <w:t>списка .</w:t>
      </w:r>
      <w:proofErr w:type="spellStart"/>
      <w:r>
        <w:t>sidebar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i имеют правый отступ через </w:t>
      </w:r>
      <w:proofErr w:type="spellStart"/>
      <w:r>
        <w:t>margin-right</w:t>
      </w:r>
      <w:proofErr w:type="spellEnd"/>
      <w:r>
        <w:t xml:space="preserve">: 10px </w:t>
      </w:r>
      <w:r>
        <w:t xml:space="preserve">и белый цвет через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.</w:t>
      </w:r>
    </w:p>
    <w:p w:rsidR="003C48A4" w:rsidRDefault="003C48A4" w:rsidP="003C48A4">
      <w:r>
        <w:t xml:space="preserve">Уровни навыков стилизованы </w:t>
      </w:r>
      <w:proofErr w:type="gramStart"/>
      <w:r>
        <w:t>через .</w:t>
      </w:r>
      <w:proofErr w:type="spellStart"/>
      <w:r>
        <w:t>skills</w:t>
      </w:r>
      <w:proofErr w:type="gramEnd"/>
      <w:r>
        <w:t>-list</w:t>
      </w:r>
      <w:proofErr w:type="spellEnd"/>
      <w:r>
        <w:t xml:space="preserve"> .</w:t>
      </w:r>
      <w:proofErr w:type="spellStart"/>
      <w:r>
        <w:t>skill-level</w:t>
      </w:r>
      <w:proofErr w:type="spellEnd"/>
      <w:r>
        <w:t xml:space="preserve">, где </w:t>
      </w:r>
      <w:proofErr w:type="spellStart"/>
      <w:r>
        <w:t>font-size</w:t>
      </w:r>
      <w:proofErr w:type="spellEnd"/>
      <w:r>
        <w:t xml:space="preserve">: 16px задает размер текста, а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monospace</w:t>
      </w:r>
      <w:proofErr w:type="spellEnd"/>
      <w:r>
        <w:t xml:space="preserve"> использует </w:t>
      </w:r>
      <w:proofErr w:type="spellStart"/>
      <w:r>
        <w:t>моноширинный</w:t>
      </w:r>
      <w:proofErr w:type="spellEnd"/>
      <w:r>
        <w:t xml:space="preserve"> шрифт для лучшего восприятия символов. Цветовые </w:t>
      </w:r>
      <w:proofErr w:type="gramStart"/>
      <w:r>
        <w:t>классы .</w:t>
      </w:r>
      <w:proofErr w:type="spellStart"/>
      <w:r>
        <w:t>beginner</w:t>
      </w:r>
      <w:proofErr w:type="spellEnd"/>
      <w:proofErr w:type="gramEnd"/>
      <w:r>
        <w:t>, .</w:t>
      </w:r>
      <w:proofErr w:type="spellStart"/>
      <w:r>
        <w:t>basic</w:t>
      </w:r>
      <w:proofErr w:type="spellEnd"/>
      <w:r>
        <w:t xml:space="preserve"> и .</w:t>
      </w:r>
      <w:proofErr w:type="spellStart"/>
      <w:r>
        <w:t>advanced</w:t>
      </w:r>
      <w:proofErr w:type="spellEnd"/>
      <w:r>
        <w:t xml:space="preserve"> задают разные цвета для уровней навыков, например, </w:t>
      </w:r>
      <w:proofErr w:type="spellStart"/>
      <w:r>
        <w:t>color</w:t>
      </w:r>
      <w:proofErr w:type="spellEnd"/>
      <w:r>
        <w:t xml:space="preserve">: #F0FAAA для новичков, </w:t>
      </w:r>
      <w:proofErr w:type="spellStart"/>
      <w:r>
        <w:t>color</w:t>
      </w:r>
      <w:proofErr w:type="spellEnd"/>
      <w:r>
        <w:t>: #C8E6C9 для базовых навыко</w:t>
      </w:r>
      <w:r>
        <w:t xml:space="preserve">в и </w:t>
      </w:r>
      <w:proofErr w:type="spellStart"/>
      <w:r>
        <w:t>color</w:t>
      </w:r>
      <w:proofErr w:type="spellEnd"/>
      <w:r>
        <w:t>: #81C784 для опытных.</w:t>
      </w:r>
    </w:p>
    <w:p w:rsidR="003C48A4" w:rsidRDefault="003C48A4" w:rsidP="003C48A4">
      <w:r>
        <w:t xml:space="preserve">Качества пользователя стилизованы </w:t>
      </w:r>
      <w:proofErr w:type="gramStart"/>
      <w:r>
        <w:t>через .</w:t>
      </w:r>
      <w:proofErr w:type="spellStart"/>
      <w:r>
        <w:t>qualities</w:t>
      </w:r>
      <w:proofErr w:type="gramEnd"/>
      <w:r>
        <w:t>-list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, где отступы между элементами создаются через </w:t>
      </w:r>
      <w:proofErr w:type="spellStart"/>
      <w:r>
        <w:t>margin-bottom</w:t>
      </w:r>
      <w:proofErr w:type="spellEnd"/>
      <w:r>
        <w:t>: 10px, а иконки имеют разные цвета, например, .</w:t>
      </w:r>
      <w:proofErr w:type="spellStart"/>
      <w:r>
        <w:t>fas.fa-circle</w:t>
      </w:r>
      <w:proofErr w:type="spellEnd"/>
      <w:r>
        <w:t xml:space="preserve"> окрашен в оранжевый через </w:t>
      </w:r>
      <w:proofErr w:type="spellStart"/>
      <w:r>
        <w:t>color</w:t>
      </w:r>
      <w:proofErr w:type="spellEnd"/>
      <w:r>
        <w:t>: #FF4500, а .</w:t>
      </w:r>
      <w:proofErr w:type="spellStart"/>
      <w:r>
        <w:t>fas.fa-star</w:t>
      </w:r>
      <w:proofErr w:type="spellEnd"/>
      <w:r>
        <w:t xml:space="preserve"> </w:t>
      </w:r>
      <w:r>
        <w:t xml:space="preserve">в золотой через </w:t>
      </w:r>
      <w:proofErr w:type="spellStart"/>
      <w:r>
        <w:t>color</w:t>
      </w:r>
      <w:proofErr w:type="spellEnd"/>
      <w:r>
        <w:t>: #FFD700.</w:t>
      </w:r>
    </w:p>
    <w:p w:rsidR="003C48A4" w:rsidRDefault="003C48A4" w:rsidP="003C48A4">
      <w:r>
        <w:t xml:space="preserve">Основное </w:t>
      </w:r>
      <w:proofErr w:type="gramStart"/>
      <w:r>
        <w:t>содержимое .</w:t>
      </w:r>
      <w:proofErr w:type="spellStart"/>
      <w:r>
        <w:t>main</w:t>
      </w:r>
      <w:proofErr w:type="gramEnd"/>
      <w:r>
        <w:t>-content</w:t>
      </w:r>
      <w:proofErr w:type="spellEnd"/>
      <w:r>
        <w:t xml:space="preserve"> занимает оставшееся пространство через </w:t>
      </w:r>
      <w:proofErr w:type="spellStart"/>
      <w:r>
        <w:t>flex</w:t>
      </w:r>
      <w:proofErr w:type="spellEnd"/>
      <w:r>
        <w:t xml:space="preserve">: 1 и имеет внутренние отступы через </w:t>
      </w:r>
      <w:proofErr w:type="spellStart"/>
      <w:r>
        <w:t>padding</w:t>
      </w:r>
      <w:proofErr w:type="spellEnd"/>
      <w:r>
        <w:t xml:space="preserve">: 20px. Цвет текста задается через </w:t>
      </w:r>
      <w:proofErr w:type="spellStart"/>
      <w:r>
        <w:t>color</w:t>
      </w:r>
      <w:proofErr w:type="spellEnd"/>
      <w:r>
        <w:t xml:space="preserve">: #444, что создает мягкий серый оттенок. Заголовки </w:t>
      </w:r>
      <w:proofErr w:type="gramStart"/>
      <w:r>
        <w:t>имени .</w:t>
      </w:r>
      <w:proofErr w:type="spellStart"/>
      <w:r>
        <w:t>main</w:t>
      </w:r>
      <w:proofErr w:type="gramEnd"/>
      <w:r>
        <w:t>-content</w:t>
      </w:r>
      <w:proofErr w:type="spellEnd"/>
      <w:r>
        <w:t xml:space="preserve"> h1 имеют увеличенный размер через </w:t>
      </w:r>
      <w:proofErr w:type="spellStart"/>
      <w:r>
        <w:t>font-size</w:t>
      </w:r>
      <w:proofErr w:type="spellEnd"/>
      <w:r>
        <w:t xml:space="preserve">: 28px и голубой акцент через </w:t>
      </w:r>
      <w:proofErr w:type="spellStart"/>
      <w:r>
        <w:t>color</w:t>
      </w:r>
      <w:proofErr w:type="spellEnd"/>
      <w:r>
        <w:t>: #0d47a1. Заголовки разделов .</w:t>
      </w:r>
      <w:proofErr w:type="spellStart"/>
      <w:r>
        <w:t>main-content</w:t>
      </w:r>
      <w:proofErr w:type="spellEnd"/>
      <w:r>
        <w:t xml:space="preserve"> h2 имеют размер через </w:t>
      </w:r>
      <w:proofErr w:type="spellStart"/>
      <w:r>
        <w:t>font-size</w:t>
      </w:r>
      <w:proofErr w:type="spellEnd"/>
      <w:r>
        <w:t xml:space="preserve">: 20px и голубой цвет через </w:t>
      </w:r>
      <w:proofErr w:type="spellStart"/>
      <w:r>
        <w:t>color</w:t>
      </w:r>
      <w:proofErr w:type="spellEnd"/>
      <w:r>
        <w:t>: #0d47a1. Параграфы .</w:t>
      </w:r>
      <w:proofErr w:type="spellStart"/>
      <w:r>
        <w:t>main-content</w:t>
      </w:r>
      <w:proofErr w:type="spellEnd"/>
      <w:r>
        <w:t xml:space="preserve"> p имеют базовый размер текста через </w:t>
      </w:r>
      <w:proofErr w:type="spellStart"/>
      <w:r>
        <w:t>font-size</w:t>
      </w:r>
      <w:proofErr w:type="spellEnd"/>
      <w:r>
        <w:t>: 16px и мягки</w:t>
      </w:r>
      <w:r>
        <w:t xml:space="preserve">й серый цвет через </w:t>
      </w:r>
      <w:proofErr w:type="spellStart"/>
      <w:r>
        <w:t>color</w:t>
      </w:r>
      <w:proofErr w:type="spellEnd"/>
      <w:r>
        <w:t>: #555.</w:t>
      </w:r>
    </w:p>
    <w:p w:rsidR="003C48A4" w:rsidRDefault="003C48A4" w:rsidP="003C48A4">
      <w:r>
        <w:t>Адаптивность реализуется через медиа-запрос 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768px), который изменяет расположение элементов на маленьких экранах. Например, .</w:t>
      </w:r>
      <w:proofErr w:type="spellStart"/>
      <w:r>
        <w:t>container</w:t>
      </w:r>
      <w:proofErr w:type="spellEnd"/>
      <w:r>
        <w:t xml:space="preserve"> переключается на вертикальное расположение через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, </w:t>
      </w:r>
      <w:proofErr w:type="gramStart"/>
      <w:r>
        <w:t>а .</w:t>
      </w:r>
      <w:proofErr w:type="spellStart"/>
      <w:r>
        <w:t>sidebar</w:t>
      </w:r>
      <w:proofErr w:type="spellEnd"/>
      <w:proofErr w:type="gramEnd"/>
      <w:r>
        <w:t xml:space="preserve"> занимае</w:t>
      </w:r>
      <w:r>
        <w:t xml:space="preserve">т всю ширину через </w:t>
      </w:r>
      <w:proofErr w:type="spellStart"/>
      <w:r>
        <w:t>width</w:t>
      </w:r>
      <w:proofErr w:type="spellEnd"/>
      <w:r>
        <w:t>: 100%.</w:t>
      </w:r>
    </w:p>
    <w:p w:rsidR="003C48A4" w:rsidRDefault="003C48A4" w:rsidP="003C48A4">
      <w:r>
        <w:t>3. Как работает связь между HTML и CSS</w:t>
      </w:r>
    </w:p>
    <w:p w:rsidR="003C48A4" w:rsidRDefault="003C48A4" w:rsidP="003C48A4">
      <w:r>
        <w:t>Каждый элемент HTML имеет свой класс или ID, который используется в CSS для применения стилей. Например, &lt;</w:t>
      </w:r>
      <w:proofErr w:type="spellStart"/>
      <w:r>
        <w:t>header</w:t>
      </w:r>
      <w:proofErr w:type="spellEnd"/>
      <w:r>
        <w:t xml:space="preserve">&gt; связан с </w:t>
      </w:r>
      <w:proofErr w:type="gramStart"/>
      <w:r>
        <w:t>правилом .</w:t>
      </w:r>
      <w:proofErr w:type="spellStart"/>
      <w:r>
        <w:t>header</w:t>
      </w:r>
      <w:proofErr w:type="spellEnd"/>
      <w:proofErr w:type="gramEnd"/>
      <w:r>
        <w:t xml:space="preserve"> в CSS. CSS-правила применяются глобально (например, </w:t>
      </w:r>
      <w:proofErr w:type="spellStart"/>
      <w:r>
        <w:t>body</w:t>
      </w:r>
      <w:proofErr w:type="spellEnd"/>
      <w:r>
        <w:t>, h1, h2) или локально (например</w:t>
      </w:r>
      <w:proofErr w:type="gramStart"/>
      <w:r>
        <w:t>, .</w:t>
      </w:r>
      <w:proofErr w:type="spellStart"/>
      <w:r>
        <w:t>header</w:t>
      </w:r>
      <w:proofErr w:type="spellEnd"/>
      <w:proofErr w:type="gramEnd"/>
      <w:r>
        <w:t>, .</w:t>
      </w:r>
      <w:proofErr w:type="spellStart"/>
      <w:r>
        <w:t>main</w:t>
      </w:r>
      <w:proofErr w:type="spellEnd"/>
      <w:r>
        <w:t>, .</w:t>
      </w:r>
      <w:proofErr w:type="spellStart"/>
      <w:r>
        <w:t>footer</w:t>
      </w:r>
      <w:proofErr w:type="spellEnd"/>
      <w:r>
        <w:t xml:space="preserve">). </w:t>
      </w:r>
      <w:proofErr w:type="spellStart"/>
      <w:proofErr w:type="gramStart"/>
      <w:r>
        <w:t>Псевдокласс</w:t>
      </w:r>
      <w:proofErr w:type="spellEnd"/>
      <w:r>
        <w:t xml:space="preserve"> :</w:t>
      </w:r>
      <w:proofErr w:type="spellStart"/>
      <w:r>
        <w:t>hover</w:t>
      </w:r>
      <w:proofErr w:type="spellEnd"/>
      <w:proofErr w:type="gramEnd"/>
      <w:r>
        <w:t xml:space="preserve"> используется для изменения стилей при наведении на элемент (например, ссылки в навигации).</w:t>
      </w:r>
      <w:bookmarkStart w:id="0" w:name="_GoBack"/>
      <w:bookmarkEnd w:id="0"/>
    </w:p>
    <w:p w:rsidR="003C48A4" w:rsidRDefault="003C48A4" w:rsidP="003C48A4">
      <w:r>
        <w:lastRenderedPageBreak/>
        <w:t>4. Заключение</w:t>
      </w:r>
    </w:p>
    <w:p w:rsidR="00B361B8" w:rsidRPr="00B361B8" w:rsidRDefault="003C48A4" w:rsidP="003C48A4">
      <w:r>
        <w:t xml:space="preserve">Сайт создан с учетом всех требований лабораторной работы. Он простой, но функциональный. Все элементы имеют четкую структуру и стилизацию. Код легко читается и понимается. Использованы современные подходы к верстке, такие как семантические теги, </w:t>
      </w:r>
      <w:proofErr w:type="spellStart"/>
      <w:r>
        <w:t>Flexbox</w:t>
      </w:r>
      <w:proofErr w:type="spellEnd"/>
      <w:r>
        <w:t xml:space="preserve"> и </w:t>
      </w:r>
      <w:proofErr w:type="spellStart"/>
      <w:r>
        <w:t>псевдоклассы</w:t>
      </w:r>
      <w:proofErr w:type="spellEnd"/>
      <w:r>
        <w:t xml:space="preserve">. Подключение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и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делает сайт более привлекательным и удобным для пользователя.</w:t>
      </w:r>
    </w:p>
    <w:sectPr w:rsidR="00B361B8" w:rsidRPr="00B36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29"/>
    <w:rsid w:val="0014629D"/>
    <w:rsid w:val="003C48A4"/>
    <w:rsid w:val="00AD1703"/>
    <w:rsid w:val="00B361B8"/>
    <w:rsid w:val="00D808C5"/>
    <w:rsid w:val="00F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3D7"/>
  <w15:chartTrackingRefBased/>
  <w15:docId w15:val="{435655E6-0D51-423E-9E28-A7E8E017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6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2025-04-10T08:53:00Z</dcterms:created>
  <dcterms:modified xsi:type="dcterms:W3CDTF">2025-04-10T09:10:00Z</dcterms:modified>
</cp:coreProperties>
</file>