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Nguyễn Văn Thống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 HR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UPDATE hrr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termdate = IF(termdate IS NOT NULL AND termdate != '',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DATE_FORMAT(STR_TO_DATE(LEFT(termdate, 19), '%Y-%m-%d %H:%i:%s'), '%Y-%m-%d'),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termdate)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alter table hrr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add column age int;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Tính Tuổi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UPDATE hrr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age = TIMESTAMPDIFF(YEAR, birthdate, CURDATE())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WHERE birthdate IS NOT NULL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AND birthdate != ''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AND birthdate &lt; CURDATE();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Phân hoá độ tuổi trong tổ chức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max(age) as oldest,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min(age) as youngest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hrr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WHERE birthdate IS NOT NULL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AND birthdate &lt; CURDATE();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Các nhóm tuổi hiện tại trong tổ chức và tỷ trọng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SELECT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age_group,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COUNT(*) AS count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(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SELECT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CASE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WHEN age BETWEEN 22 AND 30 THEN '22 to 30'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WHEN age BETWEEN 31 AND 40 THEN '31 to 40'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WHEN age BETWEEN 41 AND 50 THEN '41 to 50'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ELSE '50+'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END AS age_group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FROM hrr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WHERE birthdate IS NOT NULL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 AS subquery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 BY  age_group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 BY age_group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 Nhóm tuổi theo giới tính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SELECT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gender,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age_group,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COUNT(*) AS count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(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SELECT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gender,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CASE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WHEN age BETWEEN 22 AND 30 THEN '22 to 30'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WHEN age BETWEEN 31 AND 40 THEN '31 to 40'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WHEN age BETWEEN 41 AND 50 THEN '41 to 50'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ELSE '50+'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END AS age_group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FROM hrr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WHERE birthdate IS NOT NULL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 AS subquery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 BY gender, age_group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 BY age_group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6. Tổng số lượng nhân sự theo từng giới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gender,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count(*) total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hrr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where birthdate is not null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 by gender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 by 2 desc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7. Phân bổ nhóm tuổi theo công việc, phòng ban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gender,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department,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jobtitle,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count(*) as total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hrr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where birthdate is not null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 by gender,department,jobtitle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 by gender,department desc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8. Phân theo chủng tộc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race,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count(*) as total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hrr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where birthdate is not null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 by race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 by 2 desc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9. Địa điểm làm việc( từ xa hay tại công ty)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location,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count(*) as total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hrr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where birthdate is not null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 by location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 by 2 desc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10. Địa điểm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location_state,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count(*) as total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hrr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where birthdate is not null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 by location_state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 by 2 desc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11. Tên công việc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jobtitle,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count(*) as total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hrr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where birthdate is not null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 by jobtitle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 by 2 desc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14. Trung bình thời gian gắn bó với tổ chức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round(avg(TIMESTAMPDIFF(YEAR, hire_date, CURDATE()))) as tenure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hrr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where hire_date is not null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