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1188E" w14:textId="77777777" w:rsidR="00D1230C" w:rsidRPr="000B7080" w:rsidRDefault="00D1230C" w:rsidP="00D1230C">
      <w:pPr>
        <w:jc w:val="center"/>
        <w:rPr>
          <w:rFonts w:cs="Times New Roman"/>
          <w:b/>
          <w:bCs/>
          <w:szCs w:val="26"/>
        </w:rPr>
      </w:pPr>
      <w:r w:rsidRPr="000B7080">
        <w:rPr>
          <w:rFonts w:cs="Times New Roman"/>
          <w:b/>
          <w:bCs/>
          <w:szCs w:val="26"/>
        </w:rPr>
        <w:t>TRƯỜNG ĐẠI HỌC SÀI GÒN</w:t>
      </w:r>
    </w:p>
    <w:p w14:paraId="71680422" w14:textId="77777777" w:rsidR="00D1230C" w:rsidRPr="000B7080" w:rsidRDefault="00D1230C" w:rsidP="00D1230C">
      <w:pPr>
        <w:jc w:val="center"/>
        <w:rPr>
          <w:rFonts w:cs="Times New Roman"/>
          <w:b/>
          <w:bCs/>
          <w:szCs w:val="26"/>
        </w:rPr>
      </w:pPr>
      <w:r w:rsidRPr="000B7080">
        <w:rPr>
          <w:rFonts w:cs="Times New Roman"/>
          <w:b/>
          <w:bCs/>
          <w:szCs w:val="26"/>
        </w:rPr>
        <w:t xml:space="preserve">KHOA CÔNG NGHỆ THÔNG TIN </w:t>
      </w:r>
    </w:p>
    <w:p w14:paraId="3E7372A1" w14:textId="77777777" w:rsidR="00D1230C" w:rsidRPr="000B7080" w:rsidRDefault="00D1230C" w:rsidP="00D1230C">
      <w:pPr>
        <w:jc w:val="center"/>
        <w:rPr>
          <w:rFonts w:cs="Times New Roman"/>
          <w:szCs w:val="26"/>
        </w:rPr>
      </w:pPr>
      <w:r w:rsidRPr="000B7080">
        <w:rPr>
          <w:rFonts w:cs="Times New Roman"/>
          <w:szCs w:val="26"/>
        </w:rPr>
        <w:t xml:space="preserve">----- </w:t>
      </w:r>
      <w:r w:rsidRPr="000B7080">
        <w:rPr>
          <w:rFonts w:cs="Times New Roman"/>
          <w:szCs w:val="26"/>
        </w:rPr>
        <w:sym w:font="Wingdings" w:char="F098"/>
      </w:r>
      <w:r w:rsidRPr="000B7080">
        <w:rPr>
          <w:rFonts w:cs="Times New Roman"/>
          <w:szCs w:val="26"/>
        </w:rPr>
        <w:t xml:space="preserve"> </w:t>
      </w:r>
      <w:r w:rsidRPr="000B7080">
        <w:rPr>
          <w:rFonts w:cs="Times New Roman"/>
          <w:szCs w:val="26"/>
        </w:rPr>
        <w:sym w:font="Wingdings" w:char="F026"/>
      </w:r>
      <w:r w:rsidRPr="000B7080">
        <w:rPr>
          <w:rFonts w:cs="Times New Roman"/>
          <w:szCs w:val="26"/>
        </w:rPr>
        <w:t xml:space="preserve"> </w:t>
      </w:r>
      <w:r w:rsidRPr="000B7080">
        <w:rPr>
          <w:rFonts w:cs="Times New Roman"/>
          <w:szCs w:val="26"/>
        </w:rPr>
        <w:sym w:font="Wingdings" w:char="F099"/>
      </w:r>
      <w:r w:rsidRPr="000B7080">
        <w:rPr>
          <w:rFonts w:cs="Times New Roman"/>
          <w:szCs w:val="26"/>
        </w:rPr>
        <w:t xml:space="preserve"> -----</w:t>
      </w:r>
    </w:p>
    <w:p w14:paraId="6E016214" w14:textId="77777777" w:rsidR="00D1230C" w:rsidRPr="000B7080" w:rsidRDefault="00D1230C" w:rsidP="00D1230C">
      <w:pPr>
        <w:jc w:val="center"/>
        <w:rPr>
          <w:rFonts w:cs="Times New Roman"/>
          <w:szCs w:val="26"/>
        </w:rPr>
      </w:pPr>
    </w:p>
    <w:p w14:paraId="461C8011" w14:textId="77777777" w:rsidR="00D1230C" w:rsidRPr="000B7080" w:rsidRDefault="00D1230C" w:rsidP="00D1230C">
      <w:pPr>
        <w:jc w:val="center"/>
        <w:rPr>
          <w:rFonts w:cs="Times New Roman"/>
          <w:szCs w:val="26"/>
        </w:rPr>
      </w:pPr>
      <w:r w:rsidRPr="000B7080">
        <w:rPr>
          <w:rFonts w:cs="Times New Roman"/>
          <w:noProof/>
          <w:szCs w:val="26"/>
        </w:rPr>
        <w:drawing>
          <wp:inline distT="0" distB="0" distL="0" distR="0" wp14:anchorId="52D03F11" wp14:editId="1A1048B8">
            <wp:extent cx="2047875" cy="2047875"/>
            <wp:effectExtent l="0" t="0" r="9525" b="9525"/>
            <wp:docPr id="1" name="Image 1" descr="Logo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  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EE1B" w14:textId="77777777" w:rsidR="00D1230C" w:rsidRPr="00D1230C" w:rsidRDefault="00D1230C" w:rsidP="00D1230C">
      <w:pPr>
        <w:jc w:val="center"/>
        <w:rPr>
          <w:rFonts w:cs="Times New Roman"/>
          <w:sz w:val="32"/>
          <w:szCs w:val="32"/>
        </w:rPr>
      </w:pPr>
    </w:p>
    <w:p w14:paraId="4C7BC635" w14:textId="67F0DF9B" w:rsidR="00D1230C" w:rsidRPr="00D1230C" w:rsidRDefault="001A57D0" w:rsidP="00D1230C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t xml:space="preserve">ĐỀ CƯƠNG </w:t>
      </w:r>
      <w:r w:rsidR="00D1230C" w:rsidRPr="00D1230C">
        <w:rPr>
          <w:rFonts w:cs="Times New Roman"/>
          <w:b/>
          <w:bCs/>
          <w:sz w:val="32"/>
          <w:szCs w:val="32"/>
        </w:rPr>
        <w:t>ĐỀ TÀI :</w:t>
      </w:r>
      <w:r w:rsidR="00D1230C" w:rsidRPr="00D1230C">
        <w:rPr>
          <w:rFonts w:cs="Times New Roman"/>
          <w:b/>
          <w:bCs/>
          <w:sz w:val="32"/>
          <w:szCs w:val="32"/>
          <w:lang w:val="en-US"/>
        </w:rPr>
        <w:t xml:space="preserve"> </w:t>
      </w:r>
      <w:r w:rsidR="00D1230C" w:rsidRPr="00D1230C">
        <w:rPr>
          <w:rFonts w:cs="Times New Roman"/>
          <w:b/>
          <w:bCs/>
          <w:sz w:val="32"/>
          <w:szCs w:val="32"/>
        </w:rPr>
        <w:t>ASP .NET CORE</w:t>
      </w:r>
    </w:p>
    <w:p w14:paraId="58D8E104" w14:textId="33CAFBF5" w:rsidR="00D1230C" w:rsidRDefault="00D1230C" w:rsidP="00D1230C">
      <w:pPr>
        <w:jc w:val="center"/>
        <w:rPr>
          <w:rFonts w:cs="Times New Roman"/>
          <w:szCs w:val="26"/>
          <w:lang w:val="en-US"/>
        </w:rPr>
      </w:pPr>
      <w:r w:rsidRPr="000B7080">
        <w:rPr>
          <w:rFonts w:cs="Times New Roman"/>
          <w:b/>
          <w:bCs/>
          <w:szCs w:val="26"/>
        </w:rPr>
        <w:t>Giáo viên hướng dẫn</w:t>
      </w:r>
      <w:r w:rsidRPr="000B7080">
        <w:rPr>
          <w:rFonts w:cs="Times New Roman"/>
          <w:szCs w:val="26"/>
        </w:rPr>
        <w:t xml:space="preserve"> : </w:t>
      </w:r>
      <w:r w:rsidRPr="00D1230C">
        <w:rPr>
          <w:rFonts w:cs="Times New Roman"/>
          <w:szCs w:val="26"/>
        </w:rPr>
        <w:t>Phạm Thi Vương</w:t>
      </w:r>
    </w:p>
    <w:p w14:paraId="202D109B" w14:textId="450B2D62" w:rsidR="00D1230C" w:rsidRPr="000B7080" w:rsidRDefault="00D1230C" w:rsidP="00D1230C">
      <w:pPr>
        <w:jc w:val="center"/>
        <w:rPr>
          <w:rFonts w:cs="Times New Roman"/>
          <w:b/>
          <w:bCs/>
          <w:szCs w:val="26"/>
        </w:rPr>
      </w:pPr>
      <w:r w:rsidRPr="000B7080">
        <w:rPr>
          <w:rFonts w:cs="Times New Roman"/>
          <w:b/>
          <w:bCs/>
          <w:szCs w:val="26"/>
        </w:rPr>
        <w:t xml:space="preserve">Nhóm sinh viên thực hiện </w:t>
      </w:r>
    </w:p>
    <w:p w14:paraId="7BE2CF50" w14:textId="65C2D0D1" w:rsidR="00D1230C" w:rsidRDefault="00D1230C" w:rsidP="00D1230C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3120410586</w:t>
      </w:r>
      <w:r>
        <w:rPr>
          <w:rFonts w:cs="Times New Roman"/>
          <w:szCs w:val="26"/>
          <w:lang w:val="en-US"/>
        </w:rPr>
        <w:t xml:space="preserve"> </w:t>
      </w:r>
      <w:r w:rsidRPr="000B7080">
        <w:rPr>
          <w:rFonts w:cs="Times New Roman"/>
          <w:szCs w:val="26"/>
        </w:rPr>
        <w:t>-</w:t>
      </w:r>
      <w:r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Nguyễn Anh Tuấn</w:t>
      </w:r>
    </w:p>
    <w:p w14:paraId="47383B6E" w14:textId="60B101E6" w:rsidR="00D1230C" w:rsidRPr="000B7080" w:rsidRDefault="00D1230C" w:rsidP="00D1230C">
      <w:pPr>
        <w:jc w:val="center"/>
        <w:rPr>
          <w:rFonts w:cs="Times New Roman"/>
          <w:szCs w:val="26"/>
        </w:rPr>
      </w:pPr>
      <w:r w:rsidRPr="00D1230C">
        <w:rPr>
          <w:rFonts w:cs="Times New Roman"/>
          <w:szCs w:val="26"/>
        </w:rPr>
        <w:t>3120410264</w:t>
      </w:r>
      <w:r>
        <w:rPr>
          <w:rFonts w:cs="Times New Roman"/>
          <w:szCs w:val="26"/>
          <w:lang w:val="en-US"/>
        </w:rPr>
        <w:t xml:space="preserve"> </w:t>
      </w:r>
      <w:r w:rsidRPr="000B7080">
        <w:rPr>
          <w:rFonts w:cs="Times New Roman"/>
          <w:szCs w:val="26"/>
        </w:rPr>
        <w:t>-</w:t>
      </w:r>
      <w:r>
        <w:rPr>
          <w:rFonts w:cs="Times New Roman"/>
          <w:szCs w:val="26"/>
          <w:lang w:val="en-US"/>
        </w:rPr>
        <w:t xml:space="preserve"> </w:t>
      </w:r>
      <w:r w:rsidRPr="00D1230C">
        <w:rPr>
          <w:rFonts w:cs="Times New Roman"/>
          <w:szCs w:val="26"/>
        </w:rPr>
        <w:t>Vũ Trung Kiên</w:t>
      </w:r>
    </w:p>
    <w:p w14:paraId="534CBF1B" w14:textId="44578FAC" w:rsidR="00D1230C" w:rsidRPr="000B7080" w:rsidRDefault="00D1230C" w:rsidP="00D1230C">
      <w:pPr>
        <w:jc w:val="center"/>
        <w:rPr>
          <w:rFonts w:cs="Times New Roman"/>
          <w:szCs w:val="26"/>
        </w:rPr>
      </w:pPr>
      <w:r w:rsidRPr="00D1230C">
        <w:rPr>
          <w:rFonts w:cs="Times New Roman"/>
          <w:szCs w:val="26"/>
        </w:rPr>
        <w:t>3120410005</w:t>
      </w:r>
      <w:r>
        <w:rPr>
          <w:rFonts w:cs="Times New Roman"/>
          <w:szCs w:val="26"/>
          <w:lang w:val="en-US"/>
        </w:rPr>
        <w:t xml:space="preserve"> </w:t>
      </w:r>
      <w:r w:rsidRPr="000B7080">
        <w:rPr>
          <w:rFonts w:cs="Times New Roman"/>
          <w:szCs w:val="26"/>
        </w:rPr>
        <w:t>-</w:t>
      </w:r>
      <w:r>
        <w:rPr>
          <w:rFonts w:cs="Times New Roman"/>
          <w:szCs w:val="26"/>
          <w:lang w:val="en-US"/>
        </w:rPr>
        <w:t xml:space="preserve"> </w:t>
      </w:r>
      <w:r w:rsidRPr="00D1230C">
        <w:rPr>
          <w:rFonts w:cs="Times New Roman"/>
          <w:szCs w:val="26"/>
        </w:rPr>
        <w:t>Phạm Quang Minh</w:t>
      </w:r>
    </w:p>
    <w:p w14:paraId="458F8504" w14:textId="4975D4B6" w:rsidR="00D1230C" w:rsidRDefault="00D1230C" w:rsidP="00D1230C">
      <w:pPr>
        <w:jc w:val="center"/>
        <w:rPr>
          <w:rFonts w:cs="Times New Roman"/>
          <w:szCs w:val="26"/>
          <w:lang w:val="en-US"/>
        </w:rPr>
      </w:pPr>
    </w:p>
    <w:p w14:paraId="50F1CA23" w14:textId="77777777" w:rsidR="00D1230C" w:rsidRDefault="00D1230C" w:rsidP="00D1230C">
      <w:pPr>
        <w:jc w:val="center"/>
        <w:rPr>
          <w:rFonts w:cs="Times New Roman"/>
          <w:szCs w:val="26"/>
          <w:lang w:val="en-US"/>
        </w:rPr>
      </w:pPr>
    </w:p>
    <w:p w14:paraId="245DB92D" w14:textId="77777777" w:rsidR="001A57D0" w:rsidRDefault="001A57D0" w:rsidP="00D1230C">
      <w:pPr>
        <w:jc w:val="center"/>
        <w:rPr>
          <w:rFonts w:cs="Times New Roman"/>
          <w:szCs w:val="26"/>
          <w:lang w:val="en-US"/>
        </w:rPr>
      </w:pPr>
    </w:p>
    <w:p w14:paraId="1D8937A8" w14:textId="77777777" w:rsidR="001A57D0" w:rsidRPr="00D1230C" w:rsidRDefault="001A57D0" w:rsidP="00D1230C">
      <w:pPr>
        <w:jc w:val="center"/>
        <w:rPr>
          <w:rFonts w:cs="Times New Roman"/>
          <w:szCs w:val="26"/>
          <w:lang w:val="en-US"/>
        </w:rPr>
      </w:pPr>
    </w:p>
    <w:p w14:paraId="3E90C487" w14:textId="7FE17C43" w:rsidR="00B71315" w:rsidRDefault="00D1230C" w:rsidP="00D1230C">
      <w:pPr>
        <w:jc w:val="center"/>
        <w:rPr>
          <w:rFonts w:cs="Times New Roman"/>
          <w:szCs w:val="26"/>
          <w:lang w:val="en-US"/>
        </w:rPr>
      </w:pPr>
      <w:r w:rsidRPr="000B7080">
        <w:rPr>
          <w:rFonts w:cs="Times New Roman"/>
          <w:szCs w:val="26"/>
        </w:rPr>
        <w:t>Thành phố Hồ Chí Minh, 2024</w:t>
      </w:r>
    </w:p>
    <w:p w14:paraId="21873353" w14:textId="77777777" w:rsidR="001A57D0" w:rsidRDefault="001A57D0" w:rsidP="00D1230C">
      <w:pPr>
        <w:jc w:val="center"/>
        <w:rPr>
          <w:rFonts w:cs="Times New Roman"/>
          <w:szCs w:val="26"/>
          <w:lang w:val="en-US"/>
        </w:rPr>
      </w:pPr>
    </w:p>
    <w:p w14:paraId="22672969" w14:textId="5E784B72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lastRenderedPageBreak/>
        <w:t>CHƯƠNG I. GIỚI THIỆU</w:t>
      </w:r>
    </w:p>
    <w:p w14:paraId="6AAC645A" w14:textId="0D98AD33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1.1. Giới thiệu ASP.NET Cor</w:t>
      </w:r>
      <w:r>
        <w:rPr>
          <w:rFonts w:cs="Times New Roman"/>
          <w:szCs w:val="26"/>
          <w:lang w:val="en-US"/>
        </w:rPr>
        <w:t>e</w:t>
      </w:r>
    </w:p>
    <w:p w14:paraId="7292CE46" w14:textId="5A08497C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1.2. Lý do chọn đề tài</w:t>
      </w:r>
    </w:p>
    <w:p w14:paraId="05003DC2" w14:textId="298ABCFD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II. TỔNG QUAN VỀ ASP.NET CORE</w:t>
      </w:r>
    </w:p>
    <w:p w14:paraId="754DE55C" w14:textId="0CCD88F2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2.1. ASP.NET Core là gì?</w:t>
      </w:r>
    </w:p>
    <w:p w14:paraId="634C8946" w14:textId="1716E02F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2.2. Lịch sử phát triển của ASP.NET Core</w:t>
      </w:r>
    </w:p>
    <w:p w14:paraId="0A3B390B" w14:textId="4B3EBD4B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2.3. Các thành phần chính của ASP.NET</w:t>
      </w:r>
    </w:p>
    <w:p w14:paraId="1D082314" w14:textId="33BA749D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2.4. So sánh ASP.NET với PHP</w:t>
      </w:r>
    </w:p>
    <w:p w14:paraId="5C368610" w14:textId="1EFE8FEE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2.5. Ứng dụng thực tế của ASP.NET</w:t>
      </w:r>
    </w:p>
    <w:p w14:paraId="32C1FED0" w14:textId="48341037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2.6. Cấu trúc dự án ASP.NET Core</w:t>
      </w:r>
    </w:p>
    <w:p w14:paraId="13B4E4A6" w14:textId="3C10E8A6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2.7. Xây dựng ứng dụng đầu tiên</w:t>
      </w:r>
    </w:p>
    <w:p w14:paraId="56728825" w14:textId="0BD6E64D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III. KESTREL – ASP.NET CORE WEB SERVER</w:t>
      </w:r>
    </w:p>
    <w:p w14:paraId="02DDCDE2" w14:textId="0B3AFA86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3.1. Kestrel là gì?</w:t>
      </w:r>
    </w:p>
    <w:p w14:paraId="123013CC" w14:textId="693F802D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3.2. Tại sao sử dụng Kestrel</w:t>
      </w:r>
    </w:p>
    <w:p w14:paraId="59743188" w14:textId="63509F3B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3.3. Sử dụng Kestrel</w:t>
      </w:r>
      <w:r w:rsidRPr="001A57D0">
        <w:rPr>
          <w:rFonts w:cs="Times New Roman"/>
          <w:szCs w:val="26"/>
          <w:lang w:val="en-US"/>
        </w:rPr>
        <w:tab/>
      </w:r>
    </w:p>
    <w:p w14:paraId="599D16A1" w14:textId="4A3DE1BB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3.4. Triển khai ứng dụng ASP.NET trên Server Linux với Kestrel Apache Nginx</w:t>
      </w:r>
    </w:p>
    <w:p w14:paraId="7FDDC9D8" w14:textId="01D064CA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 xml:space="preserve">CHƯƠNG IV. MIDDLEWARE VÀ REQUEST PIPELINE TRONG ASP.NET CORE </w:t>
      </w:r>
    </w:p>
    <w:p w14:paraId="7A957341" w14:textId="39740368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4.1. Middleware là gì?</w:t>
      </w:r>
    </w:p>
    <w:p w14:paraId="52737455" w14:textId="64CF46DF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4.2. Request Pipeline</w:t>
      </w:r>
    </w:p>
    <w:p w14:paraId="3242B420" w14:textId="50152401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4.3. Tạo Middleware riêng trong ASP.NET Core</w:t>
      </w:r>
    </w:p>
    <w:p w14:paraId="440501E5" w14:textId="28C2EF63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4.4. Xây dựng Middleware triển khai từ IMiddleware</w:t>
      </w:r>
    </w:p>
    <w:p w14:paraId="0F2698F8" w14:textId="3EA989EA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4.4. Truyền dữ liệu giữa các Middleware</w:t>
      </w:r>
    </w:p>
    <w:p w14:paraId="56C70F59" w14:textId="09B72662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V. LÀM VIỆC VỚI FILE CẤU HÌNH TRONG ASP.NET CORE</w:t>
      </w:r>
    </w:p>
    <w:p w14:paraId="2DA4BE72" w14:textId="6D684112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5.1. Cấu hình là gì</w:t>
      </w:r>
    </w:p>
    <w:p w14:paraId="242AF195" w14:textId="7450470F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lastRenderedPageBreak/>
        <w:t>5.2. Cấu hình trong ASP.NET Cor</w:t>
      </w:r>
      <w:r>
        <w:rPr>
          <w:rFonts w:cs="Times New Roman"/>
          <w:szCs w:val="26"/>
          <w:lang w:val="en-US"/>
        </w:rPr>
        <w:t>e</w:t>
      </w:r>
    </w:p>
    <w:p w14:paraId="1E82B6A0" w14:textId="54939D78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5.3. Nguồn cấu hình</w:t>
      </w:r>
    </w:p>
    <w:p w14:paraId="17A4D545" w14:textId="3B869BB0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5.4. Load cấu hình</w:t>
      </w:r>
    </w:p>
    <w:p w14:paraId="299673F0" w14:textId="21CD485B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5.5. Đọc cấu hình</w:t>
      </w:r>
    </w:p>
    <w:p w14:paraId="0BEA76B0" w14:textId="31ACD392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5.6. Thêm file cấu hình theo ý muốn</w:t>
      </w:r>
    </w:p>
    <w:p w14:paraId="3CD7EFC4" w14:textId="42B7871A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VI. SỬ DỤNG STATIC FILES TRONG ASP.NET CORE</w:t>
      </w:r>
    </w:p>
    <w:p w14:paraId="64CEDE35" w14:textId="5D3F3757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VII. MVC DESIGN PATTERN TRONG ASP.NET CORE</w:t>
      </w:r>
    </w:p>
    <w:p w14:paraId="6F2F8A1E" w14:textId="095396DA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7.1. MVC Design Pattern trong ASP.NET Core</w:t>
      </w:r>
    </w:p>
    <w:p w14:paraId="0DD28C33" w14:textId="7EB18F6A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7.2. Chia để trị (Separation of concerns)</w:t>
      </w:r>
    </w:p>
    <w:p w14:paraId="61593833" w14:textId="110C3350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7.3. MVC Pattern làm việc trong ASP.NET Core ra sao?</w:t>
      </w:r>
    </w:p>
    <w:p w14:paraId="36CDD4CB" w14:textId="25897F6B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VIII. XÂY DỰNG ỨNG DỤNG ASP.NET CORE MVC ĐẦU TIÊN</w:t>
      </w:r>
    </w:p>
    <w:p w14:paraId="1169488A" w14:textId="1862755B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8.1. Tạo ứng dụng ASP.NET MVC đầu tiên</w:t>
      </w:r>
    </w:p>
    <w:p w14:paraId="0F1092FA" w14:textId="3066472B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8.2. Truy cập ứng dụng với HTTPS</w:t>
      </w:r>
    </w:p>
    <w:p w14:paraId="09E3472E" w14:textId="2D79CFF2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8.3. Route - Định tuyển trong ASP.NET MVC</w:t>
      </w:r>
    </w:p>
    <w:p w14:paraId="6F2E78B0" w14:textId="5587008C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8.4. Tạo Controller trong ASP.NET MVC</w:t>
      </w:r>
    </w:p>
    <w:p w14:paraId="64D8F4FE" w14:textId="7F2B2B13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8.5. Tạo View trong ASP.NET MVC - Razor View Engine</w:t>
      </w:r>
    </w:p>
    <w:p w14:paraId="723B9441" w14:textId="637BF50B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8.6. Truyền dữ liệu Controller tới View với ViewBag</w:t>
      </w:r>
    </w:p>
    <w:p w14:paraId="72B37599" w14:textId="587B465B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8.7. Truyền dữ liệu Controller tới View với Mode</w:t>
      </w:r>
      <w:r>
        <w:rPr>
          <w:rFonts w:cs="Times New Roman"/>
          <w:szCs w:val="26"/>
          <w:lang w:val="en-US"/>
        </w:rPr>
        <w:t>l</w:t>
      </w:r>
    </w:p>
    <w:p w14:paraId="69B375AD" w14:textId="592AE683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8.8. Phát sinh controller, view, razor page, area</w:t>
      </w:r>
    </w:p>
    <w:p w14:paraId="24B65ADF" w14:textId="33C2D66F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IX. CƠ BẢN VỀ ASP.NET CORE CONTROLLER</w:t>
      </w:r>
    </w:p>
    <w:p w14:paraId="02C8DB82" w14:textId="79BC1F5A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9.1. Controller là gì?</w:t>
      </w:r>
      <w:r w:rsidRPr="001A57D0">
        <w:rPr>
          <w:rFonts w:cs="Times New Roman"/>
          <w:szCs w:val="26"/>
          <w:lang w:val="en-US"/>
        </w:rPr>
        <w:tab/>
      </w:r>
    </w:p>
    <w:p w14:paraId="6E99AA12" w14:textId="555E98DD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9.2. Thêm mới controller</w:t>
      </w:r>
    </w:p>
    <w:p w14:paraId="181E55F3" w14:textId="00CCA224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X. ROUTING TRONG ASP.NET CORE MVC</w:t>
      </w:r>
    </w:p>
    <w:p w14:paraId="5ED41AED" w14:textId="7BA4C767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10.1. Một vài định nghĩa</w:t>
      </w:r>
    </w:p>
    <w:p w14:paraId="15779D54" w14:textId="3C24F5B8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lastRenderedPageBreak/>
        <w:t>10.2. Routing mặc định của dự án MVC</w:t>
      </w:r>
    </w:p>
    <w:p w14:paraId="28DB57CA" w14:textId="0CF63901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10.3. Routing trong ASP.NET Core MVC</w:t>
      </w:r>
    </w:p>
    <w:p w14:paraId="45018476" w14:textId="4310275C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10.4. Conventional Routing</w:t>
      </w:r>
    </w:p>
    <w:p w14:paraId="6643895E" w14:textId="5D92B1D6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10.5. Attribute Routing</w:t>
      </w:r>
    </w:p>
    <w:p w14:paraId="47F9C792" w14:textId="13254E9F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XI. ROUTE CONSTRAINS</w:t>
      </w:r>
    </w:p>
    <w:p w14:paraId="5469FF82" w14:textId="5A60725B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11.1. Route Constrains làm việc như thế nào?</w:t>
      </w:r>
    </w:p>
    <w:p w14:paraId="1CF37FC3" w14:textId="30CA3FDA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11.2. Sử dụng Constraints</w:t>
      </w:r>
    </w:p>
    <w:p w14:paraId="44792B87" w14:textId="13356EF7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11.3. Danh sách của Route Constraint</w:t>
      </w:r>
    </w:p>
    <w:p w14:paraId="4602349C" w14:textId="1906DE25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XII. ACTION SELECTORS &amp; ACTION VERBS</w:t>
      </w:r>
      <w:r w:rsidRPr="001A57D0">
        <w:rPr>
          <w:rFonts w:cs="Times New Roman"/>
          <w:szCs w:val="26"/>
          <w:lang w:val="en-US"/>
        </w:rPr>
        <w:tab/>
      </w:r>
    </w:p>
    <w:p w14:paraId="5DA919F0" w14:textId="0FB7BA65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12.1. Action Selector là gì?</w:t>
      </w:r>
      <w:r w:rsidRPr="001A57D0">
        <w:rPr>
          <w:rFonts w:cs="Times New Roman"/>
          <w:szCs w:val="26"/>
          <w:lang w:val="en-US"/>
        </w:rPr>
        <w:tab/>
      </w:r>
    </w:p>
    <w:p w14:paraId="3B550127" w14:textId="0CB46367" w:rsidR="001A57D0" w:rsidRPr="001A57D0" w:rsidRDefault="001A57D0" w:rsidP="001A57D0">
      <w:pPr>
        <w:ind w:left="144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12.1.1. Action Name</w:t>
      </w:r>
    </w:p>
    <w:p w14:paraId="4719FD66" w14:textId="638CF02B" w:rsidR="001A57D0" w:rsidRPr="001A57D0" w:rsidRDefault="001A57D0" w:rsidP="001A57D0">
      <w:pPr>
        <w:ind w:left="144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12.1.2. Non Action</w:t>
      </w:r>
    </w:p>
    <w:p w14:paraId="4B1B0FCA" w14:textId="79B851B2" w:rsidR="001A57D0" w:rsidRPr="001A57D0" w:rsidRDefault="001A57D0" w:rsidP="001A57D0">
      <w:pPr>
        <w:ind w:left="144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12.1.3. Action Verbs</w:t>
      </w:r>
    </w:p>
    <w:p w14:paraId="68399B23" w14:textId="3582AD9D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XIII. ACTION RESULT</w:t>
      </w:r>
    </w:p>
    <w:p w14:paraId="050176FE" w14:textId="41A85124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13.1. Action Result là gì?</w:t>
      </w:r>
    </w:p>
    <w:p w14:paraId="243EA99E" w14:textId="10D40171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13.2. Sử dụng Action Resul</w:t>
      </w:r>
      <w:r>
        <w:rPr>
          <w:rFonts w:cs="Times New Roman"/>
          <w:szCs w:val="26"/>
          <w:lang w:val="en-US"/>
        </w:rPr>
        <w:t>t</w:t>
      </w:r>
    </w:p>
    <w:p w14:paraId="12FDE6D8" w14:textId="7F2988CB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13.3. Các loại Action Result</w:t>
      </w:r>
    </w:p>
    <w:p w14:paraId="0BC2BEF3" w14:textId="487C83A2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XIV. VIEW</w:t>
      </w:r>
    </w:p>
    <w:p w14:paraId="49242D58" w14:textId="228F7F1C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14.1. Định nghĩa?</w:t>
      </w:r>
    </w:p>
    <w:p w14:paraId="2243D57F" w14:textId="62A6400F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14.2. ASP.NET Core tìm View như thế nào?</w:t>
      </w:r>
    </w:p>
    <w:p w14:paraId="1F623EB5" w14:textId="4009061A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XV. RAZOR VIEW ENGINE TRONG ASP.NET CORE MVC</w:t>
      </w:r>
    </w:p>
    <w:p w14:paraId="170C69DE" w14:textId="68560190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15.1. Định nghĩa</w:t>
      </w:r>
    </w:p>
    <w:p w14:paraId="52462165" w14:textId="6E9D00F9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15.2. Cú pháp Razor</w:t>
      </w:r>
      <w:r w:rsidRPr="001A57D0">
        <w:rPr>
          <w:rFonts w:cs="Times New Roman"/>
          <w:szCs w:val="26"/>
          <w:lang w:val="en-US"/>
        </w:rPr>
        <w:tab/>
      </w:r>
    </w:p>
    <w:p w14:paraId="102D514D" w14:textId="2D4965A6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XVI. SỬ DỤNG LAYOUTS VÀ SECTION</w:t>
      </w:r>
    </w:p>
    <w:p w14:paraId="3594A92D" w14:textId="55856FA2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lastRenderedPageBreak/>
        <w:t>16.1. Layout của trang web</w:t>
      </w:r>
    </w:p>
    <w:p w14:paraId="232AF1A6" w14:textId="3B5FA0EF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16.2. Layout trong ASP.NET Core là gì?</w:t>
      </w:r>
    </w:p>
    <w:p w14:paraId="41854007" w14:textId="26F92187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16.3. Layout</w:t>
      </w:r>
      <w:r w:rsidRPr="001A57D0">
        <w:rPr>
          <w:rFonts w:cs="Times New Roman"/>
          <w:szCs w:val="26"/>
          <w:lang w:val="en-US"/>
        </w:rPr>
        <w:tab/>
      </w:r>
    </w:p>
    <w:p w14:paraId="2FF61467" w14:textId="7ACE4223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16.4. Section</w:t>
      </w:r>
    </w:p>
    <w:p w14:paraId="0E796E51" w14:textId="7E273633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XVII. VIEWBAG VÀ VIEWDATA</w:t>
      </w:r>
    </w:p>
    <w:p w14:paraId="6389C40F" w14:textId="31974C26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17.1. ViewData</w:t>
      </w:r>
    </w:p>
    <w:p w14:paraId="344D0F9D" w14:textId="77777777" w:rsid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17.2. ViewBag</w:t>
      </w:r>
    </w:p>
    <w:p w14:paraId="27362894" w14:textId="5DFC54C6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17.3. So sánh ViewData và ViewBag</w:t>
      </w:r>
    </w:p>
    <w:p w14:paraId="63BF906D" w14:textId="300DE78D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XVIII. MODEL VÀ VIEWMODEL</w:t>
      </w:r>
    </w:p>
    <w:p w14:paraId="47149D8F" w14:textId="790264D7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18.1. Model là gì?</w:t>
      </w:r>
    </w:p>
    <w:p w14:paraId="75EB7B57" w14:textId="1C293A05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18.2. Model trong MVC Design Pattern</w:t>
      </w:r>
    </w:p>
    <w:p w14:paraId="65E7A9F8" w14:textId="05ED892A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18.3. Best practice với ViewModel</w:t>
      </w:r>
    </w:p>
    <w:p w14:paraId="0370888E" w14:textId="1A1A1EF1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18.4. Truyền dữ liệu từ Controller sang View</w:t>
      </w:r>
    </w:p>
    <w:p w14:paraId="0F3373ED" w14:textId="52FB072F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XIX. XÂY DỰNG HTML FORM</w:t>
      </w:r>
    </w:p>
    <w:p w14:paraId="43F2F163" w14:textId="6970D635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19.1. Tạo mới project</w:t>
      </w:r>
    </w:p>
    <w:p w14:paraId="5A2335D6" w14:textId="3842FD6C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19.2. Cài đặt MVC Middleware</w:t>
      </w:r>
    </w:p>
    <w:p w14:paraId="13D5288A" w14:textId="45569420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19.3. Tạo một View model</w:t>
      </w:r>
    </w:p>
    <w:p w14:paraId="7380E8C8" w14:textId="38946BF2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19.4. Tạo một Controlle</w:t>
      </w:r>
      <w:r>
        <w:rPr>
          <w:rFonts w:cs="Times New Roman"/>
          <w:szCs w:val="26"/>
          <w:lang w:val="en-US"/>
        </w:rPr>
        <w:t>r</w:t>
      </w:r>
    </w:p>
    <w:p w14:paraId="336F38C4" w14:textId="51F55FDE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19.5. Tạo một View</w:t>
      </w:r>
    </w:p>
    <w:p w14:paraId="4CE197A3" w14:textId="0FB7E5C6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19.6. Index View</w:t>
      </w:r>
    </w:p>
    <w:p w14:paraId="0583194B" w14:textId="0E826FAA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XX. TAG HELPERS TRONG ASP.NET CORE MVC</w:t>
      </w:r>
    </w:p>
    <w:p w14:paraId="116DF3E4" w14:textId="1B56DF2C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20.1. Tag Helper là gì?</w:t>
      </w:r>
    </w:p>
    <w:p w14:paraId="42323AA9" w14:textId="0BC6978F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20.2. Sử dụng Tag Helper?</w:t>
      </w:r>
    </w:p>
    <w:p w14:paraId="5A16E99D" w14:textId="6A72976A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20.3. Lợi ích của Tag Helper</w:t>
      </w:r>
    </w:p>
    <w:p w14:paraId="3C0D226C" w14:textId="2AA6F7A4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lastRenderedPageBreak/>
        <w:t>CHƯƠNG XXI. CƠ CHẾ MODEL BINDING: TRUYỀN DỮ LIỆU TỪ VIEW LÊN CONTROLLER</w:t>
      </w:r>
    </w:p>
    <w:p w14:paraId="5EEE62C6" w14:textId="4E2B8891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21.1. Model Binding là gì?</w:t>
      </w:r>
    </w:p>
    <w:p w14:paraId="7A502217" w14:textId="21BCB279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21.2. Lấy dữ liệu từ Form Data trong Controller</w:t>
      </w:r>
    </w:p>
    <w:p w14:paraId="6F38B63A" w14:textId="299D4D3B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21.3. Cơ chế Model Binding?</w:t>
      </w:r>
    </w:p>
    <w:p w14:paraId="6DB3C23C" w14:textId="199CE773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21.4. Khi không dùng model binding</w:t>
      </w:r>
    </w:p>
    <w:p w14:paraId="242F58AE" w14:textId="44376411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21.5. Các nguồn cho Model binding</w:t>
      </w:r>
    </w:p>
    <w:p w14:paraId="4769DFCE" w14:textId="4835B1F0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21.6. Điều khiển Binding Source</w:t>
      </w:r>
    </w:p>
    <w:p w14:paraId="3F5143F5" w14:textId="22B47309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XXII. VALIDATION</w:t>
      </w:r>
    </w:p>
    <w:p w14:paraId="2BA8D21E" w14:textId="572CE1F1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22.1. Giới thiệu về Model Validation</w:t>
      </w:r>
    </w:p>
    <w:p w14:paraId="069180A6" w14:textId="0E2D5057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22.2. Model Validation làm việc ra sao?</w:t>
      </w:r>
    </w:p>
    <w:p w14:paraId="1701192E" w14:textId="685F1194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22.3. Cách sử dụng Validation Attributes</w:t>
      </w:r>
    </w:p>
    <w:p w14:paraId="51677F8C" w14:textId="26D6978E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22.4. Model State</w:t>
      </w:r>
    </w:p>
    <w:p w14:paraId="0A94F66E" w14:textId="3DE4AC6C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22.5. Validation Attributes</w:t>
      </w:r>
    </w:p>
    <w:p w14:paraId="0FBE81E7" w14:textId="0E1737EF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22.6. Validation Tag Helper</w:t>
      </w:r>
    </w:p>
    <w:p w14:paraId="510D4453" w14:textId="77777777" w:rsid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22.7. Unobtrusive client-side validatio</w:t>
      </w:r>
      <w:r>
        <w:rPr>
          <w:rFonts w:cs="Times New Roman"/>
          <w:szCs w:val="26"/>
          <w:lang w:val="en-US"/>
        </w:rPr>
        <w:t>n</w:t>
      </w:r>
    </w:p>
    <w:p w14:paraId="390E4066" w14:textId="5DB7037A" w:rsidR="001A57D0" w:rsidRPr="001A57D0" w:rsidRDefault="001A57D0" w:rsidP="001A57D0">
      <w:pPr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CHƯƠNG XXIII. CƠ CHẾ DEPENDENCY INJECTION</w:t>
      </w:r>
    </w:p>
    <w:p w14:paraId="72C9516F" w14:textId="246F5BFD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23.1. Giới thiệu về Dependency Injection</w:t>
      </w:r>
      <w:r w:rsidRPr="001A57D0">
        <w:rPr>
          <w:rFonts w:cs="Times New Roman"/>
          <w:szCs w:val="26"/>
          <w:lang w:val="en-US"/>
        </w:rPr>
        <w:tab/>
      </w:r>
    </w:p>
    <w:p w14:paraId="3045FAFF" w14:textId="5383DA24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23.2. Depedency Injection là gì?</w:t>
      </w:r>
    </w:p>
    <w:p w14:paraId="07BAE33B" w14:textId="63BB0DEC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23.3. DI Container</w:t>
      </w:r>
    </w:p>
    <w:p w14:paraId="27ABF2B3" w14:textId="5F4F85FD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 xml:space="preserve">23.4. Ví dụ về hệ thống Dependency Injection </w:t>
      </w:r>
    </w:p>
    <w:p w14:paraId="0A8A9393" w14:textId="08277C5D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23.5. Constructor Injection và Action Injection</w:t>
      </w:r>
    </w:p>
    <w:p w14:paraId="009BD505" w14:textId="0D5AAD53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23.6. Lợi ích của Dependency Injection</w:t>
      </w:r>
    </w:p>
    <w:p w14:paraId="614C1CE1" w14:textId="373C0332" w:rsidR="001A57D0" w:rsidRPr="001A57D0" w:rsidRDefault="001A57D0" w:rsidP="001A57D0">
      <w:pPr>
        <w:ind w:left="720"/>
        <w:jc w:val="left"/>
        <w:rPr>
          <w:rFonts w:cs="Times New Roman"/>
          <w:szCs w:val="26"/>
          <w:lang w:val="en-US"/>
        </w:rPr>
      </w:pPr>
      <w:r w:rsidRPr="001A57D0">
        <w:rPr>
          <w:rFonts w:cs="Times New Roman"/>
          <w:szCs w:val="26"/>
          <w:lang w:val="en-US"/>
        </w:rPr>
        <w:t>23.7. Vòng đời của Dependency Injection: Transient, Singleton và Scoped</w:t>
      </w:r>
      <w:r w:rsidRPr="001A57D0">
        <w:rPr>
          <w:rFonts w:cs="Times New Roman"/>
          <w:szCs w:val="26"/>
          <w:lang w:val="en-US"/>
        </w:rPr>
        <w:tab/>
      </w:r>
    </w:p>
    <w:sectPr w:rsidR="001A57D0" w:rsidRPr="001A57D0" w:rsidSect="0091613E">
      <w:footerReference w:type="even" r:id="rId9"/>
      <w:footerReference w:type="default" r:id="rId10"/>
      <w:footerReference w:type="first" r:id="rId11"/>
      <w:pgSz w:w="12240" w:h="15840" w:code="1"/>
      <w:pgMar w:top="1134" w:right="851" w:bottom="1134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AB172" w14:textId="77777777" w:rsidR="000F3A6B" w:rsidRDefault="000F3A6B" w:rsidP="0091613E">
      <w:pPr>
        <w:spacing w:before="0" w:after="0" w:line="240" w:lineRule="auto"/>
      </w:pPr>
      <w:r>
        <w:separator/>
      </w:r>
    </w:p>
  </w:endnote>
  <w:endnote w:type="continuationSeparator" w:id="0">
    <w:p w14:paraId="3782F8C6" w14:textId="77777777" w:rsidR="000F3A6B" w:rsidRDefault="000F3A6B" w:rsidP="009161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1815809"/>
      <w:docPartObj>
        <w:docPartGallery w:val="Page Numbers (Bottom of Page)"/>
        <w:docPartUnique/>
      </w:docPartObj>
    </w:sdtPr>
    <w:sdtContent>
      <w:p w14:paraId="1AF531F1" w14:textId="6CF21745" w:rsidR="0091613E" w:rsidRDefault="0091613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D0ED82" w14:textId="77777777" w:rsidR="0091613E" w:rsidRDefault="00916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4422707"/>
      <w:docPartObj>
        <w:docPartGallery w:val="Page Numbers (Bottom of Page)"/>
        <w:docPartUnique/>
      </w:docPartObj>
    </w:sdtPr>
    <w:sdtContent>
      <w:p w14:paraId="7676DAC1" w14:textId="77521913" w:rsidR="0091613E" w:rsidRDefault="0091613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4A210A" w14:textId="77777777" w:rsidR="0091613E" w:rsidRDefault="00916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F953E" w14:textId="1FCC37C9" w:rsidR="0091613E" w:rsidRDefault="0091613E" w:rsidP="0091613E">
    <w:pPr>
      <w:pStyle w:val="Footer"/>
      <w:jc w:val="center"/>
    </w:pPr>
  </w:p>
  <w:p w14:paraId="680C26F6" w14:textId="77777777" w:rsidR="0091613E" w:rsidRDefault="00916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41BA5" w14:textId="77777777" w:rsidR="000F3A6B" w:rsidRDefault="000F3A6B" w:rsidP="0091613E">
      <w:pPr>
        <w:spacing w:before="0" w:after="0" w:line="240" w:lineRule="auto"/>
      </w:pPr>
      <w:r>
        <w:separator/>
      </w:r>
    </w:p>
  </w:footnote>
  <w:footnote w:type="continuationSeparator" w:id="0">
    <w:p w14:paraId="57EAFCD4" w14:textId="77777777" w:rsidR="000F3A6B" w:rsidRDefault="000F3A6B" w:rsidP="009161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06E"/>
    <w:multiLevelType w:val="hybridMultilevel"/>
    <w:tmpl w:val="0450DAA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1519"/>
    <w:multiLevelType w:val="hybridMultilevel"/>
    <w:tmpl w:val="2806E1F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6EEF"/>
    <w:multiLevelType w:val="hybridMultilevel"/>
    <w:tmpl w:val="0C30C8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1ACC"/>
    <w:multiLevelType w:val="hybridMultilevel"/>
    <w:tmpl w:val="613E22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621E"/>
    <w:multiLevelType w:val="hybridMultilevel"/>
    <w:tmpl w:val="A9A479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F4AEC"/>
    <w:multiLevelType w:val="hybridMultilevel"/>
    <w:tmpl w:val="0DF6E6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E6D80"/>
    <w:multiLevelType w:val="hybridMultilevel"/>
    <w:tmpl w:val="0AB0498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0D4F"/>
    <w:multiLevelType w:val="hybridMultilevel"/>
    <w:tmpl w:val="61E62E9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25636"/>
    <w:multiLevelType w:val="hybridMultilevel"/>
    <w:tmpl w:val="4382498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B0CA8"/>
    <w:multiLevelType w:val="hybridMultilevel"/>
    <w:tmpl w:val="619065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90BBE"/>
    <w:multiLevelType w:val="hybridMultilevel"/>
    <w:tmpl w:val="5DAE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866D2"/>
    <w:multiLevelType w:val="hybridMultilevel"/>
    <w:tmpl w:val="9D4612C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C64B1"/>
    <w:multiLevelType w:val="hybridMultilevel"/>
    <w:tmpl w:val="3D544FC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A7540"/>
    <w:multiLevelType w:val="hybridMultilevel"/>
    <w:tmpl w:val="D2D25A7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A6D18"/>
    <w:multiLevelType w:val="hybridMultilevel"/>
    <w:tmpl w:val="2218622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C1AC7"/>
    <w:multiLevelType w:val="hybridMultilevel"/>
    <w:tmpl w:val="D4B2272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0467E"/>
    <w:multiLevelType w:val="hybridMultilevel"/>
    <w:tmpl w:val="2D265E0C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113AEC"/>
    <w:multiLevelType w:val="hybridMultilevel"/>
    <w:tmpl w:val="7814F3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C4A03"/>
    <w:multiLevelType w:val="hybridMultilevel"/>
    <w:tmpl w:val="3848755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27744"/>
    <w:multiLevelType w:val="hybridMultilevel"/>
    <w:tmpl w:val="9B98A29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32FD"/>
    <w:multiLevelType w:val="hybridMultilevel"/>
    <w:tmpl w:val="A5BCB2D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E607A"/>
    <w:multiLevelType w:val="hybridMultilevel"/>
    <w:tmpl w:val="09FA39D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A43E8"/>
    <w:multiLevelType w:val="hybridMultilevel"/>
    <w:tmpl w:val="975876C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A0D75"/>
    <w:multiLevelType w:val="hybridMultilevel"/>
    <w:tmpl w:val="F1D40B5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7362F"/>
    <w:multiLevelType w:val="hybridMultilevel"/>
    <w:tmpl w:val="B83EAC7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D7FF7"/>
    <w:multiLevelType w:val="hybridMultilevel"/>
    <w:tmpl w:val="1B725A5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BC4287"/>
    <w:multiLevelType w:val="hybridMultilevel"/>
    <w:tmpl w:val="10421B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9A0B04"/>
    <w:multiLevelType w:val="hybridMultilevel"/>
    <w:tmpl w:val="AAF85A8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83638"/>
    <w:multiLevelType w:val="hybridMultilevel"/>
    <w:tmpl w:val="9C68AF4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E3507B"/>
    <w:multiLevelType w:val="hybridMultilevel"/>
    <w:tmpl w:val="8F1EFAB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F648CA"/>
    <w:multiLevelType w:val="hybridMultilevel"/>
    <w:tmpl w:val="5DCA700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F7220E"/>
    <w:multiLevelType w:val="hybridMultilevel"/>
    <w:tmpl w:val="36B04DF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CC7A29"/>
    <w:multiLevelType w:val="hybridMultilevel"/>
    <w:tmpl w:val="A94EC77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116190"/>
    <w:multiLevelType w:val="hybridMultilevel"/>
    <w:tmpl w:val="3684F3E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8414D0"/>
    <w:multiLevelType w:val="hybridMultilevel"/>
    <w:tmpl w:val="218A1016"/>
    <w:lvl w:ilvl="0" w:tplc="658AFF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AC6CA8"/>
    <w:multiLevelType w:val="hybridMultilevel"/>
    <w:tmpl w:val="575833D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FF66DC"/>
    <w:multiLevelType w:val="hybridMultilevel"/>
    <w:tmpl w:val="82E8935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9A7D66"/>
    <w:multiLevelType w:val="hybridMultilevel"/>
    <w:tmpl w:val="F140D7F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0A52F5"/>
    <w:multiLevelType w:val="hybridMultilevel"/>
    <w:tmpl w:val="BC4A1798"/>
    <w:lvl w:ilvl="0" w:tplc="9BE62BA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EC349A"/>
    <w:multiLevelType w:val="hybridMultilevel"/>
    <w:tmpl w:val="91FE455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6F2B37"/>
    <w:multiLevelType w:val="hybridMultilevel"/>
    <w:tmpl w:val="49D4B6B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71545F"/>
    <w:multiLevelType w:val="hybridMultilevel"/>
    <w:tmpl w:val="06D223F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46446A"/>
    <w:multiLevelType w:val="hybridMultilevel"/>
    <w:tmpl w:val="02D88ECA"/>
    <w:lvl w:ilvl="0" w:tplc="BC908F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741C11"/>
    <w:multiLevelType w:val="hybridMultilevel"/>
    <w:tmpl w:val="FA26072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9D0E03"/>
    <w:multiLevelType w:val="hybridMultilevel"/>
    <w:tmpl w:val="55EA6D7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1745A9"/>
    <w:multiLevelType w:val="hybridMultilevel"/>
    <w:tmpl w:val="688AD32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8E718B"/>
    <w:multiLevelType w:val="hybridMultilevel"/>
    <w:tmpl w:val="65166E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647C07"/>
    <w:multiLevelType w:val="hybridMultilevel"/>
    <w:tmpl w:val="C908F6A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0044D8"/>
    <w:multiLevelType w:val="hybridMultilevel"/>
    <w:tmpl w:val="087CB7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8C7B0A"/>
    <w:multiLevelType w:val="hybridMultilevel"/>
    <w:tmpl w:val="DDB63AD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2567C0"/>
    <w:multiLevelType w:val="hybridMultilevel"/>
    <w:tmpl w:val="F5D20B4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7101EC"/>
    <w:multiLevelType w:val="hybridMultilevel"/>
    <w:tmpl w:val="EA78854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FA17D7"/>
    <w:multiLevelType w:val="hybridMultilevel"/>
    <w:tmpl w:val="B1D6F4A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8B4790"/>
    <w:multiLevelType w:val="hybridMultilevel"/>
    <w:tmpl w:val="495231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D27585"/>
    <w:multiLevelType w:val="hybridMultilevel"/>
    <w:tmpl w:val="9CDC3AD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CA21AD"/>
    <w:multiLevelType w:val="hybridMultilevel"/>
    <w:tmpl w:val="418E40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AFE5EF2"/>
    <w:multiLevelType w:val="hybridMultilevel"/>
    <w:tmpl w:val="6B88B7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60612B"/>
    <w:multiLevelType w:val="hybridMultilevel"/>
    <w:tmpl w:val="E596315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C519E8"/>
    <w:multiLevelType w:val="hybridMultilevel"/>
    <w:tmpl w:val="24B201FC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DF75933"/>
    <w:multiLevelType w:val="hybridMultilevel"/>
    <w:tmpl w:val="8BE8CFD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97155D"/>
    <w:multiLevelType w:val="hybridMultilevel"/>
    <w:tmpl w:val="7ABE713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4E7A61"/>
    <w:multiLevelType w:val="hybridMultilevel"/>
    <w:tmpl w:val="3E769D96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3972A6F"/>
    <w:multiLevelType w:val="hybridMultilevel"/>
    <w:tmpl w:val="2682CB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432977"/>
    <w:multiLevelType w:val="hybridMultilevel"/>
    <w:tmpl w:val="EFE0E8B6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B2476B6"/>
    <w:multiLevelType w:val="hybridMultilevel"/>
    <w:tmpl w:val="D75A37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EDD27C2"/>
    <w:multiLevelType w:val="hybridMultilevel"/>
    <w:tmpl w:val="F432CB9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500469"/>
    <w:multiLevelType w:val="hybridMultilevel"/>
    <w:tmpl w:val="BC54736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16851">
    <w:abstractNumId w:val="21"/>
  </w:num>
  <w:num w:numId="2" w16cid:durableId="735787083">
    <w:abstractNumId w:val="43"/>
  </w:num>
  <w:num w:numId="3" w16cid:durableId="106197277">
    <w:abstractNumId w:val="17"/>
  </w:num>
  <w:num w:numId="4" w16cid:durableId="1552037308">
    <w:abstractNumId w:val="24"/>
  </w:num>
  <w:num w:numId="5" w16cid:durableId="1437479043">
    <w:abstractNumId w:val="42"/>
  </w:num>
  <w:num w:numId="6" w16cid:durableId="1298612286">
    <w:abstractNumId w:val="40"/>
  </w:num>
  <w:num w:numId="7" w16cid:durableId="599339888">
    <w:abstractNumId w:val="2"/>
  </w:num>
  <w:num w:numId="8" w16cid:durableId="1974208187">
    <w:abstractNumId w:val="44"/>
  </w:num>
  <w:num w:numId="9" w16cid:durableId="429816786">
    <w:abstractNumId w:val="61"/>
  </w:num>
  <w:num w:numId="10" w16cid:durableId="460151115">
    <w:abstractNumId w:val="58"/>
  </w:num>
  <w:num w:numId="11" w16cid:durableId="1012299486">
    <w:abstractNumId w:val="63"/>
  </w:num>
  <w:num w:numId="12" w16cid:durableId="399327013">
    <w:abstractNumId w:val="16"/>
  </w:num>
  <w:num w:numId="13" w16cid:durableId="1241938358">
    <w:abstractNumId w:val="65"/>
  </w:num>
  <w:num w:numId="14" w16cid:durableId="1257984406">
    <w:abstractNumId w:val="25"/>
  </w:num>
  <w:num w:numId="15" w16cid:durableId="1384448927">
    <w:abstractNumId w:val="5"/>
  </w:num>
  <w:num w:numId="16" w16cid:durableId="842477301">
    <w:abstractNumId w:val="13"/>
  </w:num>
  <w:num w:numId="17" w16cid:durableId="1478761757">
    <w:abstractNumId w:val="8"/>
  </w:num>
  <w:num w:numId="18" w16cid:durableId="1493646436">
    <w:abstractNumId w:val="48"/>
  </w:num>
  <w:num w:numId="19" w16cid:durableId="536703231">
    <w:abstractNumId w:val="34"/>
  </w:num>
  <w:num w:numId="20" w16cid:durableId="708842082">
    <w:abstractNumId w:val="64"/>
  </w:num>
  <w:num w:numId="21" w16cid:durableId="2104299940">
    <w:abstractNumId w:val="59"/>
  </w:num>
  <w:num w:numId="22" w16cid:durableId="511379546">
    <w:abstractNumId w:val="0"/>
  </w:num>
  <w:num w:numId="23" w16cid:durableId="438334993">
    <w:abstractNumId w:val="20"/>
  </w:num>
  <w:num w:numId="24" w16cid:durableId="1591741707">
    <w:abstractNumId w:val="15"/>
  </w:num>
  <w:num w:numId="25" w16cid:durableId="287199950">
    <w:abstractNumId w:val="60"/>
  </w:num>
  <w:num w:numId="26" w16cid:durableId="129061501">
    <w:abstractNumId w:val="45"/>
  </w:num>
  <w:num w:numId="27" w16cid:durableId="890775292">
    <w:abstractNumId w:val="29"/>
  </w:num>
  <w:num w:numId="28" w16cid:durableId="770931456">
    <w:abstractNumId w:val="66"/>
  </w:num>
  <w:num w:numId="29" w16cid:durableId="1942950944">
    <w:abstractNumId w:val="41"/>
  </w:num>
  <w:num w:numId="30" w16cid:durableId="683433996">
    <w:abstractNumId w:val="51"/>
  </w:num>
  <w:num w:numId="31" w16cid:durableId="1926843579">
    <w:abstractNumId w:val="57"/>
  </w:num>
  <w:num w:numId="32" w16cid:durableId="538863874">
    <w:abstractNumId w:val="32"/>
  </w:num>
  <w:num w:numId="33" w16cid:durableId="139079841">
    <w:abstractNumId w:val="46"/>
  </w:num>
  <w:num w:numId="34" w16cid:durableId="1142817673">
    <w:abstractNumId w:val="37"/>
  </w:num>
  <w:num w:numId="35" w16cid:durableId="2031560571">
    <w:abstractNumId w:val="35"/>
  </w:num>
  <w:num w:numId="36" w16cid:durableId="482114684">
    <w:abstractNumId w:val="52"/>
  </w:num>
  <w:num w:numId="37" w16cid:durableId="1161652306">
    <w:abstractNumId w:val="11"/>
  </w:num>
  <w:num w:numId="38" w16cid:durableId="533886343">
    <w:abstractNumId w:val="7"/>
  </w:num>
  <w:num w:numId="39" w16cid:durableId="1773893107">
    <w:abstractNumId w:val="38"/>
  </w:num>
  <w:num w:numId="40" w16cid:durableId="893005301">
    <w:abstractNumId w:val="36"/>
  </w:num>
  <w:num w:numId="41" w16cid:durableId="1172526259">
    <w:abstractNumId w:val="4"/>
  </w:num>
  <w:num w:numId="42" w16cid:durableId="734090664">
    <w:abstractNumId w:val="33"/>
  </w:num>
  <w:num w:numId="43" w16cid:durableId="616836671">
    <w:abstractNumId w:val="49"/>
  </w:num>
  <w:num w:numId="44" w16cid:durableId="236330343">
    <w:abstractNumId w:val="19"/>
  </w:num>
  <w:num w:numId="45" w16cid:durableId="74596893">
    <w:abstractNumId w:val="1"/>
  </w:num>
  <w:num w:numId="46" w16cid:durableId="1712458986">
    <w:abstractNumId w:val="18"/>
  </w:num>
  <w:num w:numId="47" w16cid:durableId="938830939">
    <w:abstractNumId w:val="23"/>
  </w:num>
  <w:num w:numId="48" w16cid:durableId="730738392">
    <w:abstractNumId w:val="30"/>
  </w:num>
  <w:num w:numId="49" w16cid:durableId="468521977">
    <w:abstractNumId w:val="47"/>
  </w:num>
  <w:num w:numId="50" w16cid:durableId="399792635">
    <w:abstractNumId w:val="22"/>
  </w:num>
  <w:num w:numId="51" w16cid:durableId="1608544638">
    <w:abstractNumId w:val="28"/>
  </w:num>
  <w:num w:numId="52" w16cid:durableId="2090226972">
    <w:abstractNumId w:val="53"/>
  </w:num>
  <w:num w:numId="53" w16cid:durableId="450560839">
    <w:abstractNumId w:val="50"/>
  </w:num>
  <w:num w:numId="54" w16cid:durableId="1547333312">
    <w:abstractNumId w:val="3"/>
  </w:num>
  <w:num w:numId="55" w16cid:durableId="528108770">
    <w:abstractNumId w:val="27"/>
  </w:num>
  <w:num w:numId="56" w16cid:durableId="1485243941">
    <w:abstractNumId w:val="56"/>
  </w:num>
  <w:num w:numId="57" w16cid:durableId="1458527089">
    <w:abstractNumId w:val="26"/>
  </w:num>
  <w:num w:numId="58" w16cid:durableId="1920602241">
    <w:abstractNumId w:val="39"/>
  </w:num>
  <w:num w:numId="59" w16cid:durableId="646403563">
    <w:abstractNumId w:val="54"/>
  </w:num>
  <w:num w:numId="60" w16cid:durableId="714156902">
    <w:abstractNumId w:val="12"/>
  </w:num>
  <w:num w:numId="61" w16cid:durableId="2096853580">
    <w:abstractNumId w:val="14"/>
  </w:num>
  <w:num w:numId="62" w16cid:durableId="674844597">
    <w:abstractNumId w:val="10"/>
  </w:num>
  <w:num w:numId="63" w16cid:durableId="1335187045">
    <w:abstractNumId w:val="9"/>
  </w:num>
  <w:num w:numId="64" w16cid:durableId="1291326257">
    <w:abstractNumId w:val="55"/>
  </w:num>
  <w:num w:numId="65" w16cid:durableId="540362323">
    <w:abstractNumId w:val="6"/>
  </w:num>
  <w:num w:numId="66" w16cid:durableId="1805006647">
    <w:abstractNumId w:val="62"/>
  </w:num>
  <w:num w:numId="67" w16cid:durableId="128135065">
    <w:abstractNumId w:val="3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mirrorMargin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FF"/>
    <w:rsid w:val="0000003B"/>
    <w:rsid w:val="00001BB4"/>
    <w:rsid w:val="00005409"/>
    <w:rsid w:val="00013A22"/>
    <w:rsid w:val="00025911"/>
    <w:rsid w:val="00027D37"/>
    <w:rsid w:val="00034A0D"/>
    <w:rsid w:val="00043F6B"/>
    <w:rsid w:val="000715E7"/>
    <w:rsid w:val="00071FF8"/>
    <w:rsid w:val="00092032"/>
    <w:rsid w:val="00094F4C"/>
    <w:rsid w:val="0009636C"/>
    <w:rsid w:val="000A00D6"/>
    <w:rsid w:val="000A1219"/>
    <w:rsid w:val="000B44A2"/>
    <w:rsid w:val="000D1D65"/>
    <w:rsid w:val="000D3D38"/>
    <w:rsid w:val="000D70A0"/>
    <w:rsid w:val="000E356F"/>
    <w:rsid w:val="000F3A6B"/>
    <w:rsid w:val="00110BBC"/>
    <w:rsid w:val="00114DE2"/>
    <w:rsid w:val="00115F58"/>
    <w:rsid w:val="00130D6F"/>
    <w:rsid w:val="00132308"/>
    <w:rsid w:val="00132665"/>
    <w:rsid w:val="00134FF2"/>
    <w:rsid w:val="00136BCF"/>
    <w:rsid w:val="00143DD0"/>
    <w:rsid w:val="00156D41"/>
    <w:rsid w:val="0015755A"/>
    <w:rsid w:val="00160BB1"/>
    <w:rsid w:val="00172CDE"/>
    <w:rsid w:val="001903F9"/>
    <w:rsid w:val="001A51D1"/>
    <w:rsid w:val="001A57D0"/>
    <w:rsid w:val="001B2B7B"/>
    <w:rsid w:val="001E0822"/>
    <w:rsid w:val="001E12E9"/>
    <w:rsid w:val="00206EF2"/>
    <w:rsid w:val="00211B3E"/>
    <w:rsid w:val="00213225"/>
    <w:rsid w:val="002142A2"/>
    <w:rsid w:val="002163CB"/>
    <w:rsid w:val="00216632"/>
    <w:rsid w:val="002175A7"/>
    <w:rsid w:val="002255D1"/>
    <w:rsid w:val="00240CF1"/>
    <w:rsid w:val="002543CA"/>
    <w:rsid w:val="00260745"/>
    <w:rsid w:val="00262917"/>
    <w:rsid w:val="00271615"/>
    <w:rsid w:val="00274FEF"/>
    <w:rsid w:val="00287904"/>
    <w:rsid w:val="00287F82"/>
    <w:rsid w:val="002A4F26"/>
    <w:rsid w:val="002B1A1A"/>
    <w:rsid w:val="002C438B"/>
    <w:rsid w:val="002C4D4B"/>
    <w:rsid w:val="002D4E83"/>
    <w:rsid w:val="002D7006"/>
    <w:rsid w:val="002E04E2"/>
    <w:rsid w:val="002F1723"/>
    <w:rsid w:val="002F2567"/>
    <w:rsid w:val="002F53BB"/>
    <w:rsid w:val="00305B19"/>
    <w:rsid w:val="00330BBF"/>
    <w:rsid w:val="00341893"/>
    <w:rsid w:val="00351457"/>
    <w:rsid w:val="00353EF9"/>
    <w:rsid w:val="003624CA"/>
    <w:rsid w:val="00364981"/>
    <w:rsid w:val="003765F6"/>
    <w:rsid w:val="0038345E"/>
    <w:rsid w:val="003924F9"/>
    <w:rsid w:val="003A0F77"/>
    <w:rsid w:val="003B0AD7"/>
    <w:rsid w:val="003B1FEE"/>
    <w:rsid w:val="003B3144"/>
    <w:rsid w:val="003B41A1"/>
    <w:rsid w:val="003C1C18"/>
    <w:rsid w:val="003D4429"/>
    <w:rsid w:val="003D4F15"/>
    <w:rsid w:val="003D56B2"/>
    <w:rsid w:val="003F560F"/>
    <w:rsid w:val="003F5CBC"/>
    <w:rsid w:val="00400AF6"/>
    <w:rsid w:val="00441414"/>
    <w:rsid w:val="00442CD8"/>
    <w:rsid w:val="00455C55"/>
    <w:rsid w:val="0046275D"/>
    <w:rsid w:val="0046338B"/>
    <w:rsid w:val="004751C9"/>
    <w:rsid w:val="0048282F"/>
    <w:rsid w:val="00485C29"/>
    <w:rsid w:val="004874DD"/>
    <w:rsid w:val="00487C5A"/>
    <w:rsid w:val="00490C4C"/>
    <w:rsid w:val="00491B5F"/>
    <w:rsid w:val="0049720F"/>
    <w:rsid w:val="004B203A"/>
    <w:rsid w:val="004B5D1C"/>
    <w:rsid w:val="004B67AA"/>
    <w:rsid w:val="004D2250"/>
    <w:rsid w:val="004D2F1C"/>
    <w:rsid w:val="004D3C5D"/>
    <w:rsid w:val="004E742C"/>
    <w:rsid w:val="004E7F9E"/>
    <w:rsid w:val="004F5AB0"/>
    <w:rsid w:val="00510235"/>
    <w:rsid w:val="00511179"/>
    <w:rsid w:val="0052324A"/>
    <w:rsid w:val="0052430C"/>
    <w:rsid w:val="00534266"/>
    <w:rsid w:val="00535C73"/>
    <w:rsid w:val="005364BE"/>
    <w:rsid w:val="00541460"/>
    <w:rsid w:val="00563F25"/>
    <w:rsid w:val="005673D5"/>
    <w:rsid w:val="0056749B"/>
    <w:rsid w:val="005750F8"/>
    <w:rsid w:val="00580520"/>
    <w:rsid w:val="005841F0"/>
    <w:rsid w:val="00591B90"/>
    <w:rsid w:val="00596A45"/>
    <w:rsid w:val="005A533F"/>
    <w:rsid w:val="005B4850"/>
    <w:rsid w:val="005C4246"/>
    <w:rsid w:val="005D4E0F"/>
    <w:rsid w:val="005D5571"/>
    <w:rsid w:val="005E00CA"/>
    <w:rsid w:val="005E5226"/>
    <w:rsid w:val="00600662"/>
    <w:rsid w:val="00601D17"/>
    <w:rsid w:val="00602850"/>
    <w:rsid w:val="00606C8F"/>
    <w:rsid w:val="00613A29"/>
    <w:rsid w:val="00614AF7"/>
    <w:rsid w:val="00626AA7"/>
    <w:rsid w:val="00653B1F"/>
    <w:rsid w:val="00653F1F"/>
    <w:rsid w:val="00664D94"/>
    <w:rsid w:val="00670C67"/>
    <w:rsid w:val="00672785"/>
    <w:rsid w:val="00685EE8"/>
    <w:rsid w:val="006921E6"/>
    <w:rsid w:val="006A2B24"/>
    <w:rsid w:val="006A47FF"/>
    <w:rsid w:val="006C0012"/>
    <w:rsid w:val="006C106B"/>
    <w:rsid w:val="006C110D"/>
    <w:rsid w:val="006C2508"/>
    <w:rsid w:val="006C71E4"/>
    <w:rsid w:val="006F382F"/>
    <w:rsid w:val="006F7631"/>
    <w:rsid w:val="00720419"/>
    <w:rsid w:val="007233B4"/>
    <w:rsid w:val="00731BC1"/>
    <w:rsid w:val="00737FB0"/>
    <w:rsid w:val="00747AB9"/>
    <w:rsid w:val="00760B9D"/>
    <w:rsid w:val="00771FC4"/>
    <w:rsid w:val="007810E5"/>
    <w:rsid w:val="00782960"/>
    <w:rsid w:val="00782E58"/>
    <w:rsid w:val="00791BA0"/>
    <w:rsid w:val="007A14B2"/>
    <w:rsid w:val="007B136E"/>
    <w:rsid w:val="007C25BD"/>
    <w:rsid w:val="007C2CC3"/>
    <w:rsid w:val="007C65C0"/>
    <w:rsid w:val="007D12B8"/>
    <w:rsid w:val="007D4548"/>
    <w:rsid w:val="007D48AD"/>
    <w:rsid w:val="007D6A7C"/>
    <w:rsid w:val="007F07A4"/>
    <w:rsid w:val="007F15A0"/>
    <w:rsid w:val="007F5658"/>
    <w:rsid w:val="0081430F"/>
    <w:rsid w:val="00815B1A"/>
    <w:rsid w:val="00815EDD"/>
    <w:rsid w:val="00843CD4"/>
    <w:rsid w:val="00846CD8"/>
    <w:rsid w:val="00857164"/>
    <w:rsid w:val="008623DE"/>
    <w:rsid w:val="00862F09"/>
    <w:rsid w:val="00863AEE"/>
    <w:rsid w:val="00874862"/>
    <w:rsid w:val="008A550D"/>
    <w:rsid w:val="008B0D29"/>
    <w:rsid w:val="008B3B33"/>
    <w:rsid w:val="008C0BFF"/>
    <w:rsid w:val="008E1B31"/>
    <w:rsid w:val="008E5F41"/>
    <w:rsid w:val="00903E32"/>
    <w:rsid w:val="0090482F"/>
    <w:rsid w:val="009074D9"/>
    <w:rsid w:val="0091613E"/>
    <w:rsid w:val="00920133"/>
    <w:rsid w:val="00921BD9"/>
    <w:rsid w:val="00926344"/>
    <w:rsid w:val="00942262"/>
    <w:rsid w:val="00957359"/>
    <w:rsid w:val="00961746"/>
    <w:rsid w:val="00966694"/>
    <w:rsid w:val="009720A6"/>
    <w:rsid w:val="00983830"/>
    <w:rsid w:val="009923C0"/>
    <w:rsid w:val="00994246"/>
    <w:rsid w:val="009950F9"/>
    <w:rsid w:val="009A6201"/>
    <w:rsid w:val="009B1993"/>
    <w:rsid w:val="009C71AC"/>
    <w:rsid w:val="009E303B"/>
    <w:rsid w:val="009E54A7"/>
    <w:rsid w:val="009F3341"/>
    <w:rsid w:val="00A13265"/>
    <w:rsid w:val="00A20ED4"/>
    <w:rsid w:val="00A22D37"/>
    <w:rsid w:val="00A258C6"/>
    <w:rsid w:val="00A272D0"/>
    <w:rsid w:val="00A31D7A"/>
    <w:rsid w:val="00A356B3"/>
    <w:rsid w:val="00A37840"/>
    <w:rsid w:val="00A41E30"/>
    <w:rsid w:val="00A43A2E"/>
    <w:rsid w:val="00A4423C"/>
    <w:rsid w:val="00A44CC7"/>
    <w:rsid w:val="00A46409"/>
    <w:rsid w:val="00A534EA"/>
    <w:rsid w:val="00A60098"/>
    <w:rsid w:val="00A62515"/>
    <w:rsid w:val="00A65D2B"/>
    <w:rsid w:val="00A661E8"/>
    <w:rsid w:val="00A707AC"/>
    <w:rsid w:val="00A75AEE"/>
    <w:rsid w:val="00A82782"/>
    <w:rsid w:val="00A85135"/>
    <w:rsid w:val="00A85D95"/>
    <w:rsid w:val="00AA3868"/>
    <w:rsid w:val="00AB38AD"/>
    <w:rsid w:val="00AB7599"/>
    <w:rsid w:val="00AC38A9"/>
    <w:rsid w:val="00AC6D76"/>
    <w:rsid w:val="00AD17EE"/>
    <w:rsid w:val="00AD4581"/>
    <w:rsid w:val="00AD47AB"/>
    <w:rsid w:val="00AE1690"/>
    <w:rsid w:val="00AE7FC5"/>
    <w:rsid w:val="00AF5D0F"/>
    <w:rsid w:val="00AF7160"/>
    <w:rsid w:val="00B07364"/>
    <w:rsid w:val="00B13413"/>
    <w:rsid w:val="00B327F9"/>
    <w:rsid w:val="00B35C48"/>
    <w:rsid w:val="00B4238A"/>
    <w:rsid w:val="00B43EDE"/>
    <w:rsid w:val="00B45194"/>
    <w:rsid w:val="00B71315"/>
    <w:rsid w:val="00B91400"/>
    <w:rsid w:val="00BB296D"/>
    <w:rsid w:val="00BC339C"/>
    <w:rsid w:val="00BC4306"/>
    <w:rsid w:val="00BD1C3A"/>
    <w:rsid w:val="00BE04B0"/>
    <w:rsid w:val="00BE1676"/>
    <w:rsid w:val="00BE4CAA"/>
    <w:rsid w:val="00BF5DE9"/>
    <w:rsid w:val="00BF7AE2"/>
    <w:rsid w:val="00C06D06"/>
    <w:rsid w:val="00C1634C"/>
    <w:rsid w:val="00C228FA"/>
    <w:rsid w:val="00C24CCF"/>
    <w:rsid w:val="00C2514B"/>
    <w:rsid w:val="00C335C1"/>
    <w:rsid w:val="00C407E9"/>
    <w:rsid w:val="00C4216F"/>
    <w:rsid w:val="00C57969"/>
    <w:rsid w:val="00C61118"/>
    <w:rsid w:val="00C6458B"/>
    <w:rsid w:val="00C7751C"/>
    <w:rsid w:val="00C8087E"/>
    <w:rsid w:val="00C84701"/>
    <w:rsid w:val="00C940A7"/>
    <w:rsid w:val="00C9605F"/>
    <w:rsid w:val="00C96114"/>
    <w:rsid w:val="00C970AB"/>
    <w:rsid w:val="00CA7080"/>
    <w:rsid w:val="00CB78BA"/>
    <w:rsid w:val="00CD2FFE"/>
    <w:rsid w:val="00CE13BB"/>
    <w:rsid w:val="00CE50B5"/>
    <w:rsid w:val="00CF0B0D"/>
    <w:rsid w:val="00D00BC5"/>
    <w:rsid w:val="00D02483"/>
    <w:rsid w:val="00D113AB"/>
    <w:rsid w:val="00D1230C"/>
    <w:rsid w:val="00D26172"/>
    <w:rsid w:val="00D2646C"/>
    <w:rsid w:val="00D45CD8"/>
    <w:rsid w:val="00D5254A"/>
    <w:rsid w:val="00D55907"/>
    <w:rsid w:val="00D626A5"/>
    <w:rsid w:val="00D65332"/>
    <w:rsid w:val="00D729AD"/>
    <w:rsid w:val="00D756B2"/>
    <w:rsid w:val="00D766F1"/>
    <w:rsid w:val="00DA6A95"/>
    <w:rsid w:val="00DB12A5"/>
    <w:rsid w:val="00DB6E8A"/>
    <w:rsid w:val="00DB7432"/>
    <w:rsid w:val="00DC0E22"/>
    <w:rsid w:val="00DD3E9B"/>
    <w:rsid w:val="00DE5F17"/>
    <w:rsid w:val="00E01D6D"/>
    <w:rsid w:val="00E02481"/>
    <w:rsid w:val="00E0254F"/>
    <w:rsid w:val="00E1405B"/>
    <w:rsid w:val="00E23A64"/>
    <w:rsid w:val="00E23B54"/>
    <w:rsid w:val="00E34478"/>
    <w:rsid w:val="00E34E6B"/>
    <w:rsid w:val="00E351AE"/>
    <w:rsid w:val="00E36077"/>
    <w:rsid w:val="00E42CCB"/>
    <w:rsid w:val="00E45407"/>
    <w:rsid w:val="00E643CB"/>
    <w:rsid w:val="00E64A8F"/>
    <w:rsid w:val="00E92BD2"/>
    <w:rsid w:val="00EA2164"/>
    <w:rsid w:val="00EB314F"/>
    <w:rsid w:val="00EE27CC"/>
    <w:rsid w:val="00EF0F52"/>
    <w:rsid w:val="00F02964"/>
    <w:rsid w:val="00F13044"/>
    <w:rsid w:val="00F15654"/>
    <w:rsid w:val="00F165C5"/>
    <w:rsid w:val="00F416D9"/>
    <w:rsid w:val="00F472CE"/>
    <w:rsid w:val="00F63229"/>
    <w:rsid w:val="00F902B7"/>
    <w:rsid w:val="00F90584"/>
    <w:rsid w:val="00F92894"/>
    <w:rsid w:val="00F96ED7"/>
    <w:rsid w:val="00FA17EE"/>
    <w:rsid w:val="00FB1CDE"/>
    <w:rsid w:val="00FC146D"/>
    <w:rsid w:val="00FC50D8"/>
    <w:rsid w:val="00FD2B72"/>
    <w:rsid w:val="00FE6D0C"/>
    <w:rsid w:val="00FF4A23"/>
    <w:rsid w:val="00FF4ED0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BB3C6"/>
  <w15:chartTrackingRefBased/>
  <w15:docId w15:val="{5A945333-6268-486D-BFF9-DB05D101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3E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20A6"/>
    <w:pPr>
      <w:keepNext/>
      <w:keepLines/>
      <w:pageBreakBefore/>
      <w:spacing w:before="360" w:after="80"/>
      <w:jc w:val="left"/>
      <w:outlineLvl w:val="0"/>
    </w:pPr>
    <w:rPr>
      <w:rFonts w:eastAsiaTheme="majorEastAsia" w:cstheme="majorBidi"/>
      <w:b/>
      <w:cap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A6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164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4B0"/>
    <w:pPr>
      <w:keepNext/>
      <w:keepLines/>
      <w:spacing w:before="80" w:after="0" w:line="240" w:lineRule="auto"/>
      <w:ind w:left="720"/>
      <w:jc w:val="left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A6"/>
    <w:rPr>
      <w:rFonts w:eastAsiaTheme="majorEastAsia" w:cstheme="majorBidi"/>
      <w:b/>
      <w:cap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0A6"/>
    <w:rPr>
      <w:rFonts w:eastAsiaTheme="majorEastAsia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164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04B0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BF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7164"/>
    <w:pPr>
      <w:pageBreakBefore w:val="0"/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2508"/>
    <w:pPr>
      <w:spacing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5716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5716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5716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D4E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bottom w:w="108" w:type="dxa"/>
      </w:tblCellMar>
    </w:tblPr>
    <w:tblStylePr w:type="firstRow">
      <w:tblPr/>
      <w:tcPr>
        <w:shd w:val="clear" w:color="auto" w:fill="E4E4E4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098"/>
    <w:rPr>
      <w:color w:val="96607D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903F9"/>
    <w:pPr>
      <w:jc w:val="left"/>
    </w:pPr>
    <w:rPr>
      <w:rFonts w:ascii="Aptos" w:hAnsi="Aptos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62F09"/>
    <w:pPr>
      <w:spacing w:before="0" w:after="200" w:line="240" w:lineRule="auto"/>
      <w:jc w:val="center"/>
    </w:pPr>
    <w:rPr>
      <w:i/>
      <w:iCs/>
      <w:sz w:val="22"/>
      <w:szCs w:val="18"/>
    </w:rPr>
  </w:style>
  <w:style w:type="paragraph" w:customStyle="1" w:styleId="Comment">
    <w:name w:val="Comment"/>
    <w:basedOn w:val="Code"/>
    <w:link w:val="CommentChar"/>
    <w:qFormat/>
    <w:rsid w:val="00260745"/>
    <w:pPr>
      <w:spacing w:before="0" w:after="0" w:line="240" w:lineRule="auto"/>
    </w:pPr>
    <w:rPr>
      <w:i/>
      <w:color w:val="808080" w:themeColor="background1" w:themeShade="80"/>
    </w:rPr>
  </w:style>
  <w:style w:type="character" w:customStyle="1" w:styleId="CodeChar">
    <w:name w:val="Code Char"/>
    <w:basedOn w:val="DefaultParagraphFont"/>
    <w:link w:val="Code"/>
    <w:rsid w:val="004D2250"/>
    <w:rPr>
      <w:rFonts w:ascii="Aptos" w:hAnsi="Aptos"/>
      <w:sz w:val="22"/>
      <w:lang w:val="en-US"/>
    </w:rPr>
  </w:style>
  <w:style w:type="character" w:customStyle="1" w:styleId="CommentChar">
    <w:name w:val="Comment Char"/>
    <w:basedOn w:val="CodeChar"/>
    <w:link w:val="Comment"/>
    <w:rsid w:val="00260745"/>
    <w:rPr>
      <w:rFonts w:ascii="Aptos" w:hAnsi="Aptos"/>
      <w:i/>
      <w:color w:val="808080" w:themeColor="background1" w:themeShade="80"/>
      <w:sz w:val="22"/>
      <w:lang w:val="en-US"/>
    </w:rPr>
  </w:style>
  <w:style w:type="paragraph" w:styleId="NoSpacing">
    <w:name w:val="No Spacing"/>
    <w:uiPriority w:val="1"/>
    <w:qFormat/>
    <w:rsid w:val="00305B19"/>
    <w:pPr>
      <w:spacing w:before="0"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9161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3E"/>
  </w:style>
  <w:style w:type="paragraph" w:styleId="Footer">
    <w:name w:val="footer"/>
    <w:basedOn w:val="Normal"/>
    <w:link w:val="FooterChar"/>
    <w:uiPriority w:val="99"/>
    <w:unhideWhenUsed/>
    <w:rsid w:val="009161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3E"/>
  </w:style>
  <w:style w:type="paragraph" w:styleId="TOC4">
    <w:name w:val="toc 4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72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96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20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44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68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92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ableofFigures">
    <w:name w:val="table of figures"/>
    <w:basedOn w:val="Normal"/>
    <w:next w:val="Normal"/>
    <w:uiPriority w:val="99"/>
    <w:unhideWhenUsed/>
    <w:rsid w:val="007F565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A527-FA56-43A8-A136-2B4A165E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5389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Agon</dc:creator>
  <cp:keywords/>
  <dc:description/>
  <cp:lastModifiedBy>Drake Agon</cp:lastModifiedBy>
  <cp:revision>28</cp:revision>
  <dcterms:created xsi:type="dcterms:W3CDTF">2024-10-26T22:06:00Z</dcterms:created>
  <dcterms:modified xsi:type="dcterms:W3CDTF">2024-11-15T11:37:00Z</dcterms:modified>
</cp:coreProperties>
</file>