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1B3A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010B550" wp14:editId="3C0883AC">
            <wp:simplePos x="0" y="0"/>
            <wp:positionH relativeFrom="column">
              <wp:posOffset>-3810</wp:posOffset>
            </wp:positionH>
            <wp:positionV relativeFrom="paragraph">
              <wp:posOffset>318135</wp:posOffset>
            </wp:positionV>
            <wp:extent cx="874395" cy="870585"/>
            <wp:effectExtent l="0" t="0" r="1905" b="5715"/>
            <wp:wrapTight wrapText="bothSides">
              <wp:wrapPolygon edited="0">
                <wp:start x="0" y="0"/>
                <wp:lineTo x="0" y="21269"/>
                <wp:lineTo x="21176" y="21269"/>
                <wp:lineTo x="21176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870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Государственное бюджетное образовательное учреждение среднего профессионального образования Новосибирской области</w:t>
      </w:r>
    </w:p>
    <w:p w14:paraId="3C376D64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C6FB1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Новосибирский химико-                          </w:t>
      </w:r>
      <w:r>
        <w:rPr>
          <w:rFonts w:ascii="Times New Roman" w:hAnsi="Times New Roman" w:cs="Times New Roman"/>
          <w:sz w:val="16"/>
          <w:szCs w:val="16"/>
        </w:rPr>
        <w:t>630102 г. Новосибирск, ул. Садовая, 26,</w:t>
      </w:r>
    </w:p>
    <w:p w14:paraId="1C05B564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8"/>
          <w:szCs w:val="28"/>
        </w:rPr>
        <w:t>технологический колледж</w:t>
      </w:r>
      <w:r>
        <w:rPr>
          <w:rFonts w:ascii="Times New Roman" w:hAnsi="Times New Roman" w:cs="Times New Roman"/>
          <w:sz w:val="16"/>
          <w:szCs w:val="16"/>
        </w:rPr>
        <w:t>.                              Тел./факс: (383) 266-00-44, тел.: (383) 266-00-54,</w:t>
      </w:r>
    </w:p>
    <w:p w14:paraId="220C79DF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nhtk@mail.ru, http://nhtk-edu.ru</w:t>
      </w:r>
    </w:p>
    <w:p w14:paraId="53AC30DC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им. Д.И. Менделеева  </w:t>
      </w:r>
    </w:p>
    <w:p w14:paraId="0FDB4164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684828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0A51486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114B65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863F0E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2DBC00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922385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695EC9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62B12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8F3AA9" w14:textId="77777777" w:rsidR="00854EB2" w:rsidRDefault="00854EB2" w:rsidP="00854E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CA5F88" w14:textId="77777777" w:rsidR="00854EB2" w:rsidRDefault="00854EB2" w:rsidP="00854EB2">
      <w:pPr>
        <w:pStyle w:val="Default"/>
      </w:pPr>
    </w:p>
    <w:p w14:paraId="53BF9AE1" w14:textId="6261A6CE" w:rsidR="00854EB2" w:rsidRPr="00F939B0" w:rsidRDefault="00854EB2" w:rsidP="00854EB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ОТЧЕТ ПО ПРАКТИЧЕСКОЙ РАБОТЕ №</w:t>
      </w:r>
      <w:r w:rsidR="00A56D06" w:rsidRPr="00F939B0">
        <w:rPr>
          <w:b/>
          <w:bCs/>
          <w:sz w:val="28"/>
          <w:szCs w:val="28"/>
        </w:rPr>
        <w:t>2</w:t>
      </w:r>
    </w:p>
    <w:p w14:paraId="78A58599" w14:textId="77777777" w:rsidR="00854EB2" w:rsidRDefault="00854EB2" w:rsidP="00854EB2">
      <w:pPr>
        <w:pStyle w:val="Default"/>
        <w:jc w:val="center"/>
        <w:rPr>
          <w:sz w:val="28"/>
          <w:szCs w:val="28"/>
        </w:rPr>
      </w:pPr>
    </w:p>
    <w:p w14:paraId="010332F3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72C64B32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3C3FC2D6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752272EA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459F7FC8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12F5F067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0014639B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293DF006" w14:textId="77777777" w:rsidR="00854EB2" w:rsidRDefault="00854EB2" w:rsidP="00854E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82DF14B" w14:textId="77777777" w:rsidR="00854EB2" w:rsidRDefault="00854EB2" w:rsidP="00854EB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Титов Никита</w:t>
      </w:r>
    </w:p>
    <w:p w14:paraId="258EACEE" w14:textId="77777777" w:rsidR="00854EB2" w:rsidRDefault="00854EB2" w:rsidP="00854EB2">
      <w:pPr>
        <w:rPr>
          <w:rFonts w:ascii="Times New Roman" w:hAnsi="Times New Roman" w:cs="Times New Roman"/>
          <w:sz w:val="24"/>
          <w:szCs w:val="24"/>
        </w:rPr>
      </w:pPr>
    </w:p>
    <w:p w14:paraId="6D8CE267" w14:textId="77777777" w:rsidR="00854EB2" w:rsidRDefault="00854EB2" w:rsidP="00854EB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0D66F3F" w14:textId="77777777" w:rsidR="00854EB2" w:rsidRDefault="00854EB2" w:rsidP="00854EB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4D769808" w14:textId="77777777" w:rsidR="00854EB2" w:rsidRDefault="00854EB2" w:rsidP="00854EB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59B34412" w14:textId="77777777" w:rsidR="00854EB2" w:rsidRDefault="00854EB2" w:rsidP="00854EB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4D474639" w14:textId="77777777" w:rsidR="00854EB2" w:rsidRDefault="00854EB2" w:rsidP="00854EB2">
      <w:pPr>
        <w:tabs>
          <w:tab w:val="left" w:pos="3660"/>
        </w:tabs>
        <w:rPr>
          <w:rFonts w:ascii="Times New Roman" w:hAnsi="Times New Roman" w:cs="Times New Roman"/>
          <w:sz w:val="24"/>
          <w:szCs w:val="24"/>
        </w:rPr>
      </w:pPr>
    </w:p>
    <w:p w14:paraId="425DD0D3" w14:textId="77777777" w:rsidR="00854EB2" w:rsidRDefault="00854EB2" w:rsidP="00854EB2">
      <w:pPr>
        <w:pStyle w:val="Default"/>
      </w:pPr>
    </w:p>
    <w:p w14:paraId="2420F982" w14:textId="77777777" w:rsidR="00854EB2" w:rsidRDefault="00854EB2" w:rsidP="00854EB2">
      <w:pPr>
        <w:tabs>
          <w:tab w:val="left" w:pos="36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– 2026</w:t>
      </w:r>
    </w:p>
    <w:p w14:paraId="7D611745" w14:textId="5EC6D081" w:rsidR="009E197D" w:rsidRDefault="009E197D"/>
    <w:p w14:paraId="0C39BFD4" w14:textId="1E80EF20" w:rsidR="00F939B0" w:rsidRDefault="00F939B0"/>
    <w:p w14:paraId="4B200A2F" w14:textId="6A528C63" w:rsidR="00F939B0" w:rsidRDefault="00F939B0">
      <w:r>
        <w:rPr>
          <w:noProof/>
        </w:rPr>
        <w:lastRenderedPageBreak/>
        <w:drawing>
          <wp:inline distT="0" distB="0" distL="0" distR="0" wp14:anchorId="7BE0995D" wp14:editId="69A7E36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2D0"/>
    <w:rsid w:val="00854EB2"/>
    <w:rsid w:val="00913014"/>
    <w:rsid w:val="009E197D"/>
    <w:rsid w:val="00A56D06"/>
    <w:rsid w:val="00C632D0"/>
    <w:rsid w:val="00CE35CA"/>
    <w:rsid w:val="00F9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90EB"/>
  <w15:chartTrackingRefBased/>
  <w15:docId w15:val="{CA0BFF82-6EE2-41D5-98A3-8E944E8C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E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54E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Титов Никита</dc:creator>
  <cp:keywords/>
  <dc:description/>
  <cp:lastModifiedBy>Титов Никита</cp:lastModifiedBy>
  <cp:revision>4</cp:revision>
  <dcterms:created xsi:type="dcterms:W3CDTF">2026-01-20T06:39:00Z</dcterms:created>
  <dcterms:modified xsi:type="dcterms:W3CDTF">2026-01-20T07:34:00Z</dcterms:modified>
</cp:coreProperties>
</file>