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lớp: An toàn và bảo mật thông tin - 20241IT6001002  </w:t>
        <w:tab/>
        <w:t xml:space="preserve">Khóa: K16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Họ và tên sinh viên (nếu cá nhân thực hiện):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Minh An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2020601902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Tiến Dũng - 2019600428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Dương Bá Trung Kiên - 2021600212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Lê Anh Tú - 2021605125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Trần Thị Hoa Uyên - 2021602093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nhóm: Nhóm 12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chủ đề: 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Tìm hiểu về chữ ký điện tử Elgamal và viết ứng dụng minh họa (Sử dụng ngôn ngữ Java, C#)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1455"/>
        <w:gridCol w:w="3270"/>
        <w:gridCol w:w="1950"/>
        <w:gridCol w:w="1515"/>
        <w:tblGridChange w:id="0">
          <w:tblGrid>
            <w:gridCol w:w="840"/>
            <w:gridCol w:w="1455"/>
            <w:gridCol w:w="3270"/>
            <w:gridCol w:w="1950"/>
            <w:gridCol w:w="1515"/>
          </w:tblGrid>
        </w:tblGridChange>
      </w:tblGrid>
      <w:tr>
        <w:trPr>
          <w:cantSplit w:val="0"/>
          <w:trHeight w:val="2919.10400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đề tài và thuật toán Elgamal cần thực hiện.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Lên kế hoạch làm việc nhóm, xác định các công việc cho tuần đầu tiên.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phân công các công việc cho các thành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cơ sở toán học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các khái niệm: số nguyên tố, nguyên tố cùng nhau, modulo, Hàm EULER, …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 về cơ sở toán học và các khái niệm cơ bản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hệ mật mã và an toàn bảo mật thông tin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Nghiên cứu các thành phần của hệ mật mã, phân loại hệ mật mã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hiểu về hệ mật mã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chung về hệ mã RSA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Mã hóa và giải mã Elgamal, độ an toàn.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cứu, tìm hiểu cơ bản về Elgamal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1.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và giải một số ví dụ về thuật toán Elgamal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và giải các ví dụ liên quan đến thuật toán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1.1. Tổng quan về đề tài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phân công các công việc cho các thành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1.2 Lý do chọn đề tài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 về cơ sở toán học và các khái niệm cơ bản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1.3 Nội dung nghiên cứu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hiểu về hệ mật mã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1.4 Các kiến thức cần có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nghiên cứu, tìm hiểu cơ bản về Elgamal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Viết báo cáo 1.5 Các lĩnh vực hoạt động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tìm và giải các ví dụ liên quan đến thuật toán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về đề tài và thuật toán Elgamal cần thực hiện.</w:t>
            </w:r>
          </w:p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và bắt đầu viết chương trình bằng ngôn ngữ C#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việc phân công các công việc cho các thành viên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chương trình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và bắt đầu viết chương trình bằng ngôn ngữ Java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chương trình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và bắt đầu viết chương trình bằng ngôn ngữ C#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và bắt đầu viết chương trình bằng ngôn ngữ Java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chương trình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và bắt đầu viết chương trình bằng ngôn ngữ C#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Viết báo cáo chương trình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-Viết chương trình bằng ngôn ngữ C#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-Viết chương trình bằng ngôn ngữ Java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-Viết chương trình bằng ngôn ngữ C#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-Viết chương trình bằng ngôn ngữ Java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-Viết chương trình bằng ngôn ngữ C#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báo cáo, tiếp tục viết chương trình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Kết quả đạt được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(nêu những khó khăn, hỗ trợ từ phía giảng viên,… nếu cần)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Tiến Dũng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chương trình C# và chạy kiểm thử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công việc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có</w:t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An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chương trình Java và chạy kiểm thử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công việc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Dương Bá Trung Kiên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chương trình C# và chạy kiểm thử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công việc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Anh Tú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chương trình Java và chạy kiểm thử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công việc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9.10400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Trần Thị Hoa Uyên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chương trình C# và chạy kiểm thử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Hoàn thành công việc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AE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</w:t>
        <w:tab/>
        <w:t xml:space="preserve">Ngày …. tháng …. năm 2024</w:t>
      </w:r>
    </w:p>
    <w:p w:rsidR="00000000" w:rsidDel="00000000" w:rsidP="00000000" w:rsidRDefault="00000000" w:rsidRPr="00000000" w14:paraId="000000B5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B6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(Ký, ghi rõ họ tên)</w:t>
      </w:r>
    </w:p>
    <w:p w:rsidR="00000000" w:rsidDel="00000000" w:rsidP="00000000" w:rsidRDefault="00000000" w:rsidRPr="00000000" w14:paraId="000000B7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                                    </w:t>
      </w:r>
    </w:p>
    <w:p w:rsidR="00000000" w:rsidDel="00000000" w:rsidP="00000000" w:rsidRDefault="00000000" w:rsidRPr="00000000" w14:paraId="000000B9">
      <w:pPr>
        <w:spacing w:before="24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Phạm Văn Hiệp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