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Mục đích thiết kế:</w:t>
      </w:r>
    </w:p>
    <w:p>
      <w:pPr>
        <w:pStyle w:val="Normal"/>
        <w:rPr/>
      </w:pPr>
      <w:r>
        <w:rPr>
          <w:lang w:val="en-US"/>
        </w:rPr>
        <w:t>-Thiết kế website quản lý công văn cho một cơ quan.</w:t>
      </w:r>
    </w:p>
    <w:p>
      <w:pPr>
        <w:pStyle w:val="Normal"/>
        <w:rPr/>
      </w:pPr>
      <w:r>
        <w:rPr>
          <w:lang w:val="en-US"/>
        </w:rPr>
        <w:t>- Những chức năng như đăng nhập thoát cùng hệ thống chức năng cho người văn thư quản lý công văn xắp xếp công văn cho lãnh đạo xử lý.</w:t>
      </w:r>
    </w:p>
    <w:p>
      <w:pPr>
        <w:pStyle w:val="Normal"/>
        <w:spacing w:before="0" w:after="160"/>
        <w:rPr/>
      </w:pPr>
      <w:r>
        <w:rPr>
          <w:lang w:val="en-US"/>
        </w:rPr>
        <w:t>- Làm trang web có mức độ tương quan như của bộ giáo dục.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26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LibreOffice/5.3.1.2$Linux_X86_64 LibreOffice_project/30m0$Build-2</Application>
  <Pages>1</Pages>
  <Words>59</Words>
  <Characters>203</Characters>
  <CharactersWithSpaces>258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2018-07-10T02:33:00Z</dcterms:created>
  <dc:creator>lethithudan@gmail.com</dc:creator>
  <dc:description/>
  <dc:language>vi-VN</dc:language>
  <cp:lastModifiedBy/>
  <dcterms:modified xsi:type="dcterms:W3CDTF">2018-07-30T10:01:04Z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