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29B" w:rsidRPr="00D734BB" w:rsidRDefault="003F529B" w:rsidP="00D734BB">
      <w:pPr>
        <w:jc w:val="center"/>
        <w:rPr>
          <w:color w:val="000000" w:themeColor="text1"/>
          <w:sz w:val="36"/>
          <w:lang w:eastAsia="zh-TW"/>
        </w:rPr>
      </w:pPr>
      <w:r w:rsidRPr="003F529B">
        <w:rPr>
          <w:color w:val="000000" w:themeColor="text1"/>
          <w:sz w:val="36"/>
        </w:rPr>
        <w:t>EE3060 Probability</w:t>
      </w:r>
      <w:r>
        <w:rPr>
          <w:rFonts w:hint="eastAsia"/>
          <w:color w:val="000000" w:themeColor="text1"/>
          <w:sz w:val="36"/>
          <w:lang w:eastAsia="zh-TW"/>
        </w:rPr>
        <w:t xml:space="preserve"> </w:t>
      </w:r>
      <w:r>
        <w:rPr>
          <w:color w:val="000000" w:themeColor="text1"/>
          <w:sz w:val="36"/>
          <w:lang w:eastAsia="zh-TW"/>
        </w:rPr>
        <w:t xml:space="preserve">– Proposed </w:t>
      </w:r>
      <w:r w:rsidRPr="003F529B">
        <w:rPr>
          <w:color w:val="000000" w:themeColor="text1"/>
          <w:sz w:val="36"/>
          <w:lang w:eastAsia="zh-TW"/>
        </w:rPr>
        <w:t>question</w:t>
      </w:r>
      <w:r>
        <w:rPr>
          <w:color w:val="000000" w:themeColor="text1"/>
          <w:sz w:val="36"/>
          <w:lang w:eastAsia="zh-TW"/>
        </w:rPr>
        <w:t>s</w:t>
      </w:r>
      <w:r w:rsidRPr="003F529B">
        <w:rPr>
          <w:color w:val="000000" w:themeColor="text1"/>
          <w:sz w:val="36"/>
          <w:lang w:eastAsia="zh-TW"/>
        </w:rPr>
        <w:t xml:space="preserve"> and answer</w:t>
      </w:r>
      <w:r>
        <w:rPr>
          <w:color w:val="000000" w:themeColor="text1"/>
          <w:sz w:val="36"/>
          <w:lang w:eastAsia="zh-TW"/>
        </w:rPr>
        <w:t>s</w:t>
      </w:r>
    </w:p>
    <w:p w:rsidR="003F529B" w:rsidRPr="00EE260E" w:rsidRDefault="003F529B" w:rsidP="003F529B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1:</w:t>
      </w:r>
    </w:p>
    <w:p w:rsidR="00D734BB" w:rsidRDefault="00D734BB" w:rsidP="00D734BB">
      <w:pPr>
        <w:jc w:val="center"/>
        <w:rPr>
          <w:color w:val="000000" w:themeColor="text1"/>
          <w:sz w:val="28"/>
          <w:lang w:eastAsia="zh-TW"/>
        </w:rPr>
      </w:pPr>
      <w:r w:rsidRPr="00D734BB">
        <w:rPr>
          <w:color w:val="000000" w:themeColor="text1"/>
          <w:sz w:val="28"/>
          <w:lang w:eastAsia="zh-TW"/>
        </w:rPr>
        <w:t>A point Y is randomly selected from [0,2], an</w:t>
      </w:r>
      <w:r>
        <w:rPr>
          <w:color w:val="000000" w:themeColor="text1"/>
          <w:sz w:val="28"/>
          <w:lang w:eastAsia="zh-TW"/>
        </w:rPr>
        <w:t>d the other point X is randomly</w:t>
      </w:r>
      <w:r>
        <w:rPr>
          <w:rFonts w:hint="eastAsia"/>
          <w:color w:val="000000" w:themeColor="text1"/>
          <w:sz w:val="28"/>
          <w:lang w:eastAsia="zh-TW"/>
        </w:rPr>
        <w:t xml:space="preserve"> </w:t>
      </w:r>
      <w:r w:rsidRPr="00D734BB">
        <w:rPr>
          <w:color w:val="000000" w:themeColor="text1"/>
          <w:sz w:val="28"/>
          <w:lang w:eastAsia="zh-TW"/>
        </w:rPr>
        <w:t>selected from [0,Y].</w:t>
      </w:r>
    </w:p>
    <w:p w:rsidR="00520FFE" w:rsidRPr="00EE260E" w:rsidRDefault="00D734BB" w:rsidP="00D734BB">
      <w:pPr>
        <w:jc w:val="center"/>
        <w:rPr>
          <w:color w:val="000000" w:themeColor="text1"/>
          <w:sz w:val="28"/>
          <w:lang w:eastAsia="zh-TW"/>
        </w:rPr>
      </w:pPr>
      <w:r w:rsidRPr="00D734BB">
        <w:rPr>
          <w:color w:val="000000" w:themeColor="text1"/>
          <w:sz w:val="28"/>
          <w:lang w:eastAsia="zh-TW"/>
        </w:rPr>
        <w:t>Find the probability density function of X.</w:t>
      </w:r>
      <w:r w:rsidRPr="00D734BB">
        <w:rPr>
          <w:color w:val="000000" w:themeColor="text1"/>
          <w:sz w:val="28"/>
          <w:lang w:eastAsia="zh-TW"/>
        </w:rPr>
        <w:cr/>
      </w:r>
    </w:p>
    <w:p w:rsidR="003F529B" w:rsidRDefault="003F529B" w:rsidP="003F529B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1:</w:t>
      </w:r>
    </w:p>
    <w:p w:rsidR="00D734BB" w:rsidRDefault="00D734BB" w:rsidP="003F529B">
      <w:pPr>
        <w:rPr>
          <w:color w:val="000000" w:themeColor="text1"/>
          <w:sz w:val="28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68480" behindDoc="1" locked="0" layoutInCell="1" allowOverlap="1" wp14:anchorId="03BF5755" wp14:editId="5E860BCD">
            <wp:simplePos x="0" y="0"/>
            <wp:positionH relativeFrom="margin">
              <wp:posOffset>358140</wp:posOffset>
            </wp:positionH>
            <wp:positionV relativeFrom="paragraph">
              <wp:posOffset>7620</wp:posOffset>
            </wp:positionV>
            <wp:extent cx="4474210" cy="1972310"/>
            <wp:effectExtent l="0" t="0" r="2540" b="8890"/>
            <wp:wrapTight wrapText="bothSides">
              <wp:wrapPolygon edited="0">
                <wp:start x="0" y="0"/>
                <wp:lineTo x="0" y="21489"/>
                <wp:lineTo x="21520" y="21489"/>
                <wp:lineTo x="21520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34BB" w:rsidRDefault="00D734BB" w:rsidP="003F529B">
      <w:pPr>
        <w:rPr>
          <w:color w:val="000000" w:themeColor="text1"/>
          <w:sz w:val="28"/>
          <w:lang w:eastAsia="zh-TW"/>
        </w:rPr>
      </w:pPr>
    </w:p>
    <w:p w:rsidR="00D734BB" w:rsidRDefault="00D734BB" w:rsidP="003F529B">
      <w:pPr>
        <w:rPr>
          <w:color w:val="000000" w:themeColor="text1"/>
          <w:sz w:val="28"/>
          <w:lang w:eastAsia="zh-TW"/>
        </w:rPr>
      </w:pPr>
    </w:p>
    <w:p w:rsidR="00D734BB" w:rsidRDefault="00D734BB" w:rsidP="003F529B">
      <w:pPr>
        <w:rPr>
          <w:color w:val="000000" w:themeColor="text1"/>
          <w:sz w:val="28"/>
          <w:lang w:eastAsia="zh-TW"/>
        </w:rPr>
      </w:pPr>
    </w:p>
    <w:p w:rsidR="00D734BB" w:rsidRDefault="00D734BB" w:rsidP="003F529B">
      <w:pPr>
        <w:rPr>
          <w:color w:val="000000" w:themeColor="text1"/>
          <w:sz w:val="28"/>
          <w:lang w:eastAsia="zh-TW"/>
        </w:rPr>
      </w:pPr>
    </w:p>
    <w:p w:rsidR="00D734BB" w:rsidRDefault="00D734BB" w:rsidP="003F529B">
      <w:pPr>
        <w:rPr>
          <w:color w:val="000000" w:themeColor="text1"/>
          <w:sz w:val="28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69504" behindDoc="1" locked="0" layoutInCell="1" allowOverlap="1" wp14:anchorId="28BE5F92" wp14:editId="2A651AD0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4344670" cy="3110865"/>
            <wp:effectExtent l="0" t="0" r="0" b="0"/>
            <wp:wrapTight wrapText="bothSides">
              <wp:wrapPolygon edited="0">
                <wp:start x="0" y="0"/>
                <wp:lineTo x="0" y="21428"/>
                <wp:lineTo x="21499" y="21428"/>
                <wp:lineTo x="21499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34BB" w:rsidRDefault="00D734BB" w:rsidP="003F529B">
      <w:pPr>
        <w:rPr>
          <w:color w:val="000000" w:themeColor="text1"/>
          <w:sz w:val="28"/>
          <w:lang w:eastAsia="zh-TW"/>
        </w:rPr>
      </w:pPr>
    </w:p>
    <w:p w:rsidR="00D734BB" w:rsidRDefault="00D734BB" w:rsidP="003F529B">
      <w:pPr>
        <w:rPr>
          <w:color w:val="000000" w:themeColor="text1"/>
          <w:sz w:val="28"/>
          <w:lang w:eastAsia="zh-TW"/>
        </w:rPr>
      </w:pPr>
    </w:p>
    <w:p w:rsidR="00D734BB" w:rsidRDefault="00D734BB" w:rsidP="003F529B">
      <w:pPr>
        <w:rPr>
          <w:color w:val="000000" w:themeColor="text1"/>
          <w:sz w:val="28"/>
          <w:lang w:eastAsia="zh-TW"/>
        </w:rPr>
      </w:pPr>
    </w:p>
    <w:p w:rsidR="00D734BB" w:rsidRDefault="00D734BB" w:rsidP="003F529B">
      <w:pPr>
        <w:rPr>
          <w:color w:val="000000" w:themeColor="text1"/>
          <w:sz w:val="28"/>
          <w:lang w:eastAsia="zh-TW"/>
        </w:rPr>
      </w:pPr>
    </w:p>
    <w:p w:rsidR="00D734BB" w:rsidRDefault="00D734BB" w:rsidP="003F529B">
      <w:pPr>
        <w:rPr>
          <w:color w:val="000000" w:themeColor="text1"/>
          <w:sz w:val="28"/>
          <w:lang w:eastAsia="zh-TW"/>
        </w:rPr>
      </w:pPr>
    </w:p>
    <w:p w:rsidR="00D734BB" w:rsidRDefault="00D734BB" w:rsidP="003F529B">
      <w:pPr>
        <w:rPr>
          <w:color w:val="000000" w:themeColor="text1"/>
          <w:sz w:val="28"/>
          <w:lang w:eastAsia="zh-TW"/>
        </w:rPr>
      </w:pPr>
    </w:p>
    <w:p w:rsidR="00D734BB" w:rsidRDefault="00D734BB" w:rsidP="003F529B">
      <w:pPr>
        <w:rPr>
          <w:color w:val="000000" w:themeColor="text1"/>
          <w:sz w:val="28"/>
          <w:lang w:eastAsia="zh-TW"/>
        </w:rPr>
      </w:pPr>
    </w:p>
    <w:p w:rsidR="00D734BB" w:rsidRDefault="00D734BB" w:rsidP="003F529B">
      <w:pPr>
        <w:rPr>
          <w:color w:val="000000" w:themeColor="text1"/>
          <w:sz w:val="28"/>
          <w:lang w:eastAsia="zh-TW"/>
        </w:rPr>
      </w:pPr>
    </w:p>
    <w:p w:rsidR="00D734BB" w:rsidRDefault="00D734BB" w:rsidP="003F529B">
      <w:pPr>
        <w:rPr>
          <w:color w:val="000000" w:themeColor="text1"/>
          <w:sz w:val="28"/>
          <w:lang w:eastAsia="zh-TW"/>
        </w:rPr>
      </w:pPr>
    </w:p>
    <w:p w:rsidR="00D734BB" w:rsidRDefault="00D734BB" w:rsidP="003F529B">
      <w:pPr>
        <w:rPr>
          <w:color w:val="000000" w:themeColor="text1"/>
          <w:sz w:val="28"/>
          <w:lang w:eastAsia="zh-TW"/>
        </w:rPr>
      </w:pPr>
    </w:p>
    <w:p w:rsidR="00D734BB" w:rsidRDefault="00D734BB" w:rsidP="003F529B">
      <w:pPr>
        <w:rPr>
          <w:color w:val="000000" w:themeColor="text1"/>
          <w:sz w:val="28"/>
          <w:lang w:eastAsia="zh-TW"/>
        </w:rPr>
      </w:pPr>
    </w:p>
    <w:p w:rsidR="00D734BB" w:rsidRPr="00EE260E" w:rsidRDefault="00D734BB" w:rsidP="003F529B">
      <w:pPr>
        <w:rPr>
          <w:color w:val="000000" w:themeColor="text1"/>
          <w:sz w:val="28"/>
          <w:lang w:eastAsia="zh-TW"/>
        </w:rPr>
      </w:pPr>
    </w:p>
    <w:p w:rsidR="000619DC" w:rsidRDefault="000619DC" w:rsidP="000619DC">
      <w:pPr>
        <w:ind w:left="0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19F03" wp14:editId="4EBE3B7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972050" cy="0"/>
                <wp:effectExtent l="0" t="0" r="0" b="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3718487" id="直線接點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39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:rsidR="000619DC" w:rsidRPr="00EE260E" w:rsidRDefault="000619DC" w:rsidP="000619DC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2:</w:t>
      </w:r>
    </w:p>
    <w:p w:rsidR="000619DC" w:rsidRDefault="004B1802" w:rsidP="004B1802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 xml:space="preserve">Given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fx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lang w:eastAsia="zh-TW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sz w:val="28"/>
                <w:lang w:eastAsia="zh-TW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lang w:eastAsia="zh-TW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x,  0&lt;x≤1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2-x,  1&lt;x≤2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0, otherwise</m:t>
                </m:r>
              </m:e>
            </m:eqArr>
          </m:e>
        </m:d>
      </m:oMath>
      <w:r>
        <w:rPr>
          <w:color w:val="000000" w:themeColor="text1"/>
          <w:sz w:val="28"/>
          <w:lang w:eastAsia="zh-TW"/>
        </w:rPr>
        <w:tab/>
        <w:t>,</w:t>
      </w:r>
    </w:p>
    <w:p w:rsidR="004B1802" w:rsidRDefault="004B1802" w:rsidP="004B1802">
      <w:pPr>
        <w:pStyle w:val="a6"/>
        <w:numPr>
          <w:ilvl w:val="0"/>
          <w:numId w:val="2"/>
        </w:numPr>
        <w:ind w:leftChars="0"/>
        <w:rPr>
          <w:color w:val="000000" w:themeColor="text1"/>
          <w:sz w:val="28"/>
          <w:lang w:eastAsia="zh-TW"/>
        </w:rPr>
      </w:pPr>
      <w:r>
        <w:rPr>
          <w:rFonts w:hint="eastAsia"/>
          <w:color w:val="000000" w:themeColor="text1"/>
          <w:sz w:val="28"/>
          <w:lang w:eastAsia="zh-TW"/>
        </w:rPr>
        <w:t>F</w:t>
      </w:r>
      <w:r>
        <w:rPr>
          <w:color w:val="000000" w:themeColor="text1"/>
          <w:sz w:val="28"/>
          <w:lang w:eastAsia="zh-TW"/>
        </w:rPr>
        <w:t xml:space="preserve">ind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P(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&lt;X&lt;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)</m:t>
        </m:r>
      </m:oMath>
    </w:p>
    <w:p w:rsidR="004B1802" w:rsidRDefault="004B1802" w:rsidP="004B1802">
      <w:pPr>
        <w:pStyle w:val="a6"/>
        <w:numPr>
          <w:ilvl w:val="0"/>
          <w:numId w:val="2"/>
        </w:numPr>
        <w:ind w:leftChars="0"/>
        <w:rPr>
          <w:color w:val="000000" w:themeColor="text1"/>
          <w:sz w:val="28"/>
          <w:lang w:eastAsia="zh-TW"/>
        </w:rPr>
      </w:pPr>
      <w:r>
        <w:rPr>
          <w:rFonts w:hint="eastAsia"/>
          <w:color w:val="000000" w:themeColor="text1"/>
          <w:sz w:val="28"/>
          <w:lang w:eastAsia="zh-TW"/>
        </w:rPr>
        <w:t>F</w:t>
      </w:r>
      <w:r>
        <w:rPr>
          <w:color w:val="000000" w:themeColor="text1"/>
          <w:sz w:val="28"/>
          <w:lang w:eastAsia="zh-TW"/>
        </w:rPr>
        <w:t xml:space="preserve">ind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E[X]</m:t>
        </m:r>
      </m:oMath>
      <w:r w:rsidR="007B1C47">
        <w:rPr>
          <w:rFonts w:hint="eastAsia"/>
          <w:color w:val="000000" w:themeColor="text1"/>
          <w:sz w:val="28"/>
          <w:lang w:eastAsia="zh-TW"/>
        </w:rPr>
        <w:t>,</w:t>
      </w:r>
      <w:r w:rsidR="007B1C47">
        <w:rPr>
          <w:color w:val="000000" w:themeColor="text1"/>
          <w:sz w:val="28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Var[X]</m:t>
        </m:r>
      </m:oMath>
    </w:p>
    <w:p w:rsidR="007B1C47" w:rsidRPr="004B1802" w:rsidRDefault="007B1C47" w:rsidP="004B1802">
      <w:pPr>
        <w:pStyle w:val="a6"/>
        <w:numPr>
          <w:ilvl w:val="0"/>
          <w:numId w:val="2"/>
        </w:numPr>
        <w:ind w:leftChars="0"/>
        <w:rPr>
          <w:color w:val="000000" w:themeColor="text1"/>
          <w:sz w:val="28"/>
          <w:lang w:eastAsia="zh-TW"/>
        </w:rPr>
      </w:pPr>
      <w:r>
        <w:rPr>
          <w:rFonts w:hint="eastAsia"/>
          <w:color w:val="000000" w:themeColor="text1"/>
          <w:sz w:val="28"/>
          <w:lang w:eastAsia="zh-TW"/>
        </w:rPr>
        <w:t>F</w:t>
      </w:r>
      <w:r>
        <w:rPr>
          <w:color w:val="000000" w:themeColor="text1"/>
          <w:sz w:val="28"/>
          <w:lang w:eastAsia="zh-TW"/>
        </w:rPr>
        <w:t xml:space="preserve">ind CDF of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x</m:t>
            </m:r>
          </m:e>
        </m:d>
      </m:oMath>
    </w:p>
    <w:p w:rsidR="00520FFE" w:rsidRPr="007B1C47" w:rsidRDefault="00520FFE" w:rsidP="000619DC">
      <w:pPr>
        <w:jc w:val="center"/>
        <w:rPr>
          <w:color w:val="000000" w:themeColor="text1"/>
          <w:sz w:val="28"/>
          <w:lang w:eastAsia="zh-TW"/>
        </w:rPr>
      </w:pPr>
    </w:p>
    <w:p w:rsidR="000619DC" w:rsidRPr="00EE260E" w:rsidRDefault="000619DC" w:rsidP="000619DC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2:</w:t>
      </w:r>
    </w:p>
    <w:p w:rsidR="007B1C47" w:rsidRPr="007B1C47" w:rsidRDefault="007B1C47" w:rsidP="007B1C47">
      <w:pPr>
        <w:pStyle w:val="a6"/>
        <w:numPr>
          <w:ilvl w:val="0"/>
          <w:numId w:val="3"/>
        </w:numPr>
        <w:ind w:leftChars="0"/>
        <w:rPr>
          <w:noProof/>
          <w:color w:val="000000" w:themeColor="text1"/>
          <w:sz w:val="36"/>
          <w:lang w:eastAsia="zh-TW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P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&lt;X&lt;</m:t>
            </m:r>
            <m:f>
              <m:fPr>
                <m:ctrlP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2</m:t>
                </m:r>
              </m:den>
            </m:f>
          </m:e>
        </m:d>
      </m:oMath>
    </w:p>
    <w:p w:rsidR="007B1C47" w:rsidRPr="007B1C47" w:rsidRDefault="007B1C47" w:rsidP="007B1C47">
      <w:pPr>
        <w:pStyle w:val="a6"/>
        <w:ind w:leftChars="0" w:left="1200"/>
        <w:rPr>
          <w:noProof/>
          <w:color w:val="000000" w:themeColor="text1"/>
          <w:sz w:val="36"/>
          <w:lang w:eastAsia="zh-TW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zh-TW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xdx+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lang w:eastAsia="zh-T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eastAsia="zh-TW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eastAsia="zh-TW"/>
                            </w:rPr>
                            <m:t>2</m:t>
                          </m:r>
                        </m:den>
                      </m:f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eastAsia="zh-TW"/>
                            </w:rPr>
                            <m:t>2-x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 xml:space="preserve"> </m:t>
              </m:r>
            </m:e>
          </m:nary>
        </m:oMath>
      </m:oMathPara>
    </w:p>
    <w:p w:rsidR="007B1C47" w:rsidRPr="007B1C47" w:rsidRDefault="007B1C47" w:rsidP="007B1C47">
      <w:pPr>
        <w:pStyle w:val="a6"/>
        <w:ind w:leftChars="0" w:left="1200"/>
        <w:rPr>
          <w:noProof/>
          <w:color w:val="000000" w:themeColor="text1"/>
          <w:sz w:val="36"/>
          <w:lang w:eastAsia="zh-T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8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8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4</m:t>
              </m:r>
            </m:den>
          </m:f>
        </m:oMath>
      </m:oMathPara>
    </w:p>
    <w:p w:rsidR="007B1C47" w:rsidRPr="007B1C47" w:rsidRDefault="007B1C47" w:rsidP="007B1C47">
      <w:pPr>
        <w:pStyle w:val="a6"/>
        <w:numPr>
          <w:ilvl w:val="0"/>
          <w:numId w:val="3"/>
        </w:numPr>
        <w:ind w:leftChars="0"/>
        <w:rPr>
          <w:noProof/>
          <w:color w:val="000000" w:themeColor="text1"/>
          <w:sz w:val="36"/>
          <w:lang w:eastAsia="zh-TW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lang w:eastAsia="zh-TW"/>
          </w:rPr>
          <m:t>=</m:t>
        </m:r>
        <m:nary>
          <m:naryPr>
            <m:limLoc m:val="subSup"/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2</m:t>
            </m:r>
          </m:sup>
          <m:e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lang w:eastAsia="zh-TW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1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x*xdx+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lang w:eastAsia="zh-T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lang w:eastAsia="zh-TW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lang w:eastAsia="zh-TW"/>
                      </w:rPr>
                      <m:t>x*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eastAsia="zh-TW"/>
                          </w:rPr>
                          <m:t>2-x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lang w:eastAsia="zh-TW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 xml:space="preserve"> </m:t>
                </m:r>
              </m:e>
            </m:nary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 xml:space="preserve"> </m:t>
            </m:r>
          </m:e>
        </m:nary>
        <m:r>
          <w:rPr>
            <w:rFonts w:ascii="Cambria Math" w:hAnsi="Cambria Math"/>
            <w:color w:val="000000" w:themeColor="text1"/>
            <w:sz w:val="28"/>
            <w:lang w:eastAsia="zh-TW"/>
          </w:rPr>
          <m:t xml:space="preserve"> </m:t>
        </m:r>
      </m:oMath>
    </w:p>
    <w:p w:rsidR="007B1C47" w:rsidRPr="00E30F3B" w:rsidRDefault="007B1C47" w:rsidP="007B1C47">
      <w:pPr>
        <w:pStyle w:val="a6"/>
        <w:ind w:leftChars="0" w:left="1200"/>
        <w:rPr>
          <w:noProof/>
          <w:color w:val="000000" w:themeColor="text1"/>
          <w:sz w:val="28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zh-TW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lang w:eastAsia="zh-T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eastAsia="zh-TW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eastAsia="zh-TW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1</m:t>
              </m:r>
            </m:sup>
          </m:sSubSup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lang w:eastAsia="zh-T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eastAsia="zh-TW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eastAsia="zh-TW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 w:val="28"/>
              <w:lang w:eastAsia="zh-TW"/>
            </w:rPr>
            <m:t xml:space="preserve">= </m:t>
          </m:r>
          <m:f>
            <m:fPr>
              <m:ctrlPr>
                <w:rPr>
                  <w:rFonts w:ascii="Cambria Math" w:hAnsi="Cambria Math"/>
                  <w:noProof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 w:val="28"/>
                  <w:lang w:eastAsia="zh-TW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 w:val="28"/>
                  <w:lang w:eastAsia="zh-TW"/>
                </w:rPr>
                <m:t>3</m:t>
              </m:r>
            </m:den>
          </m:f>
          <m:r>
            <w:rPr>
              <w:rFonts w:ascii="Cambria Math" w:hAnsi="Cambria Math"/>
              <w:noProof/>
              <w:color w:val="000000" w:themeColor="text1"/>
              <w:sz w:val="28"/>
              <w:lang w:eastAsia="zh-TW"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 w:val="28"/>
                  <w:lang w:eastAsia="zh-TW"/>
                </w:rPr>
                <m:t>2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 w:val="28"/>
                  <w:lang w:eastAsia="zh-TW"/>
                </w:rPr>
                <m:t>3</m:t>
              </m:r>
            </m:den>
          </m:f>
          <m:r>
            <w:rPr>
              <w:rFonts w:ascii="Cambria Math" w:hAnsi="Cambria Math"/>
              <w:noProof/>
              <w:color w:val="000000" w:themeColor="text1"/>
              <w:sz w:val="28"/>
              <w:lang w:eastAsia="zh-TW"/>
            </w:rPr>
            <m:t>=1</m:t>
          </m:r>
        </m:oMath>
      </m:oMathPara>
    </w:p>
    <w:p w:rsidR="00E30F3B" w:rsidRPr="00E30F3B" w:rsidRDefault="00E30F3B" w:rsidP="00E30F3B">
      <w:pPr>
        <w:rPr>
          <w:noProof/>
          <w:color w:val="000000" w:themeColor="text1"/>
          <w:sz w:val="36"/>
          <w:lang w:eastAsia="zh-TW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zh-TW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*xdx+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lang w:eastAsia="zh-T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eastAsia="zh-TW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eastAsia="zh-T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eastAsia="zh-TW"/>
                            </w:rPr>
                            <m:t>2-x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 xml:space="preserve"> 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 xml:space="preserve"> </m:t>
          </m:r>
        </m:oMath>
      </m:oMathPara>
    </w:p>
    <w:p w:rsidR="00E30F3B" w:rsidRPr="007B1C47" w:rsidRDefault="00E30F3B" w:rsidP="00E30F3B">
      <w:pPr>
        <w:pStyle w:val="a6"/>
        <w:ind w:leftChars="0" w:left="1200"/>
        <w:rPr>
          <w:noProof/>
          <w:color w:val="000000" w:themeColor="text1"/>
          <w:sz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zh-TW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lang w:eastAsia="zh-T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eastAsia="zh-TW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eastAsia="zh-TW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4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1</m:t>
              </m:r>
            </m:sup>
          </m:sSubSup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lang w:eastAsia="zh-T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eastAsia="zh-TW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eastAsia="zh-TW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lang w:eastAsia="zh-T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eastAsia="zh-TW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eastAsia="zh-TW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4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 w:val="28"/>
              <w:lang w:eastAsia="zh-TW"/>
            </w:rPr>
            <m:t xml:space="preserve">= </m:t>
          </m:r>
          <m:f>
            <m:fPr>
              <m:ctrlPr>
                <w:rPr>
                  <w:rFonts w:ascii="Cambria Math" w:hAnsi="Cambria Math"/>
                  <w:noProof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 w:val="28"/>
                  <w:lang w:eastAsia="zh-TW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 w:val="28"/>
                  <w:lang w:eastAsia="zh-TW"/>
                </w:rPr>
                <m:t>4</m:t>
              </m:r>
            </m:den>
          </m:f>
          <m:r>
            <w:rPr>
              <w:rFonts w:ascii="Cambria Math" w:hAnsi="Cambria Math"/>
              <w:noProof/>
              <w:color w:val="000000" w:themeColor="text1"/>
              <w:sz w:val="28"/>
              <w:lang w:eastAsia="zh-TW"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 w:val="28"/>
                  <w:lang w:eastAsia="zh-TW"/>
                </w:rPr>
                <m:t>11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 w:val="28"/>
                  <w:lang w:eastAsia="zh-TW"/>
                </w:rPr>
                <m:t>12</m:t>
              </m:r>
            </m:den>
          </m:f>
          <m:r>
            <w:rPr>
              <w:rFonts w:ascii="Cambria Math" w:hAnsi="Cambria Math"/>
              <w:noProof/>
              <w:color w:val="000000" w:themeColor="text1"/>
              <w:sz w:val="28"/>
              <w:lang w:eastAsia="zh-TW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7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6</m:t>
              </m:r>
            </m:den>
          </m:f>
        </m:oMath>
      </m:oMathPara>
    </w:p>
    <w:p w:rsidR="00E30F3B" w:rsidRPr="00E30F3B" w:rsidRDefault="00E30F3B" w:rsidP="00E30F3B">
      <w:pPr>
        <w:ind w:left="680" w:firstLineChars="100" w:firstLine="280"/>
        <w:rPr>
          <w:rFonts w:ascii="Cambria Math" w:hAnsi="Cambria Math"/>
          <w:color w:val="000000" w:themeColor="text1"/>
          <w:sz w:val="28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zh-TW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zh-TW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zh-TW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7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-1=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6</m:t>
              </m:r>
            </m:den>
          </m:f>
        </m:oMath>
      </m:oMathPara>
    </w:p>
    <w:p w:rsidR="007B1C47" w:rsidRPr="00E30F3B" w:rsidRDefault="00E30F3B" w:rsidP="007B1C47">
      <w:pPr>
        <w:pStyle w:val="a6"/>
        <w:numPr>
          <w:ilvl w:val="0"/>
          <w:numId w:val="3"/>
        </w:numPr>
        <w:ind w:leftChars="0"/>
        <w:rPr>
          <w:noProof/>
          <w:color w:val="000000" w:themeColor="text1"/>
          <w:sz w:val="36"/>
          <w:lang w:eastAsia="zh-TW"/>
        </w:rPr>
      </w:pPr>
      <w:r>
        <w:rPr>
          <w:noProof/>
          <w:color w:val="000000" w:themeColor="text1"/>
          <w:sz w:val="36"/>
          <w:lang w:eastAsia="zh-TW"/>
        </w:rPr>
        <w:lastRenderedPageBreak/>
        <w:t xml:space="preserve">For x&lt;1 </w:t>
      </w:r>
      <m:oMath>
        <m:nary>
          <m:naryPr>
            <m:limLoc m:val="subSup"/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x</m:t>
            </m:r>
          </m:sup>
          <m:e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xdx=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8"/>
                    <w:lang w:eastAsia="zh-TW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color w:val="000000" w:themeColor="text1"/>
                    <w:sz w:val="28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color w:val="000000" w:themeColor="text1"/>
                    <w:sz w:val="28"/>
                    <w:lang w:eastAsia="zh-TW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lang w:eastAsia="zh-TW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2</m:t>
                </m:r>
              </m:sup>
            </m:sSup>
          </m:e>
        </m:nary>
      </m:oMath>
    </w:p>
    <w:p w:rsidR="00E30F3B" w:rsidRDefault="00E30F3B" w:rsidP="00E30F3B">
      <w:pPr>
        <w:pStyle w:val="a6"/>
        <w:ind w:leftChars="0" w:left="1200"/>
        <w:rPr>
          <w:noProof/>
          <w:color w:val="000000" w:themeColor="text1"/>
          <w:sz w:val="28"/>
          <w:lang w:eastAsia="zh-TW"/>
        </w:rPr>
      </w:pPr>
      <w:r>
        <w:rPr>
          <w:noProof/>
          <w:color w:val="000000" w:themeColor="text1"/>
          <w:sz w:val="36"/>
          <w:lang w:eastAsia="zh-TW"/>
        </w:rPr>
        <w:t xml:space="preserve">For </w:t>
      </w:r>
      <w:r w:rsidR="00353447">
        <w:rPr>
          <w:noProof/>
          <w:color w:val="000000" w:themeColor="text1"/>
          <w:sz w:val="36"/>
          <w:lang w:eastAsia="zh-TW"/>
        </w:rPr>
        <w:t>2&gt;</w:t>
      </w:r>
      <w:r>
        <w:rPr>
          <w:noProof/>
          <w:color w:val="000000" w:themeColor="text1"/>
          <w:sz w:val="36"/>
          <w:lang w:eastAsia="zh-TW"/>
        </w:rPr>
        <w:t xml:space="preserve">x&gt;=1 </w:t>
      </w:r>
      <m:oMath>
        <m:nary>
          <m:naryPr>
            <m:limLoc m:val="subSup"/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1</m:t>
            </m:r>
          </m:sup>
          <m:e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xdx+</m:t>
            </m:r>
            <m:nary>
              <m:naryPr>
                <m:limLoc m:val="subSup"/>
                <m:ctrlP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x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2-xdx</m:t>
                </m:r>
              </m:e>
            </m:nary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8"/>
                    <w:lang w:eastAsia="zh-TW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color w:val="000000" w:themeColor="text1"/>
                    <w:sz w:val="28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color w:val="000000" w:themeColor="text1"/>
                    <w:sz w:val="28"/>
                    <w:lang w:eastAsia="zh-TW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+(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lang w:eastAsia="zh-TW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lang w:eastAsia="zh-TW"/>
                      </w:rPr>
                      <m:t>2x-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00" w:themeColor="text1"/>
                            <w:sz w:val="28"/>
                            <w:lang w:eastAsia="zh-TW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eastAsia="zh-T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eastAsia="zh-TW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lang w:eastAsia="zh-TW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lang w:eastAsia="zh-TW"/>
                      </w:rPr>
                      <m:t>)</m:t>
                    </m:r>
                  </m:e>
                </m:d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x</m:t>
                </m:r>
              </m:sup>
            </m:sSubSup>
          </m:e>
        </m:nary>
      </m:oMath>
    </w:p>
    <w:p w:rsidR="00353447" w:rsidRPr="00353447" w:rsidRDefault="00353447" w:rsidP="00E30F3B">
      <w:pPr>
        <w:pStyle w:val="a6"/>
        <w:ind w:leftChars="0" w:left="1200"/>
        <w:rPr>
          <w:noProof/>
          <w:color w:val="000000" w:themeColor="text1"/>
          <w:sz w:val="36"/>
          <w:lang w:eastAsia="zh-T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=2x-</m:t>
          </m:r>
          <m:f>
            <m:f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 w:val="28"/>
                  <w:lang w:eastAsia="zh-TW"/>
                </w:rPr>
                <m:t>2</m:t>
              </m:r>
            </m:den>
          </m:f>
          <m:r>
            <w:rPr>
              <w:rFonts w:ascii="Cambria Math" w:hAnsi="Cambria Math"/>
              <w:noProof/>
              <w:color w:val="000000" w:themeColor="text1"/>
              <w:sz w:val="28"/>
              <w:lang w:eastAsia="zh-TW"/>
            </w:rPr>
            <m:t>-1</m:t>
          </m:r>
        </m:oMath>
      </m:oMathPara>
    </w:p>
    <w:p w:rsidR="00E30F3B" w:rsidRDefault="00353447" w:rsidP="00E30F3B">
      <w:pPr>
        <w:pStyle w:val="a6"/>
        <w:ind w:leftChars="0" w:left="1200"/>
        <w:rPr>
          <w:noProof/>
          <w:color w:val="000000" w:themeColor="text1"/>
          <w:sz w:val="28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w:t>F</w:t>
      </w:r>
      <w:r>
        <w:rPr>
          <w:noProof/>
          <w:color w:val="000000" w:themeColor="text1"/>
          <w:sz w:val="36"/>
          <w:lang w:eastAsia="zh-TW"/>
        </w:rPr>
        <w:t xml:space="preserve">or x&gt;=2 </w:t>
      </w:r>
      <m:oMath>
        <m:nary>
          <m:naryPr>
            <m:limLoc m:val="subSup"/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1</m:t>
            </m:r>
          </m:sup>
          <m:e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xdx+</m:t>
            </m:r>
            <m:nary>
              <m:naryPr>
                <m:limLoc m:val="subSup"/>
                <m:ctrlP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x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2-xdx</m:t>
                </m:r>
              </m:e>
            </m:nary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=</m:t>
            </m:r>
            <m:r>
              <w:rPr>
                <w:rFonts w:ascii="Cambria Math" w:hAnsi="Cambria Math"/>
                <w:noProof/>
                <w:color w:val="000000" w:themeColor="text1"/>
                <w:sz w:val="28"/>
                <w:lang w:eastAsia="zh-TW"/>
              </w:rPr>
              <m:t>1</m:t>
            </m:r>
          </m:e>
        </m:nary>
      </m:oMath>
    </w:p>
    <w:p w:rsidR="00353447" w:rsidRPr="007B1C47" w:rsidRDefault="00353447" w:rsidP="00E30F3B">
      <w:pPr>
        <w:pStyle w:val="a6"/>
        <w:ind w:leftChars="0" w:left="1200"/>
        <w:rPr>
          <w:noProof/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28"/>
          <w:lang w:eastAsia="zh-TW"/>
        </w:rPr>
        <w:t>C</w:t>
      </w:r>
      <w:r>
        <w:rPr>
          <w:noProof/>
          <w:color w:val="000000" w:themeColor="text1"/>
          <w:sz w:val="28"/>
          <w:lang w:eastAsia="zh-TW"/>
        </w:rPr>
        <w:t xml:space="preserve">DE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sz w:val="28"/>
                <w:lang w:eastAsia="zh-TW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lang w:eastAsia="zh-TW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0,  x≤0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color w:val="000000" w:themeColor="text1"/>
                        <w:sz w:val="28"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lang w:eastAsia="zh-T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lang w:eastAsia="zh-TW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lang w:eastAsia="zh-TW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,  0&lt;x≤1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2x-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color w:val="000000" w:themeColor="text1"/>
                        <w:sz w:val="28"/>
                        <w:lang w:eastAsia="zh-T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eastAsia="zh-T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eastAsia="zh-T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lang w:eastAsia="zh-TW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noProof/>
                    <w:color w:val="000000" w:themeColor="text1"/>
                    <w:sz w:val="28"/>
                    <w:lang w:eastAsia="zh-TW"/>
                  </w:rPr>
                  <m:t>-1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,  1&lt;x≤2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1, x&gt;2</m:t>
                </m:r>
              </m:e>
            </m:eqArr>
          </m:e>
        </m:d>
      </m:oMath>
    </w:p>
    <w:p w:rsidR="003F529B" w:rsidRDefault="00FC67EE" w:rsidP="000619DC">
      <w:pPr>
        <w:ind w:left="0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-167005</wp:posOffset>
                </wp:positionH>
                <wp:positionV relativeFrom="paragraph">
                  <wp:posOffset>283845</wp:posOffset>
                </wp:positionV>
                <wp:extent cx="4972050" cy="0"/>
                <wp:effectExtent l="0" t="0" r="0" b="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0AB7FC6" id="直線接點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5pt,22.35pt" to="378.3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>
        <w:rPr>
          <w:color w:val="000000" w:themeColor="text1"/>
          <w:sz w:val="28"/>
          <w:lang w:eastAsia="zh-TW"/>
        </w:rPr>
        <w:t xml:space="preserve"> 3</w:t>
      </w:r>
      <w:r w:rsidRPr="00EE260E">
        <w:rPr>
          <w:color w:val="000000" w:themeColor="text1"/>
          <w:sz w:val="28"/>
          <w:lang w:eastAsia="zh-TW"/>
        </w:rPr>
        <w:t>:</w:t>
      </w:r>
    </w:p>
    <w:p w:rsidR="000442A4" w:rsidRDefault="00FC458D" w:rsidP="00FC458D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>L</w:t>
      </w:r>
      <w:r>
        <w:rPr>
          <w:rFonts w:hint="eastAsia"/>
          <w:color w:val="000000" w:themeColor="text1"/>
          <w:sz w:val="28"/>
          <w:lang w:eastAsia="zh-TW"/>
        </w:rPr>
        <w:t xml:space="preserve">et </w:t>
      </w:r>
      <w:r>
        <w:rPr>
          <w:color w:val="000000" w:themeColor="text1"/>
          <w:sz w:val="28"/>
          <w:lang w:eastAsia="zh-TW"/>
        </w:rPr>
        <w:t>Y=sin(X), where X is uniformly distributed in the interval (0,2</w:t>
      </w:r>
      <w:r>
        <w:rPr>
          <w:rFonts w:ascii="新細明體" w:hAnsi="新細明體" w:hint="eastAsia"/>
          <w:color w:val="000000" w:themeColor="text1"/>
          <w:sz w:val="28"/>
          <w:lang w:eastAsia="zh-TW"/>
        </w:rPr>
        <w:t>π</w:t>
      </w:r>
      <w:r>
        <w:rPr>
          <w:color w:val="000000" w:themeColor="text1"/>
          <w:sz w:val="28"/>
          <w:lang w:eastAsia="zh-TW"/>
        </w:rPr>
        <w:t>)</w:t>
      </w:r>
    </w:p>
    <w:p w:rsidR="00FC458D" w:rsidRDefault="00FC458D" w:rsidP="00FC458D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>Find the pdf of Y</w:t>
      </w:r>
    </w:p>
    <w:p w:rsidR="00FC458D" w:rsidRDefault="00FC458D" w:rsidP="00FC458D">
      <w:pPr>
        <w:spacing w:after="0" w:line="240" w:lineRule="auto"/>
        <w:ind w:left="0"/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br w:type="page"/>
      </w:r>
    </w:p>
    <w:p w:rsidR="00520FFE" w:rsidRPr="00EE260E" w:rsidRDefault="00520FFE" w:rsidP="000442A4">
      <w:pPr>
        <w:jc w:val="center"/>
        <w:rPr>
          <w:color w:val="000000" w:themeColor="text1"/>
          <w:sz w:val="28"/>
          <w:lang w:eastAsia="zh-TW"/>
        </w:rPr>
      </w:pP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>
        <w:rPr>
          <w:color w:val="000000" w:themeColor="text1"/>
          <w:sz w:val="28"/>
          <w:lang w:eastAsia="zh-TW"/>
        </w:rPr>
        <w:t xml:space="preserve"> 3</w:t>
      </w:r>
      <w:r w:rsidRPr="00EE260E">
        <w:rPr>
          <w:color w:val="000000" w:themeColor="text1"/>
          <w:sz w:val="28"/>
          <w:lang w:eastAsia="zh-TW"/>
        </w:rPr>
        <w:t>:</w:t>
      </w:r>
    </w:p>
    <w:p w:rsidR="00FC458D" w:rsidRPr="00FC458D" w:rsidRDefault="00FC458D" w:rsidP="00FC458D">
      <w:pPr>
        <w:ind w:left="0"/>
        <w:rPr>
          <w:rFonts w:ascii="新細明體" w:hAnsi="新細明體"/>
          <w:color w:val="000000" w:themeColor="text1"/>
          <w:sz w:val="28"/>
          <w:lang w:eastAsia="zh-TW"/>
        </w:rPr>
      </w:pPr>
      <w:r>
        <w:rPr>
          <w:rFonts w:ascii="新細明體" w:hAnsi="新細明體" w:hint="eastAsia"/>
          <w:noProof/>
          <w:color w:val="000000" w:themeColor="text1"/>
          <w:sz w:val="28"/>
          <w:lang w:eastAsia="zh-TW"/>
        </w:rPr>
        <w:drawing>
          <wp:inline distT="0" distB="0" distL="0" distR="0" wp14:anchorId="7D2C6EA2" wp14:editId="2C9D49A5">
            <wp:extent cx="4038600" cy="5271187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7221254_1728232560808640_2735414393935233024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07" cy="52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A4" w:rsidRDefault="000442A4" w:rsidP="000619DC">
      <w:pPr>
        <w:ind w:left="0"/>
        <w:rPr>
          <w:color w:val="000000" w:themeColor="text1"/>
          <w:sz w:val="36"/>
          <w:lang w:eastAsia="zh-TW"/>
        </w:rPr>
      </w:pPr>
    </w:p>
    <w:p w:rsidR="00C366D4" w:rsidRDefault="00C366D4" w:rsidP="000619DC">
      <w:pPr>
        <w:ind w:left="0"/>
        <w:rPr>
          <w:color w:val="000000" w:themeColor="text1"/>
          <w:sz w:val="36"/>
          <w:lang w:eastAsia="zh-TW"/>
        </w:rPr>
      </w:pPr>
    </w:p>
    <w:p w:rsidR="00C366D4" w:rsidRDefault="00C366D4" w:rsidP="000619DC">
      <w:pPr>
        <w:ind w:left="0"/>
        <w:rPr>
          <w:color w:val="000000" w:themeColor="text1"/>
          <w:sz w:val="36"/>
          <w:lang w:eastAsia="zh-TW"/>
        </w:rPr>
      </w:pPr>
    </w:p>
    <w:p w:rsidR="00C366D4" w:rsidRDefault="00C366D4" w:rsidP="000619DC">
      <w:pPr>
        <w:ind w:left="0"/>
        <w:rPr>
          <w:color w:val="000000" w:themeColor="text1"/>
          <w:sz w:val="36"/>
          <w:lang w:eastAsia="zh-TW"/>
        </w:rPr>
      </w:pPr>
    </w:p>
    <w:p w:rsidR="00C366D4" w:rsidRDefault="00C366D4" w:rsidP="000619DC">
      <w:pPr>
        <w:ind w:left="0"/>
        <w:rPr>
          <w:color w:val="000000" w:themeColor="text1"/>
          <w:sz w:val="36"/>
          <w:lang w:eastAsia="zh-TW"/>
        </w:rPr>
      </w:pP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lastRenderedPageBreak/>
        <w:t>Q</w:t>
      </w:r>
      <w:r w:rsidRPr="00EE260E">
        <w:rPr>
          <w:color w:val="000000" w:themeColor="text1"/>
          <w:sz w:val="28"/>
          <w:lang w:eastAsia="zh-TW"/>
        </w:rPr>
        <w:t>uestion</w:t>
      </w:r>
      <w:r>
        <w:rPr>
          <w:color w:val="000000" w:themeColor="text1"/>
          <w:sz w:val="28"/>
          <w:lang w:eastAsia="zh-TW"/>
        </w:rPr>
        <w:t xml:space="preserve"> 4</w:t>
      </w:r>
      <w:r w:rsidRPr="00EE260E">
        <w:rPr>
          <w:color w:val="000000" w:themeColor="text1"/>
          <w:sz w:val="28"/>
          <w:lang w:eastAsia="zh-TW"/>
        </w:rPr>
        <w:t>:</w:t>
      </w:r>
    </w:p>
    <w:p w:rsidR="000442A4" w:rsidRDefault="00C366D4" w:rsidP="000442A4">
      <w:pPr>
        <w:jc w:val="center"/>
        <w:rPr>
          <w:color w:val="000000" w:themeColor="text1"/>
          <w:sz w:val="28"/>
          <w:lang w:eastAsia="zh-TW"/>
        </w:rPr>
      </w:pPr>
      <w:r>
        <w:rPr>
          <w:rFonts w:hint="eastAsia"/>
          <w:color w:val="000000" w:themeColor="text1"/>
          <w:sz w:val="28"/>
          <w:lang w:eastAsia="zh-TW"/>
        </w:rPr>
        <w:t>L</w:t>
      </w:r>
      <w:r>
        <w:rPr>
          <w:color w:val="000000" w:themeColor="text1"/>
          <w:sz w:val="28"/>
          <w:lang w:eastAsia="zh-TW"/>
        </w:rPr>
        <w:t>et X be a random number from (0,1).</w:t>
      </w:r>
      <w:r w:rsidR="000C2B68">
        <w:rPr>
          <w:rFonts w:hint="eastAsia"/>
          <w:color w:val="000000" w:themeColor="text1"/>
          <w:sz w:val="28"/>
          <w:lang w:eastAsia="zh-TW"/>
        </w:rPr>
        <w:t xml:space="preserve"> </w:t>
      </w:r>
      <w:bookmarkStart w:id="0" w:name="_GoBack"/>
      <w:bookmarkEnd w:id="0"/>
      <w:r>
        <w:rPr>
          <w:color w:val="000000" w:themeColor="text1"/>
          <w:sz w:val="28"/>
          <w:lang w:eastAsia="zh-TW"/>
        </w:rPr>
        <w:t>Find the probability density fuction of Y=1/X</w:t>
      </w:r>
    </w:p>
    <w:p w:rsidR="00520FFE" w:rsidRPr="00EE260E" w:rsidRDefault="00520FFE" w:rsidP="000442A4">
      <w:pPr>
        <w:jc w:val="center"/>
        <w:rPr>
          <w:color w:val="000000" w:themeColor="text1"/>
          <w:sz w:val="28"/>
          <w:lang w:eastAsia="zh-TW"/>
        </w:rPr>
      </w:pP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>
        <w:rPr>
          <w:color w:val="000000" w:themeColor="text1"/>
          <w:sz w:val="28"/>
          <w:lang w:eastAsia="zh-TW"/>
        </w:rPr>
        <w:t xml:space="preserve"> 4</w:t>
      </w:r>
      <w:r w:rsidRPr="00EE260E">
        <w:rPr>
          <w:color w:val="000000" w:themeColor="text1"/>
          <w:sz w:val="28"/>
          <w:lang w:eastAsia="zh-TW"/>
        </w:rPr>
        <w:t>:</w:t>
      </w:r>
    </w:p>
    <w:p w:rsidR="000442A4" w:rsidRDefault="00C366D4" w:rsidP="000442A4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w:drawing>
          <wp:inline distT="0" distB="0" distL="0" distR="0">
            <wp:extent cx="3299460" cy="3441671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_2108621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662" cy="344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2A4"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DEE39" wp14:editId="1C58B635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497205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C0FA46F" id="直線接點 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0.5pt" to="39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:rsidR="000442A4" w:rsidRDefault="000442A4" w:rsidP="000619DC">
      <w:pPr>
        <w:ind w:left="0"/>
        <w:rPr>
          <w:color w:val="000000" w:themeColor="text1"/>
          <w:sz w:val="36"/>
          <w:lang w:eastAsia="zh-TW"/>
        </w:rPr>
      </w:pP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>
        <w:rPr>
          <w:color w:val="000000" w:themeColor="text1"/>
          <w:sz w:val="28"/>
          <w:lang w:eastAsia="zh-TW"/>
        </w:rPr>
        <w:t xml:space="preserve"> 5</w:t>
      </w:r>
      <w:r w:rsidRPr="00EE260E">
        <w:rPr>
          <w:color w:val="000000" w:themeColor="text1"/>
          <w:sz w:val="28"/>
          <w:lang w:eastAsia="zh-TW"/>
        </w:rPr>
        <w:t>:</w:t>
      </w:r>
    </w:p>
    <w:p w:rsidR="00AB7CD7" w:rsidRPr="00AB7CD7" w:rsidRDefault="00AB7CD7" w:rsidP="00AB7CD7">
      <w:pPr>
        <w:rPr>
          <w:rFonts w:ascii="Times New Roman" w:hAnsi="Times New Roman" w:cs="Times New Roman"/>
          <w:color w:val="auto"/>
          <w:sz w:val="24"/>
        </w:rPr>
      </w:pPr>
      <w:r w:rsidRPr="00AB7CD7">
        <w:rPr>
          <w:rFonts w:ascii="Times New Roman" w:hAnsi="Times New Roman" w:cs="Times New Roman"/>
          <w:color w:val="auto"/>
          <w:sz w:val="24"/>
        </w:rPr>
        <w:t>Q:The temperature at NTHU city is modeled as normal random variable with mean and standard deviation both equal to 30C(Celsius).</w:t>
      </w:r>
    </w:p>
    <w:p w:rsidR="00AB7CD7" w:rsidRPr="00AB7CD7" w:rsidRDefault="00AB7CD7" w:rsidP="00AB7CD7">
      <w:pPr>
        <w:rPr>
          <w:rFonts w:ascii="Times New Roman" w:hAnsi="Times New Roman" w:cs="Times New Roman"/>
          <w:color w:val="auto"/>
          <w:sz w:val="24"/>
        </w:rPr>
      </w:pPr>
      <w:r w:rsidRPr="00AB7CD7">
        <w:rPr>
          <w:rFonts w:ascii="Times New Roman" w:hAnsi="Times New Roman" w:cs="Times New Roman"/>
          <w:color w:val="auto"/>
          <w:sz w:val="24"/>
        </w:rPr>
        <w:t>A delicate bomb is designed to boom at 113F(Fahrenheit).What is the probability that the bomb explode at a randomly chosen time?</w:t>
      </w:r>
    </w:p>
    <w:p w:rsidR="00520FFE" w:rsidRPr="00AB7CD7" w:rsidRDefault="00520FFE" w:rsidP="000442A4">
      <w:pPr>
        <w:jc w:val="center"/>
        <w:rPr>
          <w:color w:val="000000" w:themeColor="text1"/>
          <w:sz w:val="28"/>
          <w:lang w:eastAsia="zh-TW"/>
        </w:rPr>
      </w:pP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>
        <w:rPr>
          <w:color w:val="000000" w:themeColor="text1"/>
          <w:sz w:val="28"/>
          <w:lang w:eastAsia="zh-TW"/>
        </w:rPr>
        <w:t xml:space="preserve"> 5</w:t>
      </w:r>
      <w:r w:rsidRPr="00EE260E">
        <w:rPr>
          <w:color w:val="000000" w:themeColor="text1"/>
          <w:sz w:val="28"/>
          <w:lang w:eastAsia="zh-TW"/>
        </w:rPr>
        <w:t>:</w:t>
      </w:r>
    </w:p>
    <w:p w:rsidR="000442A4" w:rsidRDefault="00AB7CD7" w:rsidP="000442A4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w:lastRenderedPageBreak/>
        <w:drawing>
          <wp:inline distT="0" distB="0" distL="0" distR="0">
            <wp:extent cx="2769854" cy="5306202"/>
            <wp:effectExtent l="7938" t="0" r="952" b="953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20190417_203349_vHDR_Auto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8" t="1613" r="11708" b="14033"/>
                    <a:stretch/>
                  </pic:blipFill>
                  <pic:spPr bwMode="auto">
                    <a:xfrm rot="16200000">
                      <a:off x="0" y="0"/>
                      <a:ext cx="2783582" cy="5332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42A4"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DEE39" wp14:editId="1C58B635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4972050" cy="0"/>
                <wp:effectExtent l="0" t="0" r="0" b="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E3527E" id="直線接點 5" o:spid="_x0000_s1026" style="position:absolute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0.5pt" to="39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:rsidR="000442A4" w:rsidRPr="003F529B" w:rsidRDefault="00AB7CD7" w:rsidP="000619DC">
      <w:pPr>
        <w:ind w:left="0"/>
        <w:rPr>
          <w:color w:val="000000" w:themeColor="text1"/>
          <w:sz w:val="36"/>
          <w:lang w:eastAsia="zh-TW"/>
        </w:rPr>
      </w:pPr>
      <w:r>
        <w:rPr>
          <w:noProof/>
          <w:color w:val="000000" w:themeColor="text1"/>
          <w:sz w:val="36"/>
          <w:lang w:eastAsia="zh-TW"/>
        </w:rPr>
        <w:drawing>
          <wp:inline distT="0" distB="0" distL="0" distR="0">
            <wp:extent cx="5274310" cy="416623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rmal-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2A4" w:rsidRPr="003F5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315"/>
    <w:multiLevelType w:val="hybridMultilevel"/>
    <w:tmpl w:val="FE0A89A2"/>
    <w:lvl w:ilvl="0" w:tplc="BAC0EC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01219D3"/>
    <w:multiLevelType w:val="hybridMultilevel"/>
    <w:tmpl w:val="46E2DA54"/>
    <w:lvl w:ilvl="0" w:tplc="65B40A08">
      <w:start w:val="1"/>
      <w:numFmt w:val="lowerLetter"/>
      <w:lvlText w:val="(%1)"/>
      <w:lvlJc w:val="left"/>
      <w:pPr>
        <w:ind w:left="120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7E54273"/>
    <w:multiLevelType w:val="hybridMultilevel"/>
    <w:tmpl w:val="3EE2DBE2"/>
    <w:lvl w:ilvl="0" w:tplc="89A4FC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9B"/>
    <w:rsid w:val="000442A4"/>
    <w:rsid w:val="000619DC"/>
    <w:rsid w:val="000C2B68"/>
    <w:rsid w:val="001510D6"/>
    <w:rsid w:val="00235C6C"/>
    <w:rsid w:val="00353447"/>
    <w:rsid w:val="003F529B"/>
    <w:rsid w:val="004B1802"/>
    <w:rsid w:val="00520FFE"/>
    <w:rsid w:val="007B1C47"/>
    <w:rsid w:val="00A26DDA"/>
    <w:rsid w:val="00AB7CD7"/>
    <w:rsid w:val="00C366D4"/>
    <w:rsid w:val="00D734BB"/>
    <w:rsid w:val="00E30F3B"/>
    <w:rsid w:val="00EE260E"/>
    <w:rsid w:val="00FB1E52"/>
    <w:rsid w:val="00FC458D"/>
    <w:rsid w:val="00FC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CAD0E-2EC1-40AA-BF5D-52D2C89C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29B"/>
    <w:pPr>
      <w:spacing w:after="120" w:line="288" w:lineRule="auto"/>
      <w:ind w:left="360"/>
    </w:pPr>
    <w:rPr>
      <w:rFonts w:eastAsia="新細明體"/>
      <w:color w:val="4472C4" w:themeColor="accent1"/>
      <w:kern w:val="0"/>
      <w:sz w:val="22"/>
      <w:lang w:eastAsia="ja-JP"/>
    </w:rPr>
  </w:style>
  <w:style w:type="paragraph" w:styleId="1">
    <w:name w:val="heading 1"/>
    <w:basedOn w:val="a"/>
    <w:link w:val="10"/>
    <w:uiPriority w:val="9"/>
    <w:qFormat/>
    <w:rsid w:val="003F529B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3F529B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rsid w:val="003F529B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3F529B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rsid w:val="003F529B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rsid w:val="003F529B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rsid w:val="003F529B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rsid w:val="003F529B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rsid w:val="003F529B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F529B"/>
    <w:rPr>
      <w:rFonts w:asciiTheme="majorHAnsi" w:eastAsia="新細明體" w:hAnsiTheme="majorHAnsi"/>
      <w:caps/>
      <w:color w:val="ED7D31" w:themeColor="accent2"/>
      <w:spacing w:val="14"/>
      <w:kern w:val="0"/>
      <w:sz w:val="26"/>
      <w:szCs w:val="26"/>
      <w:lang w:eastAsia="ja-JP"/>
    </w:rPr>
  </w:style>
  <w:style w:type="character" w:customStyle="1" w:styleId="20">
    <w:name w:val="標題 2 字元"/>
    <w:basedOn w:val="a0"/>
    <w:link w:val="2"/>
    <w:uiPriority w:val="9"/>
    <w:rsid w:val="003F529B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eastAsia="ja-JP"/>
    </w:rPr>
  </w:style>
  <w:style w:type="character" w:customStyle="1" w:styleId="30">
    <w:name w:val="標題 3 字元"/>
    <w:basedOn w:val="a0"/>
    <w:link w:val="3"/>
    <w:uiPriority w:val="9"/>
    <w:rsid w:val="003F529B"/>
    <w:rPr>
      <w:rFonts w:asciiTheme="majorHAnsi" w:eastAsiaTheme="majorEastAsia" w:hAnsiTheme="majorHAnsi" w:cstheme="majorBidi"/>
      <w:color w:val="4472C4" w:themeColor="accent1"/>
      <w:kern w:val="0"/>
      <w:sz w:val="22"/>
      <w:szCs w:val="24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3F529B"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3F529B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3F529B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3F529B"/>
    <w:rPr>
      <w:rFonts w:asciiTheme="majorHAnsi" w:eastAsiaTheme="majorEastAsia" w:hAnsiTheme="majorHAnsi" w:cstheme="majorBidi"/>
      <w:iCs/>
      <w:color w:val="ED7D31" w:themeColor="accent2"/>
      <w:kern w:val="0"/>
      <w:sz w:val="22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3F529B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3F529B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2"/>
    <w:unhideWhenUsed/>
    <w:qFormat/>
    <w:rsid w:val="003F529B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</w:rPr>
  </w:style>
  <w:style w:type="character" w:customStyle="1" w:styleId="a4">
    <w:name w:val="標題 字元"/>
    <w:basedOn w:val="a0"/>
    <w:link w:val="a3"/>
    <w:uiPriority w:val="2"/>
    <w:rsid w:val="003F529B"/>
    <w:rPr>
      <w:rFonts w:asciiTheme="majorHAnsi" w:eastAsiaTheme="majorEastAsia" w:hAnsiTheme="majorHAnsi" w:cstheme="majorBidi"/>
      <w:caps/>
      <w:color w:val="ED7D31" w:themeColor="accent2"/>
      <w:spacing w:val="6"/>
      <w:kern w:val="0"/>
      <w:sz w:val="54"/>
      <w:szCs w:val="56"/>
      <w:lang w:eastAsia="ja-JP"/>
    </w:rPr>
  </w:style>
  <w:style w:type="character" w:styleId="a5">
    <w:name w:val="Placeholder Text"/>
    <w:basedOn w:val="a0"/>
    <w:uiPriority w:val="99"/>
    <w:semiHidden/>
    <w:rsid w:val="004B1802"/>
    <w:rPr>
      <w:color w:val="808080"/>
    </w:rPr>
  </w:style>
  <w:style w:type="paragraph" w:styleId="a6">
    <w:name w:val="List Paragraph"/>
    <w:basedOn w:val="a"/>
    <w:uiPriority w:val="34"/>
    <w:qFormat/>
    <w:rsid w:val="004B1802"/>
    <w:pPr>
      <w:ind w:leftChars="200" w:left="480"/>
    </w:pPr>
  </w:style>
  <w:style w:type="paragraph" w:styleId="a7">
    <w:name w:val="Balloon Text"/>
    <w:basedOn w:val="a"/>
    <w:link w:val="a8"/>
    <w:uiPriority w:val="99"/>
    <w:semiHidden/>
    <w:unhideWhenUsed/>
    <w:rsid w:val="00AB7C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B7CD7"/>
    <w:rPr>
      <w:rFonts w:asciiTheme="majorHAnsi" w:eastAsiaTheme="majorEastAsia" w:hAnsiTheme="majorHAnsi" w:cstheme="majorBidi"/>
      <w:color w:val="4472C4" w:themeColor="accent1"/>
      <w:kern w:val="0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huitinghong</dc:creator>
  <cp:keywords/>
  <dc:description/>
  <cp:lastModifiedBy>吳俊毅</cp:lastModifiedBy>
  <cp:revision>6</cp:revision>
  <dcterms:created xsi:type="dcterms:W3CDTF">2019-04-17T04:36:00Z</dcterms:created>
  <dcterms:modified xsi:type="dcterms:W3CDTF">2019-04-18T04:16:00Z</dcterms:modified>
</cp:coreProperties>
</file>