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Performance=1/(Execution time)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  <m:t xml:space="preserve">CP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m:t xml:space="preserve">time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  <m:t xml:space="preserve">=CPU Clock Cycles×Clock Cycle Time (T)=Instruction Count (IC)×Cycles per Instruction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  <m:t xml:space="preserve">                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Instructions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Program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  <m:t>×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Clock Cycles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Instructuin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  <m:t>×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Seconds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Clock Cycle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  <m:t xml:space="preserve">CPI：Cycles per Instruction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CPI 可能會&lt;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CPI會受Computer architecture 影響，因為pipeline可以影響CPI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Amdahl’s Law：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improved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affected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Improvement factor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unaffected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Speedup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+(1-f)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f：% that can be improved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aff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/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orig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n：improvement factor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274310" cy="107569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330200</wp:posOffset>
                </wp:positionV>
                <wp:extent cx="1094740" cy="12319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04980" y="3724755"/>
                          <a:ext cx="1082040" cy="1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330200</wp:posOffset>
                </wp:positionV>
                <wp:extent cx="1094740" cy="12319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123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215900</wp:posOffset>
                </wp:positionV>
                <wp:extent cx="1323975" cy="2762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88775" y="364665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add, sub, and, or, xor, sll, srl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215900</wp:posOffset>
                </wp:positionV>
                <wp:extent cx="1323975" cy="276225"/>
                <wp:effectExtent b="0" l="0" r="0" t="0"/>
                <wp:wrapNone/>
                <wp:docPr id="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368300</wp:posOffset>
                </wp:positionV>
                <wp:extent cx="1323975" cy="2762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88775" y="364665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addi, andi, ori, …, ld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368300</wp:posOffset>
                </wp:positionV>
                <wp:extent cx="1323975" cy="276225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469900</wp:posOffset>
                </wp:positionV>
                <wp:extent cx="1091565" cy="12001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04980" y="3724755"/>
                          <a:ext cx="1082040" cy="1104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469900</wp:posOffset>
                </wp:positionV>
                <wp:extent cx="1091565" cy="120015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596900</wp:posOffset>
                </wp:positionV>
                <wp:extent cx="1091565" cy="12001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04980" y="3724755"/>
                          <a:ext cx="1082040" cy="1104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596900</wp:posOffset>
                </wp:positionV>
                <wp:extent cx="1091565" cy="120015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723900</wp:posOffset>
                </wp:positionV>
                <wp:extent cx="1091565" cy="12001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4980" y="3724755"/>
                          <a:ext cx="1082040" cy="1104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723900</wp:posOffset>
                </wp:positionV>
                <wp:extent cx="1091565" cy="120015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850900</wp:posOffset>
                </wp:positionV>
                <wp:extent cx="1091565" cy="12001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4980" y="3724755"/>
                          <a:ext cx="1082040" cy="1104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850900</wp:posOffset>
                </wp:positionV>
                <wp:extent cx="1091565" cy="120015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990600</wp:posOffset>
                </wp:positionV>
                <wp:extent cx="1091565" cy="12001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4980" y="3724755"/>
                          <a:ext cx="1082040" cy="1104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990600</wp:posOffset>
                </wp:positionV>
                <wp:extent cx="1091565" cy="120015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482600</wp:posOffset>
                </wp:positionV>
                <wp:extent cx="1323975" cy="276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88775" y="364665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sd	ex. sd x9, 120 (x22)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482600</wp:posOffset>
                </wp:positionV>
                <wp:extent cx="1323975" cy="276225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-1181099</wp:posOffset>
                </wp:positionH>
                <wp:positionV relativeFrom="paragraph">
                  <wp:posOffset>609600</wp:posOffset>
                </wp:positionV>
                <wp:extent cx="1323975" cy="2762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88775" y="364665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beq(=), bne(), blt(&lt;), bge()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-1181099</wp:posOffset>
                </wp:positionH>
                <wp:positionV relativeFrom="paragraph">
                  <wp:posOffset>609600</wp:posOffset>
                </wp:positionV>
                <wp:extent cx="1323975" cy="276225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736600</wp:posOffset>
                </wp:positionV>
                <wp:extent cx="1323975" cy="2762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88775" y="364665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jal, jalr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736600</wp:posOffset>
                </wp:positionV>
                <wp:extent cx="1323975" cy="276225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876300</wp:posOffset>
                </wp:positionV>
                <wp:extent cx="1323975" cy="2762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88775" y="364665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lui (load upper immediate)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876300</wp:posOffset>
                </wp:positionV>
                <wp:extent cx="1323975" cy="276225"/>
                <wp:effectExtent b="0" l="0" r="0" t="0"/>
                <wp:wrapNone/>
                <wp:docPr id="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【R-format】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srl, shift right and fill with 0 bits. For sra, shift right and fill with sign bits.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【I-format】immediate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constant operand,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(-2048) to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-1(2047)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”slli”, only use imm[4:0] cuz 32-bit data can only be shifted 32 bit positions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“ld”, ex. ld x9, 120(x22)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immediate = 120, rs1 = 22, rd = 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【S-format】For “sd”, ex. sd x9, 120(x22)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immediate = 120, rs1 = 22, rs2 = 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【SB-format】imm只放13 bits中的12 bits，最右邊的”0”被丟掉。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bne rs1, rs2, +8 = bne rs1, rs2, 4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“+8”表示”PC+8”, “4”表示”immediate的值”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ex.【beq rs1, rs2, imm】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”imm” is “Branch offset” = n×32-bit instructions = 4n bytes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target address = PC + immediate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【U-format】lui x19, 26138 (107062541 / 4096取整數) 【lui rd, constant】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addi x19, x19, 1293 (107062541 % 4096)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【UJ-format】jal x1, ProcedureLabel (jumps to address “ProcedureLabel”)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Jalr x0, 0(x1) … return to caller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ld：memory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reg。sd：reg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memory。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 ld x9, 120(x22)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x22裡面本應要放memory, 此是visit x22(register) get value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this value (address of memory) to find the value in the memory.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2903637" cy="2177423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637" cy="217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2977976</wp:posOffset>
            </wp:positionH>
            <wp:positionV relativeFrom="paragraph">
              <wp:posOffset>103042</wp:posOffset>
            </wp:positionV>
            <wp:extent cx="2823845" cy="2117090"/>
            <wp:effectExtent b="0" l="0" r="0" t="0"/>
            <wp:wrapSquare wrapText="bothSides" distB="0" distT="0" distL="114300" distR="11430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117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Principle：Simplicity favors regularity, Smaller is faster, Make the common case fast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pPr>
      <w:widowControl w:val="0"/>
    </w:p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link w:val="a5"/>
    <w:uiPriority w:val="99"/>
    <w:unhideWhenUsed w:val="1"/>
    <w:rsid w:val="00A13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1"/>
    <w:link w:val="a4"/>
    <w:uiPriority w:val="99"/>
    <w:rsid w:val="00A13BD9"/>
    <w:rPr>
      <w:sz w:val="20"/>
      <w:szCs w:val="20"/>
    </w:rPr>
  </w:style>
  <w:style w:type="paragraph" w:styleId="a6">
    <w:name w:val="footer"/>
    <w:basedOn w:val="a0"/>
    <w:link w:val="a7"/>
    <w:uiPriority w:val="99"/>
    <w:unhideWhenUsed w:val="1"/>
    <w:rsid w:val="00A13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1"/>
    <w:link w:val="a6"/>
    <w:uiPriority w:val="99"/>
    <w:rsid w:val="00A13BD9"/>
    <w:rPr>
      <w:sz w:val="20"/>
      <w:szCs w:val="20"/>
    </w:rPr>
  </w:style>
  <w:style w:type="character" w:styleId="a8">
    <w:name w:val="Placeholder Text"/>
    <w:basedOn w:val="a1"/>
    <w:uiPriority w:val="99"/>
    <w:semiHidden w:val="1"/>
    <w:rsid w:val="00A13BD9"/>
    <w:rPr>
      <w:color w:val="808080"/>
    </w:rPr>
  </w:style>
  <w:style w:type="paragraph" w:styleId="a9">
    <w:name w:val="List Paragraph"/>
    <w:basedOn w:val="a0"/>
    <w:uiPriority w:val="34"/>
    <w:qFormat w:val="1"/>
    <w:rsid w:val="00A13BD9"/>
    <w:pPr>
      <w:ind w:left="480" w:leftChars="200"/>
    </w:pPr>
  </w:style>
  <w:style w:type="paragraph" w:styleId="a">
    <w:name w:val="List Bullet"/>
    <w:basedOn w:val="a0"/>
    <w:uiPriority w:val="99"/>
    <w:unhideWhenUsed w:val="1"/>
    <w:rsid w:val="00E72201"/>
    <w:pPr>
      <w:numPr>
        <w:numId w:val="2"/>
      </w:numPr>
      <w:contextualSpacing w:val="1"/>
    </w:pPr>
  </w:style>
  <w:style w:type="paragraph" w:styleId="aa">
    <w:name w:val="Balloon Text"/>
    <w:basedOn w:val="a0"/>
    <w:link w:val="ab"/>
    <w:uiPriority w:val="99"/>
    <w:semiHidden w:val="1"/>
    <w:unhideWhenUsed w:val="1"/>
    <w:rsid w:val="00D104C6"/>
    <w:rPr>
      <w:rFonts w:asciiTheme="majorHAnsi" w:cstheme="majorBidi" w:eastAsiaTheme="majorEastAsia" w:hAnsiTheme="majorHAnsi"/>
      <w:sz w:val="18"/>
      <w:szCs w:val="18"/>
    </w:rPr>
  </w:style>
  <w:style w:type="character" w:styleId="ab" w:customStyle="1">
    <w:name w:val="註解方塊文字 字元"/>
    <w:basedOn w:val="a1"/>
    <w:link w:val="aa"/>
    <w:uiPriority w:val="99"/>
    <w:semiHidden w:val="1"/>
    <w:rsid w:val="00D104C6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stUy92SRU86NO32dXpOqijs3uA==">AMUW2mWkKrj1LVABI6SX9r77D3XXCat07YgJjM/sGzB3mySLSSlOUxOMGxQLoG0TguulcqCzyuQGtNwDyriEdD/UDJDcwJ+okhQz0LuP2iSESaEiJ7zPDVtQg//ALtSDM3m0kR7zhPmn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2019-04-27T09:02:00Z</dcterms:created>
  <dc:creator>changyusung@gmail.com</dc:creator>
</cp:coreProperties>
</file>