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D3E" w:rsidRPr="00BE3F53" w:rsidRDefault="00980484" w:rsidP="002310B4">
      <w:pPr>
        <w:snapToGrid w:val="0"/>
        <w:spacing w:beforeLines="50" w:afterLines="50" w:line="240" w:lineRule="atLeast"/>
        <w:ind w:leftChars="-354" w:left="-850" w:rightChars="-496" w:right="-1190"/>
        <w:jc w:val="center"/>
        <w:rPr>
          <w:rFonts w:ascii="微軟正黑體" w:eastAsia="微軟正黑體" w:hAnsi="微軟正黑體"/>
          <w:szCs w:val="24"/>
        </w:rPr>
      </w:pPr>
      <w:r w:rsidRPr="00BE3F53">
        <w:rPr>
          <w:rFonts w:ascii="微軟正黑體" w:eastAsia="微軟正黑體" w:hAnsi="微軟正黑體" w:hint="eastAsia"/>
          <w:szCs w:val="24"/>
        </w:rPr>
        <w:t>103下 當代生命科學 期末考 2015.06.17</w:t>
      </w:r>
    </w:p>
    <w:p w:rsidR="00980484" w:rsidRPr="00BE3F53" w:rsidRDefault="00980484" w:rsidP="002310B4">
      <w:pPr>
        <w:pStyle w:val="a3"/>
        <w:numPr>
          <w:ilvl w:val="0"/>
          <w:numId w:val="1"/>
        </w:numPr>
        <w:snapToGrid w:val="0"/>
        <w:spacing w:beforeLines="50" w:afterLines="50" w:line="240" w:lineRule="atLeast"/>
        <w:ind w:leftChars="-354" w:left="-370" w:rightChars="-496" w:right="-1190"/>
        <w:rPr>
          <w:rFonts w:ascii="微軟正黑體" w:eastAsia="微軟正黑體" w:hAnsi="微軟正黑體"/>
          <w:szCs w:val="24"/>
        </w:rPr>
      </w:pPr>
      <w:r w:rsidRPr="00BE3F53">
        <w:rPr>
          <w:rFonts w:ascii="微軟正黑體" w:eastAsia="微軟正黑體" w:hAnsi="微軟正黑體" w:hint="eastAsia"/>
          <w:szCs w:val="24"/>
        </w:rPr>
        <w:t>廖啟成老師部分(選擇題，每題3分，共18分)</w:t>
      </w:r>
    </w:p>
    <w:p w:rsidR="004D71A5" w:rsidRPr="00BE3F53" w:rsidRDefault="004D71A5" w:rsidP="002310B4">
      <w:pPr>
        <w:pStyle w:val="a3"/>
        <w:numPr>
          <w:ilvl w:val="0"/>
          <w:numId w:val="2"/>
        </w:numPr>
        <w:snapToGrid w:val="0"/>
        <w:spacing w:beforeLines="50" w:afterLines="50" w:line="240" w:lineRule="atLeast"/>
        <w:ind w:leftChars="-354" w:left="-490" w:rightChars="-496" w:right="-1190"/>
        <w:rPr>
          <w:rFonts w:ascii="微軟正黑體" w:eastAsia="微軟正黑體" w:hAnsi="微軟正黑體"/>
          <w:szCs w:val="24"/>
        </w:rPr>
      </w:pPr>
      <w:r w:rsidRPr="00BE3F53">
        <w:rPr>
          <w:rFonts w:ascii="微軟正黑體" w:eastAsia="微軟正黑體" w:hAnsi="微軟正黑體" w:hint="eastAsia"/>
          <w:szCs w:val="24"/>
        </w:rPr>
        <w:t>下列哪一項「不是」基因改造食品所引起的四大關注議題：</w:t>
      </w:r>
    </w:p>
    <w:p w:rsidR="004D71A5" w:rsidRPr="00BE3F53" w:rsidRDefault="004D71A5" w:rsidP="002310B4">
      <w:pPr>
        <w:snapToGrid w:val="0"/>
        <w:spacing w:beforeLines="50" w:afterLines="50" w:line="240" w:lineRule="atLeast"/>
        <w:ind w:leftChars="-354" w:left="-850" w:rightChars="-496" w:right="-1190" w:firstLine="360"/>
        <w:rPr>
          <w:rFonts w:ascii="微軟正黑體" w:eastAsia="微軟正黑體" w:hAnsi="微軟正黑體"/>
          <w:szCs w:val="24"/>
        </w:rPr>
      </w:pPr>
      <w:r w:rsidRPr="00BE3F53">
        <w:rPr>
          <w:rFonts w:ascii="微軟正黑體" w:eastAsia="微軟正黑體" w:hAnsi="微軟正黑體" w:hint="eastAsia"/>
          <w:szCs w:val="24"/>
        </w:rPr>
        <w:t xml:space="preserve">(1) 食品安全  </w:t>
      </w:r>
      <w:r w:rsidRPr="00BE3F53">
        <w:rPr>
          <w:rFonts w:ascii="微軟正黑體" w:eastAsia="微軟正黑體" w:hAnsi="微軟正黑體" w:hint="eastAsia"/>
          <w:color w:val="FF0000"/>
          <w:szCs w:val="24"/>
        </w:rPr>
        <w:t>(2) 營養均衡</w:t>
      </w:r>
      <w:r w:rsidRPr="00BE3F53">
        <w:rPr>
          <w:rFonts w:ascii="微軟正黑體" w:eastAsia="微軟正黑體" w:hAnsi="微軟正黑體" w:hint="eastAsia"/>
          <w:szCs w:val="24"/>
        </w:rPr>
        <w:t xml:space="preserve">  (3) 環境生態  (4) 社會倫理</w:t>
      </w:r>
    </w:p>
    <w:p w:rsidR="004D71A5" w:rsidRPr="00BE3F53" w:rsidRDefault="004D71A5" w:rsidP="002310B4">
      <w:pPr>
        <w:pStyle w:val="a3"/>
        <w:numPr>
          <w:ilvl w:val="0"/>
          <w:numId w:val="2"/>
        </w:numPr>
        <w:snapToGrid w:val="0"/>
        <w:spacing w:beforeLines="50" w:afterLines="50" w:line="240" w:lineRule="atLeast"/>
        <w:ind w:leftChars="-354" w:left="-490" w:rightChars="-496" w:right="-1190"/>
        <w:rPr>
          <w:rFonts w:ascii="微軟正黑體" w:eastAsia="微軟正黑體" w:hAnsi="微軟正黑體"/>
          <w:szCs w:val="24"/>
        </w:rPr>
      </w:pPr>
      <w:r w:rsidRPr="00BE3F53">
        <w:rPr>
          <w:rFonts w:ascii="微軟正黑體" w:eastAsia="微軟正黑體" w:hAnsi="微軟正黑體" w:hint="eastAsia"/>
          <w:szCs w:val="24"/>
        </w:rPr>
        <w:t>以種植面積計，下列哪一個國家是全球基因改造作物第一大國家：</w:t>
      </w:r>
    </w:p>
    <w:p w:rsidR="004D71A5" w:rsidRPr="00BE3F53" w:rsidRDefault="004D71A5" w:rsidP="002310B4">
      <w:pPr>
        <w:pStyle w:val="a3"/>
        <w:snapToGrid w:val="0"/>
        <w:spacing w:beforeLines="50" w:afterLines="50" w:line="240" w:lineRule="atLeast"/>
        <w:ind w:leftChars="-354" w:left="-850" w:rightChars="-496" w:right="-1190" w:firstLine="360"/>
        <w:rPr>
          <w:rFonts w:ascii="微軟正黑體" w:eastAsia="微軟正黑體" w:hAnsi="微軟正黑體"/>
          <w:szCs w:val="24"/>
        </w:rPr>
      </w:pPr>
      <w:r w:rsidRPr="00BE3F53">
        <w:rPr>
          <w:rFonts w:ascii="微軟正黑體" w:eastAsia="微軟正黑體" w:hAnsi="微軟正黑體" w:hint="eastAsia"/>
          <w:color w:val="FF0000"/>
          <w:szCs w:val="24"/>
        </w:rPr>
        <w:t>(1) 美國</w:t>
      </w:r>
      <w:r w:rsidRPr="00BE3F53">
        <w:rPr>
          <w:rFonts w:ascii="微軟正黑體" w:eastAsia="微軟正黑體" w:hAnsi="微軟正黑體" w:hint="eastAsia"/>
          <w:szCs w:val="24"/>
        </w:rPr>
        <w:t xml:space="preserve">  (2) 加拿大  (3) 巴西  (4) 阿根廷</w:t>
      </w:r>
    </w:p>
    <w:p w:rsidR="004D71A5" w:rsidRPr="00BE3F53" w:rsidRDefault="004D71A5" w:rsidP="002310B4">
      <w:pPr>
        <w:pStyle w:val="a3"/>
        <w:numPr>
          <w:ilvl w:val="0"/>
          <w:numId w:val="2"/>
        </w:numPr>
        <w:snapToGrid w:val="0"/>
        <w:spacing w:beforeLines="50" w:afterLines="50" w:line="240" w:lineRule="atLeast"/>
        <w:ind w:leftChars="-354" w:left="-490" w:rightChars="-496" w:right="-1190"/>
        <w:jc w:val="both"/>
        <w:rPr>
          <w:rFonts w:ascii="微軟正黑體" w:eastAsia="微軟正黑體" w:hAnsi="微軟正黑體"/>
          <w:szCs w:val="24"/>
        </w:rPr>
      </w:pPr>
      <w:r w:rsidRPr="00BE3F53">
        <w:rPr>
          <w:rFonts w:ascii="微軟正黑體" w:eastAsia="微軟正黑體" w:hAnsi="微軟正黑體" w:hint="eastAsia"/>
          <w:szCs w:val="24"/>
        </w:rPr>
        <w:t>以種植面積計，下列哪一種作物是全球基因改造作物種植面積最多的作物：</w:t>
      </w:r>
    </w:p>
    <w:p w:rsidR="004D71A5" w:rsidRPr="00BE3F53" w:rsidRDefault="004D71A5" w:rsidP="002310B4">
      <w:pPr>
        <w:pStyle w:val="a3"/>
        <w:snapToGrid w:val="0"/>
        <w:spacing w:beforeLines="50" w:afterLines="50" w:line="240" w:lineRule="atLeast"/>
        <w:ind w:leftChars="-354" w:left="-850" w:rightChars="-496" w:right="-1190" w:firstLine="360"/>
        <w:rPr>
          <w:rFonts w:ascii="微軟正黑體" w:eastAsia="微軟正黑體" w:hAnsi="微軟正黑體"/>
          <w:szCs w:val="24"/>
        </w:rPr>
      </w:pPr>
      <w:r w:rsidRPr="00BE3F53">
        <w:rPr>
          <w:rFonts w:ascii="微軟正黑體" w:eastAsia="微軟正黑體" w:hAnsi="微軟正黑體" w:hint="eastAsia"/>
          <w:szCs w:val="24"/>
        </w:rPr>
        <w:t xml:space="preserve">(1) 玉米  </w:t>
      </w:r>
      <w:r w:rsidRPr="00BE3F53">
        <w:rPr>
          <w:rFonts w:ascii="微軟正黑體" w:eastAsia="微軟正黑體" w:hAnsi="微軟正黑體" w:hint="eastAsia"/>
          <w:color w:val="FF0000"/>
          <w:szCs w:val="24"/>
        </w:rPr>
        <w:t>(2) 黃豆</w:t>
      </w:r>
      <w:r w:rsidRPr="00BE3F53">
        <w:rPr>
          <w:rFonts w:ascii="微軟正黑體" w:eastAsia="微軟正黑體" w:hAnsi="微軟正黑體" w:hint="eastAsia"/>
          <w:szCs w:val="24"/>
        </w:rPr>
        <w:t xml:space="preserve">  (3) 棉花  (4) 木瓜</w:t>
      </w:r>
    </w:p>
    <w:p w:rsidR="004D71A5" w:rsidRPr="00BE3F53" w:rsidRDefault="004D71A5" w:rsidP="002310B4">
      <w:pPr>
        <w:pStyle w:val="a3"/>
        <w:numPr>
          <w:ilvl w:val="0"/>
          <w:numId w:val="2"/>
        </w:numPr>
        <w:snapToGrid w:val="0"/>
        <w:spacing w:beforeLines="50" w:afterLines="50" w:line="240" w:lineRule="atLeast"/>
        <w:ind w:leftChars="-354" w:left="-490" w:rightChars="-496" w:right="-1190"/>
        <w:rPr>
          <w:rFonts w:ascii="微軟正黑體" w:eastAsia="微軟正黑體" w:hAnsi="微軟正黑體"/>
          <w:szCs w:val="24"/>
        </w:rPr>
      </w:pPr>
      <w:r w:rsidRPr="00BE3F53">
        <w:rPr>
          <w:rFonts w:ascii="微軟正黑體" w:eastAsia="微軟正黑體" w:hAnsi="微軟正黑體" w:hint="eastAsia"/>
          <w:szCs w:val="24"/>
        </w:rPr>
        <w:t>下列哪一項敘述是基因改造食品安全評估之最重要原則：</w:t>
      </w:r>
    </w:p>
    <w:p w:rsidR="004D71A5" w:rsidRPr="00BE3F53" w:rsidRDefault="004D71A5" w:rsidP="002310B4">
      <w:pPr>
        <w:pStyle w:val="a3"/>
        <w:snapToGrid w:val="0"/>
        <w:spacing w:beforeLines="50" w:afterLines="50" w:line="240" w:lineRule="atLeast"/>
        <w:ind w:leftChars="-354" w:left="-850" w:rightChars="-496" w:right="-1190" w:firstLine="360"/>
        <w:rPr>
          <w:rFonts w:ascii="微軟正黑體" w:eastAsia="微軟正黑體" w:hAnsi="微軟正黑體"/>
          <w:szCs w:val="24"/>
        </w:rPr>
      </w:pPr>
      <w:r w:rsidRPr="00BE3F53">
        <w:rPr>
          <w:rFonts w:ascii="微軟正黑體" w:eastAsia="微軟正黑體" w:hAnsi="微軟正黑體" w:hint="eastAsia"/>
          <w:szCs w:val="24"/>
        </w:rPr>
        <w:t xml:space="preserve">(1) 長期食用經驗  (2) 毒性評估  </w:t>
      </w:r>
      <w:r w:rsidRPr="00BE3F53">
        <w:rPr>
          <w:rFonts w:ascii="微軟正黑體" w:eastAsia="微軟正黑體" w:hAnsi="微軟正黑體" w:hint="eastAsia"/>
          <w:color w:val="FF0000"/>
          <w:szCs w:val="24"/>
        </w:rPr>
        <w:t>(3) 實質等同</w:t>
      </w:r>
      <w:r w:rsidRPr="00BE3F53">
        <w:rPr>
          <w:rFonts w:ascii="微軟正黑體" w:eastAsia="微軟正黑體" w:hAnsi="微軟正黑體" w:hint="eastAsia"/>
          <w:szCs w:val="24"/>
        </w:rPr>
        <w:t xml:space="preserve">  (4) 絕對安全</w:t>
      </w:r>
    </w:p>
    <w:p w:rsidR="003C56A1" w:rsidRPr="00BE3F53" w:rsidRDefault="004D71A5" w:rsidP="002310B4">
      <w:pPr>
        <w:pStyle w:val="a3"/>
        <w:numPr>
          <w:ilvl w:val="0"/>
          <w:numId w:val="2"/>
        </w:numPr>
        <w:snapToGrid w:val="0"/>
        <w:spacing w:beforeLines="50" w:afterLines="50" w:line="240" w:lineRule="atLeast"/>
        <w:ind w:leftChars="-354" w:left="-490" w:rightChars="-496" w:right="-1190"/>
        <w:rPr>
          <w:rFonts w:ascii="微軟正黑體" w:eastAsia="微軟正黑體" w:hAnsi="微軟正黑體"/>
          <w:szCs w:val="24"/>
        </w:rPr>
      </w:pPr>
      <w:r w:rsidRPr="00BE3F53">
        <w:rPr>
          <w:rFonts w:ascii="微軟正黑體" w:eastAsia="微軟正黑體" w:hAnsi="微軟正黑體" w:hint="eastAsia"/>
          <w:szCs w:val="24"/>
        </w:rPr>
        <w:t>通過我國衛生福利部食品安全審查的基因改造食品已有四種作物、80餘項，下列敘述何者為非：</w:t>
      </w:r>
    </w:p>
    <w:p w:rsidR="004D71A5" w:rsidRPr="00BE3F53" w:rsidRDefault="004D71A5" w:rsidP="002310B4">
      <w:pPr>
        <w:pStyle w:val="a3"/>
        <w:snapToGrid w:val="0"/>
        <w:spacing w:beforeLines="50" w:afterLines="50" w:line="240" w:lineRule="atLeast"/>
        <w:ind w:leftChars="0" w:left="-490" w:rightChars="-496" w:right="-1190"/>
        <w:rPr>
          <w:rFonts w:ascii="微軟正黑體" w:eastAsia="微軟正黑體" w:hAnsi="微軟正黑體"/>
          <w:szCs w:val="24"/>
        </w:rPr>
      </w:pPr>
      <w:r w:rsidRPr="00BE3F53">
        <w:rPr>
          <w:rFonts w:ascii="微軟正黑體" w:eastAsia="微軟正黑體" w:hAnsi="微軟正黑體" w:hint="eastAsia"/>
          <w:szCs w:val="24"/>
        </w:rPr>
        <w:t xml:space="preserve">(1) 全部為進口產品  </w:t>
      </w:r>
      <w:r w:rsidRPr="00BE3F53">
        <w:rPr>
          <w:rFonts w:ascii="微軟正黑體" w:eastAsia="微軟正黑體" w:hAnsi="微軟正黑體" w:hint="eastAsia"/>
          <w:color w:val="FF0000"/>
          <w:szCs w:val="24"/>
        </w:rPr>
        <w:t>(2) 此四種作物為：黃豆、玉米、</w:t>
      </w:r>
      <w:r w:rsidRPr="00BE3F53">
        <w:rPr>
          <w:rFonts w:ascii="微軟正黑體" w:eastAsia="微軟正黑體" w:hAnsi="微軟正黑體" w:hint="eastAsia"/>
          <w:strike/>
          <w:color w:val="FF0000"/>
          <w:szCs w:val="24"/>
        </w:rPr>
        <w:t>木瓜、稻米</w:t>
      </w:r>
      <w:r w:rsidR="00E402FA" w:rsidRPr="00BE3F53">
        <w:rPr>
          <w:rFonts w:ascii="微軟正黑體" w:eastAsia="微軟正黑體" w:hAnsi="微軟正黑體" w:hint="eastAsia"/>
          <w:color w:val="FF0000"/>
          <w:szCs w:val="24"/>
        </w:rPr>
        <w:t xml:space="preserve">(棉花、油菜) </w:t>
      </w:r>
      <w:r w:rsidRPr="00BE3F53">
        <w:rPr>
          <w:rFonts w:ascii="微軟正黑體" w:eastAsia="微軟正黑體" w:hAnsi="微軟正黑體" w:hint="eastAsia"/>
          <w:szCs w:val="24"/>
        </w:rPr>
        <w:t xml:space="preserve"> (3) 基改油菜曾被核准進口  (4) 尚無任何國內研發之基改作物被核准上市</w:t>
      </w:r>
    </w:p>
    <w:p w:rsidR="003C56A1" w:rsidRPr="00BE3F53" w:rsidRDefault="004D71A5" w:rsidP="002310B4">
      <w:pPr>
        <w:pStyle w:val="a3"/>
        <w:numPr>
          <w:ilvl w:val="0"/>
          <w:numId w:val="2"/>
        </w:numPr>
        <w:snapToGrid w:val="0"/>
        <w:spacing w:beforeLines="50" w:afterLines="50" w:line="240" w:lineRule="atLeast"/>
        <w:ind w:leftChars="-354" w:left="-490" w:rightChars="-496" w:right="-1190"/>
        <w:rPr>
          <w:rFonts w:ascii="微軟正黑體" w:eastAsia="微軟正黑體" w:hAnsi="微軟正黑體"/>
          <w:szCs w:val="24"/>
        </w:rPr>
      </w:pPr>
      <w:r w:rsidRPr="00BE3F53">
        <w:rPr>
          <w:rFonts w:ascii="微軟正黑體" w:eastAsia="微軟正黑體" w:hAnsi="微軟正黑體" w:hint="eastAsia"/>
          <w:szCs w:val="24"/>
        </w:rPr>
        <w:t>有關基因改造食品之敘述，何者為非：</w:t>
      </w:r>
    </w:p>
    <w:p w:rsidR="004D71A5" w:rsidRPr="00BE3F53" w:rsidRDefault="004D71A5" w:rsidP="002310B4">
      <w:pPr>
        <w:pStyle w:val="a3"/>
        <w:snapToGrid w:val="0"/>
        <w:spacing w:beforeLines="50" w:afterLines="50" w:line="240" w:lineRule="atLeast"/>
        <w:ind w:leftChars="0" w:left="-490" w:rightChars="-496" w:right="-1190"/>
        <w:rPr>
          <w:rFonts w:ascii="微軟正黑體" w:eastAsia="微軟正黑體" w:hAnsi="微軟正黑體"/>
          <w:color w:val="FF0000"/>
          <w:szCs w:val="24"/>
        </w:rPr>
      </w:pPr>
      <w:r w:rsidRPr="00BE3F53">
        <w:rPr>
          <w:rFonts w:ascii="微軟正黑體" w:eastAsia="微軟正黑體" w:hAnsi="微軟正黑體" w:hint="eastAsia"/>
          <w:szCs w:val="24"/>
        </w:rPr>
        <w:t xml:space="preserve">(1) </w:t>
      </w:r>
      <w:r w:rsidR="003C56A1" w:rsidRPr="00BE3F53">
        <w:rPr>
          <w:rFonts w:ascii="微軟正黑體" w:eastAsia="微軟正黑體" w:hAnsi="微軟正黑體" w:hint="eastAsia"/>
          <w:szCs w:val="24"/>
        </w:rPr>
        <w:t>基因改造番茄是全球第一個被核准上市的基改作物</w:t>
      </w:r>
      <w:r w:rsidRPr="00BE3F53">
        <w:rPr>
          <w:rFonts w:ascii="微軟正黑體" w:eastAsia="微軟正黑體" w:hAnsi="微軟正黑體" w:hint="eastAsia"/>
          <w:szCs w:val="24"/>
        </w:rPr>
        <w:t xml:space="preserve">  (2) </w:t>
      </w:r>
      <w:r w:rsidR="003C56A1" w:rsidRPr="00BE3F53">
        <w:rPr>
          <w:rFonts w:ascii="微軟正黑體" w:eastAsia="微軟正黑體" w:hAnsi="微軟正黑體" w:hint="eastAsia"/>
          <w:szCs w:val="24"/>
        </w:rPr>
        <w:t>基因改造食品係指利用基因工程技術而生產或得特性經過改造之食品</w:t>
      </w:r>
      <w:r w:rsidRPr="00BE3F53">
        <w:rPr>
          <w:rFonts w:ascii="微軟正黑體" w:eastAsia="微軟正黑體" w:hAnsi="微軟正黑體" w:hint="eastAsia"/>
          <w:szCs w:val="24"/>
        </w:rPr>
        <w:t xml:space="preserve">  (3) </w:t>
      </w:r>
      <w:r w:rsidR="003C56A1" w:rsidRPr="00BE3F53">
        <w:rPr>
          <w:rFonts w:ascii="微軟正黑體" w:eastAsia="微軟正黑體" w:hAnsi="微軟正黑體" w:hint="eastAsia"/>
          <w:szCs w:val="24"/>
        </w:rPr>
        <w:t>基因改造食品的管理方式，主要包括查驗登記和標示</w:t>
      </w:r>
      <w:r w:rsidRPr="00BE3F53">
        <w:rPr>
          <w:rFonts w:ascii="微軟正黑體" w:eastAsia="微軟正黑體" w:hAnsi="微軟正黑體" w:hint="eastAsia"/>
          <w:szCs w:val="24"/>
        </w:rPr>
        <w:t xml:space="preserve"> </w:t>
      </w:r>
      <w:r w:rsidRPr="00BE3F53">
        <w:rPr>
          <w:rFonts w:ascii="微軟正黑體" w:eastAsia="微軟正黑體" w:hAnsi="微軟正黑體" w:hint="eastAsia"/>
          <w:color w:val="FF0000"/>
          <w:szCs w:val="24"/>
        </w:rPr>
        <w:t xml:space="preserve"> (4) </w:t>
      </w:r>
      <w:r w:rsidR="003C56A1" w:rsidRPr="00BE3F53">
        <w:rPr>
          <w:rFonts w:ascii="微軟正黑體" w:eastAsia="微軟正黑體" w:hAnsi="微軟正黑體" w:hint="eastAsia"/>
          <w:color w:val="FF0000"/>
          <w:szCs w:val="24"/>
        </w:rPr>
        <w:t>基改食品的標示是為了提醒消費者有危害，宜審慎購買</w:t>
      </w:r>
    </w:p>
    <w:p w:rsidR="004D71A5" w:rsidRPr="00BE3F53" w:rsidRDefault="004D71A5" w:rsidP="002310B4">
      <w:pPr>
        <w:snapToGrid w:val="0"/>
        <w:spacing w:beforeLines="50" w:afterLines="50" w:line="240" w:lineRule="atLeast"/>
        <w:ind w:leftChars="-354" w:left="-850" w:rightChars="-496" w:right="-1190"/>
        <w:rPr>
          <w:rFonts w:ascii="微軟正黑體" w:eastAsia="微軟正黑體" w:hAnsi="微軟正黑體"/>
          <w:szCs w:val="24"/>
        </w:rPr>
      </w:pPr>
    </w:p>
    <w:p w:rsidR="00980484" w:rsidRPr="00BE3F53" w:rsidRDefault="00980484" w:rsidP="002310B4">
      <w:pPr>
        <w:pStyle w:val="a3"/>
        <w:numPr>
          <w:ilvl w:val="0"/>
          <w:numId w:val="1"/>
        </w:numPr>
        <w:snapToGrid w:val="0"/>
        <w:spacing w:beforeLines="50" w:afterLines="50" w:line="240" w:lineRule="atLeast"/>
        <w:ind w:leftChars="-354" w:left="-370" w:rightChars="-496" w:right="-1190"/>
        <w:rPr>
          <w:rFonts w:ascii="微軟正黑體" w:eastAsia="微軟正黑體" w:hAnsi="微軟正黑體"/>
          <w:szCs w:val="24"/>
        </w:rPr>
      </w:pPr>
      <w:r w:rsidRPr="00BE3F53">
        <w:rPr>
          <w:rFonts w:ascii="微軟正黑體" w:eastAsia="微軟正黑體" w:hAnsi="微軟正黑體" w:hint="eastAsia"/>
          <w:szCs w:val="24"/>
        </w:rPr>
        <w:t>王道還老師授課部分(簡答題，每題7分，共28分)</w:t>
      </w:r>
    </w:p>
    <w:p w:rsidR="0030125D" w:rsidRPr="00BE3F53" w:rsidRDefault="003C56A1" w:rsidP="002310B4">
      <w:pPr>
        <w:pStyle w:val="a3"/>
        <w:numPr>
          <w:ilvl w:val="0"/>
          <w:numId w:val="4"/>
        </w:numPr>
        <w:snapToGrid w:val="0"/>
        <w:spacing w:beforeLines="50" w:afterLines="50" w:line="240" w:lineRule="atLeast"/>
        <w:ind w:leftChars="0" w:rightChars="-496" w:right="-1190"/>
        <w:rPr>
          <w:rFonts w:ascii="微軟正黑體" w:eastAsia="微軟正黑體" w:hAnsi="微軟正黑體"/>
          <w:szCs w:val="24"/>
        </w:rPr>
      </w:pPr>
      <w:r w:rsidRPr="00BE3F53">
        <w:rPr>
          <w:rFonts w:ascii="微軟正黑體" w:eastAsia="微軟正黑體" w:hAnsi="微軟正黑體" w:hint="eastAsia"/>
          <w:szCs w:val="24"/>
        </w:rPr>
        <w:t>哺乳類的生殖生理，哪一個特徵與「父權體制」有關？</w:t>
      </w:r>
    </w:p>
    <w:p w:rsidR="0030125D" w:rsidRPr="00BE3F53" w:rsidRDefault="0030125D" w:rsidP="002310B4">
      <w:pPr>
        <w:pStyle w:val="a3"/>
        <w:snapToGrid w:val="0"/>
        <w:spacing w:beforeLines="50" w:afterLines="50" w:line="240" w:lineRule="atLeast"/>
        <w:ind w:leftChars="0" w:left="-490" w:rightChars="-496" w:right="-1190"/>
        <w:rPr>
          <w:rFonts w:ascii="微軟正黑體" w:eastAsia="微軟正黑體" w:hAnsi="微軟正黑體"/>
          <w:color w:val="FF0000"/>
          <w:szCs w:val="24"/>
        </w:rPr>
      </w:pPr>
      <w:r w:rsidRPr="00BE3F53">
        <w:rPr>
          <w:rFonts w:ascii="微軟正黑體" w:eastAsia="微軟正黑體" w:hAnsi="微軟正黑體" w:hint="eastAsia"/>
          <w:color w:val="FF0000"/>
          <w:szCs w:val="24"/>
        </w:rPr>
        <w:t>人類創造了婚姻制度，發展出父權體制。</w:t>
      </w:r>
    </w:p>
    <w:p w:rsidR="0030125D" w:rsidRPr="00BE3F53" w:rsidRDefault="0030125D" w:rsidP="002310B4">
      <w:pPr>
        <w:pStyle w:val="a3"/>
        <w:snapToGrid w:val="0"/>
        <w:spacing w:beforeLines="50" w:afterLines="50" w:line="240" w:lineRule="atLeast"/>
        <w:ind w:leftChars="0" w:left="-490" w:rightChars="-496" w:right="-1190"/>
        <w:rPr>
          <w:rFonts w:ascii="微軟正黑體" w:eastAsia="微軟正黑體" w:hAnsi="微軟正黑體"/>
          <w:color w:val="FF0000"/>
          <w:szCs w:val="24"/>
        </w:rPr>
      </w:pPr>
      <w:r w:rsidRPr="00BE3F53">
        <w:rPr>
          <w:rFonts w:ascii="微軟正黑體" w:eastAsia="微軟正黑體" w:hAnsi="微軟正黑體" w:hint="eastAsia"/>
          <w:color w:val="FF0000"/>
          <w:szCs w:val="24"/>
        </w:rPr>
        <w:t xml:space="preserve">    以基因來說，人類是有性生殖。所以我的兒子再完美，也只 能得到我的一半基因，甚至還會被我覺得完美的另外一半搞得</w:t>
      </w:r>
      <w:proofErr w:type="gramStart"/>
      <w:r w:rsidRPr="00BE3F53">
        <w:rPr>
          <w:rFonts w:ascii="微軟正黑體" w:eastAsia="微軟正黑體" w:hAnsi="微軟正黑體" w:hint="eastAsia"/>
          <w:color w:val="FF0000"/>
          <w:szCs w:val="24"/>
        </w:rPr>
        <w:t>一蹋</w:t>
      </w:r>
      <w:proofErr w:type="gramEnd"/>
      <w:r w:rsidRPr="00BE3F53">
        <w:rPr>
          <w:rFonts w:ascii="微軟正黑體" w:eastAsia="微軟正黑體" w:hAnsi="微軟正黑體" w:hint="eastAsia"/>
          <w:color w:val="FF0000"/>
          <w:szCs w:val="24"/>
        </w:rPr>
        <w:t>糊塗。也就是說，女人的孩子是女人的，男人的孩子不一定是男人的。 所以，傳統社會男性</w:t>
      </w:r>
      <w:proofErr w:type="gramStart"/>
      <w:r w:rsidRPr="00BE3F53">
        <w:rPr>
          <w:rFonts w:ascii="微軟正黑體" w:eastAsia="微軟正黑體" w:hAnsi="微軟正黑體" w:hint="eastAsia"/>
          <w:color w:val="FF0000"/>
          <w:szCs w:val="24"/>
        </w:rPr>
        <w:t>會禁困</w:t>
      </w:r>
      <w:proofErr w:type="gramEnd"/>
      <w:r w:rsidRPr="00BE3F53">
        <w:rPr>
          <w:rFonts w:ascii="微軟正黑體" w:eastAsia="微軟正黑體" w:hAnsi="微軟正黑體" w:hint="eastAsia"/>
          <w:color w:val="FF0000"/>
          <w:szCs w:val="24"/>
        </w:rPr>
        <w:t>女性身體 人類長期合作撫養子女，像是鳥類。鳥類體積小，需恆溫且互相合作幫忙進食下才能生存。</w:t>
      </w:r>
    </w:p>
    <w:p w:rsidR="0030125D" w:rsidRPr="00BE3F53" w:rsidRDefault="0030125D" w:rsidP="002310B4">
      <w:pPr>
        <w:pStyle w:val="a3"/>
        <w:snapToGrid w:val="0"/>
        <w:spacing w:beforeLines="50" w:afterLines="50" w:line="240" w:lineRule="atLeast"/>
        <w:ind w:leftChars="0" w:left="-490" w:rightChars="-496" w:right="-1190"/>
        <w:rPr>
          <w:rFonts w:ascii="微軟正黑體" w:eastAsia="微軟正黑體" w:hAnsi="微軟正黑體"/>
          <w:color w:val="FF0000"/>
          <w:szCs w:val="24"/>
        </w:rPr>
      </w:pPr>
      <w:r w:rsidRPr="00BE3F53">
        <w:rPr>
          <w:rFonts w:ascii="微軟正黑體" w:eastAsia="微軟正黑體" w:hAnsi="微軟正黑體" w:hint="eastAsia"/>
          <w:color w:val="FF0000"/>
          <w:szCs w:val="24"/>
        </w:rPr>
        <w:t>我們可以從卵子與精子兩性間根本的不平等來看：</w:t>
      </w:r>
      <w:r w:rsidRPr="00BE3F53">
        <w:rPr>
          <w:rFonts w:ascii="微軟正黑體" w:eastAsia="微軟正黑體" w:hAnsi="微軟正黑體"/>
          <w:color w:val="FF0000"/>
          <w:szCs w:val="24"/>
        </w:rPr>
        <w:br/>
      </w:r>
      <w:r w:rsidRPr="00BE3F53">
        <w:rPr>
          <w:rFonts w:ascii="微軟正黑體" w:eastAsia="微軟正黑體" w:hAnsi="微軟正黑體" w:hint="eastAsia"/>
          <w:color w:val="FF0000"/>
          <w:szCs w:val="24"/>
        </w:rPr>
        <w:t xml:space="preserve">1.卵子有發育成胚胎的潛力~並且可以『孤雌生殖』 </w:t>
      </w:r>
      <w:r w:rsidRPr="00BE3F53">
        <w:rPr>
          <w:rFonts w:ascii="微軟正黑體" w:eastAsia="微軟正黑體" w:hAnsi="微軟正黑體"/>
          <w:color w:val="FF0000"/>
          <w:szCs w:val="24"/>
        </w:rPr>
        <w:br/>
      </w:r>
      <w:r w:rsidRPr="00BE3F53">
        <w:rPr>
          <w:rFonts w:ascii="微軟正黑體" w:eastAsia="微軟正黑體" w:hAnsi="微軟正黑體" w:hint="eastAsia"/>
          <w:color w:val="FF0000"/>
          <w:szCs w:val="24"/>
        </w:rPr>
        <w:t>2.精子(完全沒有發育成胚胎的權力)一定需要雌性來滿足，從來沒有聽過『</w:t>
      </w:r>
      <w:proofErr w:type="gramStart"/>
      <w:r w:rsidRPr="00BE3F53">
        <w:rPr>
          <w:rFonts w:ascii="微軟正黑體" w:eastAsia="微軟正黑體" w:hAnsi="微軟正黑體" w:hint="eastAsia"/>
          <w:color w:val="FF0000"/>
          <w:szCs w:val="24"/>
        </w:rPr>
        <w:t>孤陽生殖</w:t>
      </w:r>
      <w:proofErr w:type="gramEnd"/>
      <w:r w:rsidRPr="00BE3F53">
        <w:rPr>
          <w:rFonts w:ascii="微軟正黑體" w:eastAsia="微軟正黑體" w:hAnsi="微軟正黑體" w:hint="eastAsia"/>
          <w:color w:val="FF0000"/>
          <w:szCs w:val="24"/>
        </w:rPr>
        <w:t>』。</w:t>
      </w:r>
      <w:r w:rsidRPr="00BE3F53">
        <w:rPr>
          <w:rFonts w:ascii="微軟正黑體" w:eastAsia="微軟正黑體" w:hAnsi="微軟正黑體"/>
          <w:color w:val="FF0000"/>
          <w:szCs w:val="24"/>
        </w:rPr>
        <w:br/>
      </w:r>
      <w:r w:rsidRPr="00BE3F53">
        <w:rPr>
          <w:rFonts w:ascii="微軟正黑體" w:eastAsia="微軟正黑體" w:hAnsi="微軟正黑體" w:hint="eastAsia"/>
          <w:color w:val="FF0000"/>
          <w:szCs w:val="24"/>
        </w:rPr>
        <w:lastRenderedPageBreak/>
        <w:t>所以從雌性思考，身體本身就是一架自給自足的生產機器，萬事俱備只欠春風。</w:t>
      </w:r>
    </w:p>
    <w:p w:rsidR="0030125D" w:rsidRPr="00BE3F53" w:rsidRDefault="0030125D" w:rsidP="002310B4">
      <w:pPr>
        <w:pStyle w:val="a3"/>
        <w:snapToGrid w:val="0"/>
        <w:spacing w:beforeLines="50" w:afterLines="50" w:line="240" w:lineRule="atLeast"/>
        <w:ind w:leftChars="0" w:left="-490" w:rightChars="-496" w:right="-1190"/>
        <w:rPr>
          <w:rFonts w:ascii="微軟正黑體" w:eastAsia="微軟正黑體" w:hAnsi="微軟正黑體"/>
          <w:color w:val="FF0000"/>
          <w:szCs w:val="24"/>
        </w:rPr>
      </w:pPr>
      <w:r w:rsidRPr="00BE3F53">
        <w:rPr>
          <w:rFonts w:ascii="微軟正黑體" w:eastAsia="微軟正黑體" w:hAnsi="微軟正黑體" w:hint="eastAsia"/>
          <w:color w:val="FF0000"/>
          <w:szCs w:val="24"/>
        </w:rPr>
        <w:t xml:space="preserve">另外，雄性的生殖成就，則受配偶雌性的數量限制；而雌性的生殖成就，則受個體條件限制。因此兩性的生殖策不一樣~ </w:t>
      </w:r>
    </w:p>
    <w:p w:rsidR="0030125D" w:rsidRPr="00BE3F53" w:rsidRDefault="0030125D" w:rsidP="002310B4">
      <w:pPr>
        <w:pStyle w:val="a3"/>
        <w:snapToGrid w:val="0"/>
        <w:spacing w:beforeLines="50" w:afterLines="50" w:line="240" w:lineRule="atLeast"/>
        <w:ind w:leftChars="0" w:left="-490" w:rightChars="-496" w:right="-1190"/>
        <w:rPr>
          <w:rFonts w:ascii="微軟正黑體" w:eastAsia="微軟正黑體" w:hAnsi="微軟正黑體"/>
          <w:color w:val="FF0000"/>
          <w:szCs w:val="24"/>
        </w:rPr>
      </w:pPr>
      <w:r w:rsidRPr="00BE3F53">
        <w:rPr>
          <w:rFonts w:ascii="微軟正黑體" w:eastAsia="微軟正黑體" w:hAnsi="微軟正黑體" w:hint="eastAsia"/>
          <w:color w:val="FF0000"/>
          <w:szCs w:val="24"/>
        </w:rPr>
        <w:t>雄性</w:t>
      </w:r>
      <w:proofErr w:type="gramStart"/>
      <w:r w:rsidRPr="00BE3F53">
        <w:rPr>
          <w:rFonts w:ascii="微軟正黑體" w:eastAsia="微軟正黑體" w:hAnsi="微軟正黑體" w:hint="eastAsia"/>
          <w:color w:val="FF0000"/>
          <w:szCs w:val="24"/>
        </w:rPr>
        <w:t>採</w:t>
      </w:r>
      <w:proofErr w:type="gramEnd"/>
      <w:r w:rsidRPr="00BE3F53">
        <w:rPr>
          <w:rFonts w:ascii="微軟正黑體" w:eastAsia="微軟正黑體" w:hAnsi="微軟正黑體" w:hint="eastAsia"/>
          <w:color w:val="FF0000"/>
          <w:szCs w:val="24"/>
        </w:rPr>
        <w:t xml:space="preserve">攻擊：精子便宜數量多~使雄性發生極端的競爭 </w:t>
      </w:r>
      <w:r w:rsidRPr="00BE3F53">
        <w:rPr>
          <w:rFonts w:ascii="微軟正黑體" w:eastAsia="微軟正黑體" w:hAnsi="微軟正黑體"/>
          <w:color w:val="FF0000"/>
          <w:szCs w:val="24"/>
        </w:rPr>
        <w:br/>
      </w:r>
      <w:r w:rsidRPr="00BE3F53">
        <w:rPr>
          <w:rFonts w:ascii="微軟正黑體" w:eastAsia="微軟正黑體" w:hAnsi="微軟正黑體" w:hint="eastAsia"/>
          <w:color w:val="FF0000"/>
          <w:szCs w:val="24"/>
        </w:rPr>
        <w:t>雌性</w:t>
      </w:r>
      <w:proofErr w:type="gramStart"/>
      <w:r w:rsidRPr="00BE3F53">
        <w:rPr>
          <w:rFonts w:ascii="微軟正黑體" w:eastAsia="微軟正黑體" w:hAnsi="微軟正黑體" w:hint="eastAsia"/>
          <w:color w:val="FF0000"/>
          <w:szCs w:val="24"/>
        </w:rPr>
        <w:t>採</w:t>
      </w:r>
      <w:proofErr w:type="gramEnd"/>
      <w:r w:rsidRPr="00BE3F53">
        <w:rPr>
          <w:rFonts w:ascii="微軟正黑體" w:eastAsia="微軟正黑體" w:hAnsi="微軟正黑體" w:hint="eastAsia"/>
          <w:color w:val="FF0000"/>
          <w:szCs w:val="24"/>
        </w:rPr>
        <w:t>守勢：卵子貴且難得</w:t>
      </w:r>
    </w:p>
    <w:p w:rsidR="0030125D" w:rsidRPr="00BE3F53" w:rsidRDefault="0030125D" w:rsidP="002310B4">
      <w:pPr>
        <w:pStyle w:val="a3"/>
        <w:snapToGrid w:val="0"/>
        <w:spacing w:beforeLines="50" w:afterLines="50" w:line="240" w:lineRule="atLeast"/>
        <w:ind w:leftChars="0" w:left="-490" w:rightChars="-496" w:right="-1190"/>
        <w:rPr>
          <w:rFonts w:ascii="微軟正黑體" w:eastAsia="微軟正黑體" w:hAnsi="微軟正黑體"/>
          <w:szCs w:val="24"/>
        </w:rPr>
      </w:pPr>
      <w:r w:rsidRPr="00BE3F53">
        <w:rPr>
          <w:rFonts w:ascii="微軟正黑體" w:eastAsia="微軟正黑體" w:hAnsi="微軟正黑體" w:hint="eastAsia"/>
          <w:color w:val="FF0000"/>
          <w:szCs w:val="24"/>
        </w:rPr>
        <w:t>所以這些原因，造就了父權體制的形成。</w:t>
      </w:r>
    </w:p>
    <w:p w:rsidR="0030125D" w:rsidRPr="00BE3F53" w:rsidRDefault="0030125D" w:rsidP="002310B4">
      <w:pPr>
        <w:pStyle w:val="a3"/>
        <w:snapToGrid w:val="0"/>
        <w:spacing w:beforeLines="50" w:afterLines="50" w:line="240" w:lineRule="atLeast"/>
        <w:ind w:leftChars="0" w:left="-490" w:rightChars="-496" w:right="-1190"/>
        <w:rPr>
          <w:rFonts w:ascii="微軟正黑體" w:eastAsia="微軟正黑體" w:hAnsi="微軟正黑體"/>
          <w:szCs w:val="24"/>
        </w:rPr>
      </w:pPr>
    </w:p>
    <w:p w:rsidR="0030125D" w:rsidRPr="00BE3F53" w:rsidRDefault="003C56A1" w:rsidP="002310B4">
      <w:pPr>
        <w:pStyle w:val="a3"/>
        <w:numPr>
          <w:ilvl w:val="0"/>
          <w:numId w:val="4"/>
        </w:numPr>
        <w:snapToGrid w:val="0"/>
        <w:spacing w:beforeLines="50" w:afterLines="50" w:line="240" w:lineRule="atLeast"/>
        <w:ind w:leftChars="0" w:rightChars="-496" w:right="-1190"/>
        <w:rPr>
          <w:rFonts w:ascii="微軟正黑體" w:eastAsia="微軟正黑體" w:hAnsi="微軟正黑體"/>
          <w:szCs w:val="24"/>
        </w:rPr>
      </w:pPr>
      <w:r w:rsidRPr="00BE3F53">
        <w:rPr>
          <w:rFonts w:ascii="微軟正黑體" w:eastAsia="微軟正黑體" w:hAnsi="微軟正黑體" w:hint="eastAsia"/>
          <w:szCs w:val="24"/>
        </w:rPr>
        <w:t>哺乳類中，雄形體型大於雌性是常態，為什麼？</w:t>
      </w:r>
    </w:p>
    <w:p w:rsidR="0030125D" w:rsidRPr="00BE3F53" w:rsidRDefault="0030125D" w:rsidP="002310B4">
      <w:pPr>
        <w:pStyle w:val="a3"/>
        <w:snapToGrid w:val="0"/>
        <w:spacing w:beforeLines="50" w:afterLines="50" w:line="240" w:lineRule="atLeast"/>
        <w:ind w:leftChars="0" w:left="-490" w:rightChars="-496" w:right="-1190"/>
        <w:rPr>
          <w:rFonts w:ascii="微軟正黑體" w:eastAsia="微軟正黑體" w:hAnsi="微軟正黑體"/>
          <w:szCs w:val="24"/>
        </w:rPr>
      </w:pPr>
      <w:r w:rsidRPr="00BE3F53">
        <w:rPr>
          <w:rFonts w:ascii="微軟正黑體" w:eastAsia="微軟正黑體" w:hAnsi="微軟正黑體" w:hint="eastAsia"/>
          <w:color w:val="FF0000"/>
          <w:szCs w:val="24"/>
        </w:rPr>
        <w:t xml:space="preserve">    以大猩猩來說，大猩猩的生活單位相當於人類的家庭，由一成年雄性與幾頭成年雌性組成，表面看來和平得很，但是幾頭成年雌性甘於依附一頭成年雄性，正是因為兩性體型懸殊，需要強有力的雄性保護。</w:t>
      </w:r>
      <w:proofErr w:type="gramStart"/>
      <w:r w:rsidRPr="00BE3F53">
        <w:rPr>
          <w:rFonts w:ascii="微軟正黑體" w:eastAsia="微軟正黑體" w:hAnsi="微軟正黑體" w:hint="eastAsia"/>
          <w:color w:val="FF0000"/>
          <w:szCs w:val="24"/>
        </w:rPr>
        <w:t>此外，</w:t>
      </w:r>
      <w:proofErr w:type="gramEnd"/>
      <w:r w:rsidRPr="00BE3F53">
        <w:rPr>
          <w:rFonts w:ascii="微軟正黑體" w:eastAsia="微軟正黑體" w:hAnsi="微軟正黑體" w:hint="eastAsia"/>
          <w:color w:val="FF0000"/>
          <w:szCs w:val="24"/>
        </w:rPr>
        <w:t>黑猩猩雄性成年後，以爭奪權力為生活目標，由此而發展出結盟、鬥爭的政治行為，理由無他，因為只要掌握了權力，食與色（食物與交配繁衍）的問題都解決了。所以體型比較大也是常態。</w:t>
      </w:r>
    </w:p>
    <w:p w:rsidR="0030125D" w:rsidRPr="00BE3F53" w:rsidRDefault="0030125D" w:rsidP="002310B4">
      <w:pPr>
        <w:pStyle w:val="a3"/>
        <w:snapToGrid w:val="0"/>
        <w:spacing w:beforeLines="50" w:afterLines="50" w:line="240" w:lineRule="atLeast"/>
        <w:ind w:leftChars="0" w:left="-490" w:rightChars="-496" w:right="-1190"/>
        <w:rPr>
          <w:rFonts w:ascii="微軟正黑體" w:eastAsia="微軟正黑體" w:hAnsi="微軟正黑體"/>
          <w:szCs w:val="24"/>
        </w:rPr>
      </w:pPr>
    </w:p>
    <w:p w:rsidR="0030125D" w:rsidRPr="00BE3F53" w:rsidRDefault="003C56A1" w:rsidP="002310B4">
      <w:pPr>
        <w:pStyle w:val="a3"/>
        <w:numPr>
          <w:ilvl w:val="0"/>
          <w:numId w:val="4"/>
        </w:numPr>
        <w:snapToGrid w:val="0"/>
        <w:spacing w:beforeLines="50" w:afterLines="50" w:line="240" w:lineRule="atLeast"/>
        <w:ind w:leftChars="0" w:rightChars="-496" w:right="-1190"/>
        <w:rPr>
          <w:rFonts w:ascii="微軟正黑體" w:eastAsia="微軟正黑體" w:hAnsi="微軟正黑體"/>
          <w:szCs w:val="24"/>
        </w:rPr>
      </w:pPr>
      <w:r w:rsidRPr="00BE3F53">
        <w:rPr>
          <w:rFonts w:ascii="微軟正黑體" w:eastAsia="微軟正黑體" w:hAnsi="微軟正黑體" w:hint="eastAsia"/>
          <w:szCs w:val="24"/>
        </w:rPr>
        <w:t>人與其它哺乳類的通訊方式，最大的差異是什麼？</w:t>
      </w:r>
    </w:p>
    <w:p w:rsidR="0030125D" w:rsidRPr="00BE3F53" w:rsidRDefault="0030125D" w:rsidP="002310B4">
      <w:pPr>
        <w:pStyle w:val="a3"/>
        <w:snapToGrid w:val="0"/>
        <w:spacing w:beforeLines="50" w:afterLines="50" w:line="240" w:lineRule="atLeast"/>
        <w:ind w:leftChars="0" w:left="-490" w:rightChars="-496" w:right="-1190"/>
        <w:rPr>
          <w:rFonts w:ascii="微軟正黑體" w:eastAsia="微軟正黑體" w:hAnsi="微軟正黑體"/>
          <w:szCs w:val="24"/>
        </w:rPr>
      </w:pPr>
      <w:r w:rsidRPr="00BE3F53">
        <w:rPr>
          <w:rFonts w:ascii="微軟正黑體" w:eastAsia="微軟正黑體" w:hAnsi="微軟正黑體" w:hint="eastAsia"/>
          <w:szCs w:val="24"/>
        </w:rPr>
        <w:t xml:space="preserve">    </w:t>
      </w:r>
      <w:r w:rsidRPr="00BE3F53">
        <w:rPr>
          <w:rFonts w:ascii="微軟正黑體" w:eastAsia="微軟正黑體" w:hAnsi="微軟正黑體" w:hint="eastAsia"/>
          <w:color w:val="FF0000"/>
          <w:szCs w:val="24"/>
        </w:rPr>
        <w:t>人類的腦子不是為了智慧而演化的，人的腦子是為了「成為有效的說話器官」而演化到這麼大的地步的。所謂智慧，只是人類說話能力的副產品。</w:t>
      </w:r>
      <w:r w:rsidR="002310B4" w:rsidRPr="002310B4">
        <w:rPr>
          <w:rFonts w:ascii="微軟正黑體" w:eastAsia="微軟正黑體" w:hAnsi="微軟正黑體" w:hint="eastAsia"/>
          <w:color w:val="FF0000"/>
          <w:szCs w:val="24"/>
        </w:rPr>
        <w:t>語言是極有效率的溝通方式。</w:t>
      </w:r>
    </w:p>
    <w:p w:rsidR="0030125D" w:rsidRDefault="0030125D" w:rsidP="002310B4">
      <w:pPr>
        <w:pStyle w:val="a3"/>
        <w:snapToGrid w:val="0"/>
        <w:spacing w:beforeLines="50" w:afterLines="50" w:line="240" w:lineRule="atLeast"/>
        <w:ind w:leftChars="0" w:left="-490" w:rightChars="-496" w:right="-1190"/>
        <w:rPr>
          <w:rFonts w:ascii="微軟正黑體" w:eastAsia="微軟正黑體" w:hAnsi="微軟正黑體" w:hint="eastAsia"/>
          <w:color w:val="FF0000"/>
          <w:szCs w:val="24"/>
        </w:rPr>
      </w:pPr>
      <w:r w:rsidRPr="00BE3F53">
        <w:rPr>
          <w:rFonts w:ascii="微軟正黑體" w:eastAsia="微軟正黑體" w:hAnsi="微軟正黑體" w:hint="eastAsia"/>
          <w:color w:val="FF0000"/>
          <w:szCs w:val="24"/>
        </w:rPr>
        <w:t xml:space="preserve">　　人類與其他動物的溝通模式，最大的差異在於人類以語言溝通，其他的動物不使用語言。其他的哺乳動物會以發聲(vocalization)表達意思，但是人類不只是發聲而已。只有人類有語言，只有人類會說話。說話是迅速傳遞訊息的方式，而語言能得可以傳遞的訊息多而複雜。因為人類的語言利用的是象徵符號，因而能從事抽象思維。人類學習語言，是先學會許多象徵符號的相互關係，最後以象徵符號編織的網絡，捕捉這個世界的意義。這種能力需要很大的腦量。</w:t>
      </w:r>
    </w:p>
    <w:p w:rsidR="002310B4" w:rsidRDefault="002310B4" w:rsidP="002310B4">
      <w:pPr>
        <w:pStyle w:val="a3"/>
        <w:snapToGrid w:val="0"/>
        <w:spacing w:beforeLines="50" w:afterLines="50" w:line="240" w:lineRule="atLeast"/>
        <w:ind w:leftChars="0" w:left="-490" w:rightChars="-496" w:right="-1190" w:firstLine="490"/>
        <w:rPr>
          <w:rFonts w:ascii="微軟正黑體" w:eastAsia="微軟正黑體" w:hAnsi="微軟正黑體" w:hint="eastAsia"/>
          <w:color w:val="FF0000"/>
          <w:szCs w:val="24"/>
        </w:rPr>
      </w:pPr>
      <w:r w:rsidRPr="002310B4">
        <w:rPr>
          <w:rFonts w:ascii="微軟正黑體" w:eastAsia="微軟正黑體" w:hAnsi="微軟正黑體" w:hint="eastAsia"/>
          <w:color w:val="FF0000"/>
          <w:szCs w:val="24"/>
        </w:rPr>
        <w:t>沒有任何證據證明腦容量與智力有相關。最大的差別是"使用象徵符號"、"進行抽象思維"</w:t>
      </w:r>
    </w:p>
    <w:p w:rsidR="002310B4" w:rsidRDefault="002310B4" w:rsidP="002310B4">
      <w:pPr>
        <w:pStyle w:val="a3"/>
        <w:snapToGrid w:val="0"/>
        <w:spacing w:beforeLines="50" w:afterLines="50" w:line="240" w:lineRule="atLeast"/>
        <w:ind w:leftChars="0" w:left="-490" w:rightChars="-496" w:right="-1190"/>
        <w:rPr>
          <w:rFonts w:ascii="微軟正黑體" w:eastAsia="微軟正黑體" w:hAnsi="微軟正黑體" w:hint="eastAsia"/>
          <w:color w:val="FF0000"/>
          <w:szCs w:val="24"/>
        </w:rPr>
      </w:pPr>
      <w:r w:rsidRPr="002310B4">
        <w:rPr>
          <w:rFonts w:ascii="微軟正黑體" w:eastAsia="微軟正黑體" w:hAnsi="微軟正黑體" w:hint="eastAsia"/>
          <w:color w:val="FF0000"/>
          <w:szCs w:val="24"/>
        </w:rPr>
        <w:t>「教育是讓腦子發揮功能的唯一途徑。」</w:t>
      </w:r>
      <w:r>
        <w:rPr>
          <w:rFonts w:ascii="微軟正黑體" w:eastAsia="微軟正黑體" w:hAnsi="微軟正黑體"/>
          <w:color w:val="FF0000"/>
          <w:szCs w:val="24"/>
        </w:rPr>
        <w:br/>
      </w:r>
      <w:r w:rsidRPr="002310B4">
        <w:rPr>
          <w:rFonts w:ascii="微軟正黑體" w:eastAsia="微軟正黑體" w:hAnsi="微軟正黑體" w:hint="eastAsia"/>
          <w:color w:val="FF0000"/>
          <w:szCs w:val="24"/>
        </w:rPr>
        <w:t>「人之所以異於禽獸者，幾希」，強調人類與動物的差別在於道德修養。</w:t>
      </w:r>
    </w:p>
    <w:p w:rsidR="002310B4" w:rsidRDefault="002310B4" w:rsidP="002310B4">
      <w:pPr>
        <w:pStyle w:val="a3"/>
        <w:snapToGrid w:val="0"/>
        <w:spacing w:beforeLines="50" w:afterLines="50" w:line="240" w:lineRule="atLeast"/>
        <w:ind w:leftChars="0" w:left="-490" w:rightChars="-496" w:right="-1190"/>
        <w:rPr>
          <w:rFonts w:ascii="微軟正黑體" w:eastAsia="微軟正黑體" w:hAnsi="微軟正黑體" w:hint="eastAsia"/>
          <w:color w:val="FF0000"/>
          <w:szCs w:val="24"/>
        </w:rPr>
      </w:pPr>
    </w:p>
    <w:p w:rsidR="0030125D" w:rsidRPr="00BE3F53" w:rsidRDefault="003C56A1" w:rsidP="002310B4">
      <w:pPr>
        <w:pStyle w:val="a3"/>
        <w:numPr>
          <w:ilvl w:val="0"/>
          <w:numId w:val="4"/>
        </w:numPr>
        <w:snapToGrid w:val="0"/>
        <w:spacing w:beforeLines="50" w:afterLines="50" w:line="240" w:lineRule="atLeast"/>
        <w:ind w:leftChars="0" w:rightChars="-496" w:right="-1190"/>
        <w:rPr>
          <w:rFonts w:ascii="微軟正黑體" w:eastAsia="微軟正黑體" w:hAnsi="微軟正黑體"/>
          <w:szCs w:val="24"/>
        </w:rPr>
      </w:pPr>
      <w:r w:rsidRPr="00BE3F53">
        <w:rPr>
          <w:rFonts w:ascii="微軟正黑體" w:eastAsia="微軟正黑體" w:hAnsi="微軟正黑體" w:hint="eastAsia"/>
          <w:szCs w:val="24"/>
        </w:rPr>
        <w:t>為何直到二十世紀</w:t>
      </w:r>
      <w:proofErr w:type="gramStart"/>
      <w:r w:rsidRPr="00BE3F53">
        <w:rPr>
          <w:rFonts w:ascii="微軟正黑體" w:eastAsia="微軟正黑體" w:hAnsi="微軟正黑體" w:hint="eastAsia"/>
          <w:szCs w:val="24"/>
        </w:rPr>
        <w:t>初仍有伊些</w:t>
      </w:r>
      <w:proofErr w:type="gramEnd"/>
      <w:r w:rsidRPr="00BE3F53">
        <w:rPr>
          <w:rFonts w:ascii="微軟正黑體" w:eastAsia="微軟正黑體" w:hAnsi="微軟正黑體" w:hint="eastAsia"/>
          <w:szCs w:val="24"/>
        </w:rPr>
        <w:t>人類社會處於石器時代？</w:t>
      </w:r>
    </w:p>
    <w:p w:rsidR="0030125D" w:rsidRPr="00BE3F53" w:rsidRDefault="0030125D" w:rsidP="002310B4">
      <w:pPr>
        <w:pStyle w:val="a3"/>
        <w:snapToGrid w:val="0"/>
        <w:spacing w:beforeLines="50" w:afterLines="50" w:line="240" w:lineRule="atLeast"/>
        <w:ind w:leftChars="0" w:left="-490" w:rightChars="-496" w:right="-1190"/>
        <w:rPr>
          <w:rFonts w:ascii="微軟正黑體" w:eastAsia="微軟正黑體" w:hAnsi="微軟正黑體"/>
          <w:color w:val="FF0000"/>
          <w:szCs w:val="24"/>
        </w:rPr>
      </w:pPr>
      <w:r w:rsidRPr="00BE3F53">
        <w:rPr>
          <w:rFonts w:ascii="微軟正黑體" w:eastAsia="微軟正黑體" w:hAnsi="微軟正黑體" w:hint="eastAsia"/>
          <w:szCs w:val="24"/>
        </w:rPr>
        <w:t xml:space="preserve">    </w:t>
      </w:r>
      <w:r w:rsidRPr="00BE3F53">
        <w:rPr>
          <w:rFonts w:ascii="微軟正黑體" w:eastAsia="微軟正黑體" w:hAnsi="微軟正黑體" w:hint="eastAsia"/>
          <w:color w:val="FF0000"/>
          <w:szCs w:val="24"/>
        </w:rPr>
        <w:t>在《槍、病媒、與鋼鐵》一書中，作者戴蒙曾想探討"為何五百年前是西班牙人渡過大洋到南美洲滅了印加帝國，而不是印加帝國的人到歐洲滅了西班牙？"、"為何世界上有些大洲上的社群發展出了高度的「文明」、有些大洲到了二十世紀仍沈陷在「石器時代」中？"</w:t>
      </w:r>
    </w:p>
    <w:p w:rsidR="0030125D" w:rsidRPr="00BE3F53" w:rsidRDefault="0030125D" w:rsidP="002310B4">
      <w:pPr>
        <w:pStyle w:val="a3"/>
        <w:snapToGrid w:val="0"/>
        <w:spacing w:beforeLines="50" w:afterLines="50" w:line="240" w:lineRule="atLeast"/>
        <w:ind w:leftChars="0" w:left="-490" w:rightChars="-496" w:right="-1190"/>
        <w:rPr>
          <w:rFonts w:ascii="微軟正黑體" w:eastAsia="微軟正黑體" w:hAnsi="微軟正黑體"/>
          <w:color w:val="FF0000"/>
          <w:szCs w:val="24"/>
        </w:rPr>
      </w:pPr>
      <w:r w:rsidRPr="00BE3F53">
        <w:rPr>
          <w:rFonts w:ascii="微軟正黑體" w:eastAsia="微軟正黑體" w:hAnsi="微軟正黑體" w:hint="eastAsia"/>
          <w:color w:val="FF0000"/>
          <w:szCs w:val="24"/>
        </w:rPr>
        <w:lastRenderedPageBreak/>
        <w:t xml:space="preserve">    對十九世紀的學者，這是因為熱帶地區的原住民「停滯」在人類生物演化的早期階段。但是，二十世紀的人類學家講究客觀，因此迴避這個問題。</w:t>
      </w:r>
    </w:p>
    <w:p w:rsidR="0030125D" w:rsidRPr="00BE3F53" w:rsidRDefault="0030125D" w:rsidP="002310B4">
      <w:pPr>
        <w:pStyle w:val="a3"/>
        <w:snapToGrid w:val="0"/>
        <w:spacing w:beforeLines="50" w:afterLines="50" w:line="240" w:lineRule="atLeast"/>
        <w:ind w:leftChars="0" w:left="-490" w:rightChars="-496" w:right="-1190"/>
        <w:rPr>
          <w:rFonts w:ascii="微軟正黑體" w:eastAsia="微軟正黑體" w:hAnsi="微軟正黑體"/>
          <w:color w:val="FF0000"/>
          <w:szCs w:val="24"/>
        </w:rPr>
      </w:pPr>
      <w:r w:rsidRPr="00BE3F53">
        <w:rPr>
          <w:rFonts w:ascii="微軟正黑體" w:eastAsia="微軟正黑體" w:hAnsi="微軟正黑體" w:hint="eastAsia"/>
          <w:color w:val="FF0000"/>
          <w:szCs w:val="24"/>
        </w:rPr>
        <w:t xml:space="preserve">    然而戴蒙提出的答案是：各大洲「自然資源」（生物地理）的不平等，使人類各社會的發展在起跑線上就有了落差。</w:t>
      </w:r>
    </w:p>
    <w:p w:rsidR="0030125D" w:rsidRPr="00BE3F53" w:rsidRDefault="0030125D" w:rsidP="002310B4">
      <w:pPr>
        <w:pStyle w:val="a3"/>
        <w:snapToGrid w:val="0"/>
        <w:spacing w:beforeLines="50" w:afterLines="50" w:line="240" w:lineRule="atLeast"/>
        <w:ind w:leftChars="0" w:left="-490" w:rightChars="-496" w:right="-1190"/>
        <w:rPr>
          <w:rFonts w:ascii="微軟正黑體" w:eastAsia="微軟正黑體" w:hAnsi="微軟正黑體"/>
          <w:color w:val="FF0000"/>
          <w:szCs w:val="24"/>
        </w:rPr>
      </w:pPr>
      <w:r w:rsidRPr="00BE3F53">
        <w:rPr>
          <w:rFonts w:ascii="微軟正黑體" w:eastAsia="微軟正黑體" w:hAnsi="微軟正黑體" w:hint="eastAsia"/>
          <w:color w:val="FF0000"/>
          <w:szCs w:val="24"/>
        </w:rPr>
        <w:t xml:space="preserve">    首先，戴蒙指出在人類文明史上，農業的出現是劃時代的大事。農業創造了人口與社會的發展空間，因此是文明的</w:t>
      </w:r>
      <w:proofErr w:type="gramStart"/>
      <w:r w:rsidRPr="00BE3F53">
        <w:rPr>
          <w:rFonts w:ascii="微軟正黑體" w:eastAsia="微軟正黑體" w:hAnsi="微軟正黑體" w:hint="eastAsia"/>
          <w:color w:val="FF0000"/>
          <w:szCs w:val="24"/>
        </w:rPr>
        <w:t>搖藍</w:t>
      </w:r>
      <w:proofErr w:type="gramEnd"/>
      <w:r w:rsidRPr="00BE3F53">
        <w:rPr>
          <w:rFonts w:ascii="微軟正黑體" w:eastAsia="微軟正黑體" w:hAnsi="微軟正黑體" w:hint="eastAsia"/>
          <w:color w:val="FF0000"/>
          <w:szCs w:val="24"/>
        </w:rPr>
        <w:t>。可是適合農作的植物，卻不是到處都有的。中東的肥</w:t>
      </w:r>
      <w:proofErr w:type="gramStart"/>
      <w:r w:rsidRPr="00BE3F53">
        <w:rPr>
          <w:rFonts w:ascii="微軟正黑體" w:eastAsia="微軟正黑體" w:hAnsi="微軟正黑體" w:hint="eastAsia"/>
          <w:color w:val="FF0000"/>
          <w:szCs w:val="24"/>
        </w:rPr>
        <w:t>腴月彎</w:t>
      </w:r>
      <w:proofErr w:type="gramEnd"/>
      <w:r w:rsidRPr="00BE3F53">
        <w:rPr>
          <w:rFonts w:ascii="微軟正黑體" w:eastAsia="微軟正黑體" w:hAnsi="微軟正黑體" w:hint="eastAsia"/>
          <w:color w:val="FF0000"/>
          <w:szCs w:val="24"/>
        </w:rPr>
        <w:t>大約在一萬年前就發明了農業，因為那兒</w:t>
      </w:r>
      <w:proofErr w:type="gramStart"/>
      <w:r w:rsidRPr="00BE3F53">
        <w:rPr>
          <w:rFonts w:ascii="微軟正黑體" w:eastAsia="微軟正黑體" w:hAnsi="微軟正黑體" w:hint="eastAsia"/>
          <w:color w:val="FF0000"/>
          <w:szCs w:val="24"/>
        </w:rPr>
        <w:t>是麥類植物</w:t>
      </w:r>
      <w:proofErr w:type="gramEnd"/>
      <w:r w:rsidRPr="00BE3F53">
        <w:rPr>
          <w:rFonts w:ascii="微軟正黑體" w:eastAsia="微軟正黑體" w:hAnsi="微軟正黑體" w:hint="eastAsia"/>
          <w:color w:val="FF0000"/>
          <w:szCs w:val="24"/>
        </w:rPr>
        <w:t>的原生地。從所有的證據看來，麥作農業在人類歷史上只發明了一次。世界上其他地區的麥作農業，無論種子、知識、技術都從肥</w:t>
      </w:r>
      <w:proofErr w:type="gramStart"/>
      <w:r w:rsidRPr="00BE3F53">
        <w:rPr>
          <w:rFonts w:ascii="微軟正黑體" w:eastAsia="微軟正黑體" w:hAnsi="微軟正黑體" w:hint="eastAsia"/>
          <w:color w:val="FF0000"/>
          <w:szCs w:val="24"/>
        </w:rPr>
        <w:t>腴月彎</w:t>
      </w:r>
      <w:proofErr w:type="gramEnd"/>
      <w:r w:rsidRPr="00BE3F53">
        <w:rPr>
          <w:rFonts w:ascii="微軟正黑體" w:eastAsia="微軟正黑體" w:hAnsi="微軟正黑體" w:hint="eastAsia"/>
          <w:color w:val="FF0000"/>
          <w:szCs w:val="24"/>
        </w:rPr>
        <w:t>傳播出去的。</w:t>
      </w:r>
    </w:p>
    <w:p w:rsidR="0030125D" w:rsidRPr="00BE3F53" w:rsidRDefault="0030125D" w:rsidP="002310B4">
      <w:pPr>
        <w:pStyle w:val="a3"/>
        <w:snapToGrid w:val="0"/>
        <w:spacing w:beforeLines="50" w:afterLines="50" w:line="240" w:lineRule="atLeast"/>
        <w:ind w:leftChars="0" w:left="-490" w:rightChars="-496" w:right="-1190"/>
        <w:rPr>
          <w:rFonts w:ascii="微軟正黑體" w:eastAsia="微軟正黑體" w:hAnsi="微軟正黑體"/>
          <w:color w:val="FF0000"/>
          <w:szCs w:val="24"/>
        </w:rPr>
      </w:pPr>
      <w:r w:rsidRPr="00BE3F53">
        <w:rPr>
          <w:rFonts w:ascii="微軟正黑體" w:eastAsia="微軟正黑體" w:hAnsi="微軟正黑體" w:hint="eastAsia"/>
          <w:color w:val="FF0000"/>
          <w:szCs w:val="24"/>
        </w:rPr>
        <w:t xml:space="preserve">　  可是農業傳播也不是十分容易的事。一般說來，東西向的傳播比南北向的傳播容易。因為南北緯度的變換，涉及了氣候的差異。農作物必須在適當的氣候下生存。</w:t>
      </w:r>
    </w:p>
    <w:p w:rsidR="0030125D" w:rsidRPr="00BE3F53" w:rsidRDefault="0030125D" w:rsidP="002310B4">
      <w:pPr>
        <w:pStyle w:val="a3"/>
        <w:snapToGrid w:val="0"/>
        <w:spacing w:beforeLines="50" w:afterLines="50" w:line="240" w:lineRule="atLeast"/>
        <w:ind w:leftChars="0" w:left="-490" w:rightChars="-496" w:right="-1190"/>
        <w:rPr>
          <w:rFonts w:ascii="微軟正黑體" w:eastAsia="微軟正黑體" w:hAnsi="微軟正黑體"/>
          <w:color w:val="FF0000"/>
          <w:szCs w:val="24"/>
        </w:rPr>
      </w:pPr>
      <w:r w:rsidRPr="00BE3F53">
        <w:rPr>
          <w:rFonts w:ascii="微軟正黑體" w:eastAsia="微軟正黑體" w:hAnsi="微軟正黑體" w:hint="eastAsia"/>
          <w:color w:val="FF0000"/>
          <w:szCs w:val="24"/>
        </w:rPr>
        <w:t xml:space="preserve">　  不僅人類賴以維生的植物資源在地球上的分布不平均，動物資源一樣不平均。例如適於人類豢養的家畜，始終只有馬、牛、羊、豬、狗這幾種。</w:t>
      </w:r>
    </w:p>
    <w:p w:rsidR="0030125D" w:rsidRPr="00BE3F53" w:rsidRDefault="0030125D" w:rsidP="002310B4">
      <w:pPr>
        <w:pStyle w:val="a3"/>
        <w:snapToGrid w:val="0"/>
        <w:spacing w:beforeLines="50" w:afterLines="50" w:line="240" w:lineRule="atLeast"/>
        <w:ind w:leftChars="0" w:left="-490" w:rightChars="-496" w:right="-1190"/>
        <w:rPr>
          <w:rFonts w:ascii="微軟正黑體" w:eastAsia="微軟正黑體" w:hAnsi="微軟正黑體"/>
          <w:color w:val="FF0000"/>
          <w:szCs w:val="24"/>
        </w:rPr>
      </w:pPr>
      <w:r w:rsidRPr="00BE3F53">
        <w:rPr>
          <w:rFonts w:ascii="微軟正黑體" w:eastAsia="微軟正黑體" w:hAnsi="微軟正黑體" w:hint="eastAsia"/>
          <w:color w:val="FF0000"/>
          <w:szCs w:val="24"/>
        </w:rPr>
        <w:t xml:space="preserve">　  家畜資源分布不平均的情況，新、舊大陸的對比最為強烈。舊世界（歐亞大陸）是所有家畜的原產地。美洲的大型哺乳動物，在一萬三千</w:t>
      </w:r>
      <w:proofErr w:type="gramStart"/>
      <w:r w:rsidRPr="00BE3F53">
        <w:rPr>
          <w:rFonts w:ascii="微軟正黑體" w:eastAsia="微軟正黑體" w:hAnsi="微軟正黑體" w:hint="eastAsia"/>
          <w:color w:val="FF0000"/>
          <w:szCs w:val="24"/>
        </w:rPr>
        <w:t>年前冰期結束</w:t>
      </w:r>
      <w:proofErr w:type="gramEnd"/>
      <w:r w:rsidRPr="00BE3F53">
        <w:rPr>
          <w:rFonts w:ascii="微軟正黑體" w:eastAsia="微軟正黑體" w:hAnsi="微軟正黑體" w:hint="eastAsia"/>
          <w:color w:val="FF0000"/>
          <w:szCs w:val="24"/>
        </w:rPr>
        <w:t>後，發生了一次大規模的滅絕，有人推測那是因為最初殖民美洲的人獵殺的結果。所以歐洲人十五世紀「發現」美洲的時候，印第安人才第一次看見馬。美洲缺少大型哺乳類家畜的一個明顯後果是：沒有發展出利用輪子的運輸工具。缺少獸力，輪車的用途似乎就不大了。</w:t>
      </w:r>
    </w:p>
    <w:p w:rsidR="0030125D" w:rsidRPr="00BE3F53" w:rsidRDefault="0030125D" w:rsidP="002310B4">
      <w:pPr>
        <w:pStyle w:val="a3"/>
        <w:snapToGrid w:val="0"/>
        <w:spacing w:beforeLines="50" w:afterLines="50" w:line="240" w:lineRule="atLeast"/>
        <w:ind w:leftChars="0" w:left="-490" w:rightChars="-496" w:right="-1190"/>
        <w:rPr>
          <w:rFonts w:ascii="微軟正黑體" w:eastAsia="微軟正黑體" w:hAnsi="微軟正黑體"/>
          <w:color w:val="FF0000"/>
          <w:szCs w:val="24"/>
        </w:rPr>
      </w:pPr>
      <w:r w:rsidRPr="00BE3F53">
        <w:rPr>
          <w:rFonts w:ascii="微軟正黑體" w:eastAsia="微軟正黑體" w:hAnsi="微軟正黑體" w:hint="eastAsia"/>
          <w:color w:val="FF0000"/>
          <w:szCs w:val="24"/>
        </w:rPr>
        <w:t xml:space="preserve">　  美洲缺乏大型哺乳類家畜，產生了另一個更為嚴重的歷史後果。美洲原住民在和歐洲人接觸之後，人口銳減。主要不是因為白人的屠殺，而是他們帶來的傳染病。實行農業、畜養家畜的生活方式，使得人畜接觸成為主要的病源。據估計百分之九十五的美洲原住民死於白人帶來的天花、痲疹。</w:t>
      </w:r>
    </w:p>
    <w:p w:rsidR="0030125D" w:rsidRPr="00BE3F53" w:rsidRDefault="0030125D" w:rsidP="002310B4">
      <w:pPr>
        <w:pStyle w:val="a3"/>
        <w:snapToGrid w:val="0"/>
        <w:spacing w:beforeLines="50" w:afterLines="50" w:line="240" w:lineRule="atLeast"/>
        <w:ind w:leftChars="0" w:left="-490" w:rightChars="-496" w:right="-1190"/>
        <w:rPr>
          <w:rFonts w:ascii="微軟正黑體" w:eastAsia="微軟正黑體" w:hAnsi="微軟正黑體"/>
          <w:szCs w:val="24"/>
        </w:rPr>
      </w:pPr>
      <w:r w:rsidRPr="00BE3F53">
        <w:rPr>
          <w:rFonts w:ascii="微軟正黑體" w:eastAsia="微軟正黑體" w:hAnsi="微軟正黑體" w:hint="eastAsia"/>
          <w:color w:val="FF0000"/>
          <w:szCs w:val="24"/>
        </w:rPr>
        <w:t xml:space="preserve">    所以簡單來說，各大洲「自然資源」（生物地理）的不平等，使得直到</w:t>
      </w:r>
      <w:proofErr w:type="gramStart"/>
      <w:r w:rsidRPr="00BE3F53">
        <w:rPr>
          <w:rFonts w:ascii="微軟正黑體" w:eastAsia="微軟正黑體" w:hAnsi="微軟正黑體" w:hint="eastAsia"/>
          <w:color w:val="FF0000"/>
          <w:szCs w:val="24"/>
        </w:rPr>
        <w:t>廿世紀初仍有</w:t>
      </w:r>
      <w:proofErr w:type="gramEnd"/>
      <w:r w:rsidRPr="00BE3F53">
        <w:rPr>
          <w:rFonts w:ascii="微軟正黑體" w:eastAsia="微軟正黑體" w:hAnsi="微軟正黑體" w:hint="eastAsia"/>
          <w:color w:val="FF0000"/>
          <w:szCs w:val="24"/>
        </w:rPr>
        <w:t>一些人類社會處於石器時代。</w:t>
      </w:r>
    </w:p>
    <w:p w:rsidR="003C56A1" w:rsidRPr="00BE3F53" w:rsidRDefault="003C56A1" w:rsidP="002310B4">
      <w:pPr>
        <w:snapToGrid w:val="0"/>
        <w:spacing w:beforeLines="50" w:afterLines="50" w:line="240" w:lineRule="atLeast"/>
        <w:ind w:left="-850" w:rightChars="-496" w:right="-1190"/>
        <w:rPr>
          <w:rFonts w:ascii="微軟正黑體" w:eastAsia="微軟正黑體" w:hAnsi="微軟正黑體"/>
          <w:szCs w:val="24"/>
        </w:rPr>
      </w:pPr>
    </w:p>
    <w:p w:rsidR="003C56A1" w:rsidRPr="00BE3F53" w:rsidRDefault="00980484" w:rsidP="002310B4">
      <w:pPr>
        <w:pStyle w:val="a3"/>
        <w:numPr>
          <w:ilvl w:val="0"/>
          <w:numId w:val="1"/>
        </w:numPr>
        <w:snapToGrid w:val="0"/>
        <w:spacing w:beforeLines="50" w:afterLines="50" w:line="240" w:lineRule="atLeast"/>
        <w:ind w:leftChars="-354" w:left="-370" w:rightChars="-496" w:right="-1190"/>
        <w:rPr>
          <w:rFonts w:ascii="微軟正黑體" w:eastAsia="微軟正黑體" w:hAnsi="微軟正黑體"/>
          <w:szCs w:val="24"/>
        </w:rPr>
      </w:pPr>
      <w:r w:rsidRPr="00BE3F53">
        <w:rPr>
          <w:rFonts w:ascii="微軟正黑體" w:eastAsia="微軟正黑體" w:hAnsi="微軟正黑體" w:hint="eastAsia"/>
          <w:szCs w:val="24"/>
        </w:rPr>
        <w:t>杜銘章老師授課部分(簡答題，每題4分，共24分)</w:t>
      </w:r>
    </w:p>
    <w:p w:rsidR="003C56A1" w:rsidRPr="00BE3F53" w:rsidRDefault="003C56A1" w:rsidP="002310B4">
      <w:pPr>
        <w:pStyle w:val="a3"/>
        <w:numPr>
          <w:ilvl w:val="0"/>
          <w:numId w:val="5"/>
        </w:numPr>
        <w:snapToGrid w:val="0"/>
        <w:spacing w:beforeLines="50" w:afterLines="50" w:line="240" w:lineRule="atLeast"/>
        <w:ind w:leftChars="0" w:rightChars="-496" w:right="-1190"/>
        <w:rPr>
          <w:rFonts w:ascii="微軟正黑體" w:eastAsia="微軟正黑體" w:hAnsi="微軟正黑體"/>
          <w:szCs w:val="24"/>
        </w:rPr>
      </w:pPr>
      <w:r w:rsidRPr="00BE3F53">
        <w:rPr>
          <w:rFonts w:ascii="微軟正黑體" w:eastAsia="微軟正黑體" w:hAnsi="微軟正黑體" w:hint="eastAsia"/>
          <w:szCs w:val="24"/>
        </w:rPr>
        <w:t>海蛇的單位毒量雖然多很強但是有些種類仍然很安全，為什麼？</w:t>
      </w:r>
      <w:r w:rsidR="00E00103" w:rsidRPr="00BE3F53">
        <w:rPr>
          <w:rFonts w:ascii="微軟正黑體" w:eastAsia="微軟正黑體" w:hAnsi="微軟正黑體"/>
          <w:szCs w:val="24"/>
        </w:rPr>
        <w:br/>
      </w:r>
      <w:r w:rsidR="00E00103" w:rsidRPr="00BE3F53">
        <w:rPr>
          <w:rFonts w:ascii="微軟正黑體" w:eastAsia="微軟正黑體" w:hAnsi="微軟正黑體" w:hint="eastAsia"/>
          <w:color w:val="FF0000"/>
          <w:szCs w:val="24"/>
        </w:rPr>
        <w:t>海蛇的單位毒素雖然都非常致命，幾百毫克便可以使人因而喪命，但是單次攻擊釋放的毒素都非常微</w:t>
      </w:r>
      <w:proofErr w:type="gramStart"/>
      <w:r w:rsidR="00E00103" w:rsidRPr="00BE3F53">
        <w:rPr>
          <w:rFonts w:ascii="微軟正黑體" w:eastAsia="微軟正黑體" w:hAnsi="微軟正黑體" w:hint="eastAsia"/>
          <w:color w:val="FF0000"/>
          <w:szCs w:val="24"/>
        </w:rPr>
        <w:t>渺</w:t>
      </w:r>
      <w:proofErr w:type="gramEnd"/>
      <w:r w:rsidR="00E00103" w:rsidRPr="00BE3F53">
        <w:rPr>
          <w:rFonts w:ascii="微軟正黑體" w:eastAsia="微軟正黑體" w:hAnsi="微軟正黑體" w:hint="eastAsia"/>
          <w:color w:val="FF0000"/>
          <w:szCs w:val="24"/>
        </w:rPr>
        <w:t>，幾乎沒有效應，而且攻擊性並不強。</w:t>
      </w:r>
    </w:p>
    <w:p w:rsidR="003C56A1" w:rsidRPr="00BE3F53" w:rsidRDefault="003C56A1" w:rsidP="002310B4">
      <w:pPr>
        <w:pStyle w:val="a3"/>
        <w:numPr>
          <w:ilvl w:val="0"/>
          <w:numId w:val="5"/>
        </w:numPr>
        <w:snapToGrid w:val="0"/>
        <w:spacing w:beforeLines="50" w:afterLines="50" w:line="240" w:lineRule="atLeast"/>
        <w:ind w:leftChars="0" w:rightChars="-496" w:right="-1190"/>
        <w:rPr>
          <w:rFonts w:ascii="微軟正黑體" w:eastAsia="微軟正黑體" w:hAnsi="微軟正黑體"/>
          <w:szCs w:val="24"/>
        </w:rPr>
      </w:pPr>
      <w:r w:rsidRPr="00BE3F53">
        <w:rPr>
          <w:rFonts w:ascii="微軟正黑體" w:eastAsia="微軟正黑體" w:hAnsi="微軟正黑體" w:hint="eastAsia"/>
          <w:szCs w:val="24"/>
        </w:rPr>
        <w:t>蘭嶼發展</w:t>
      </w:r>
      <w:r w:rsidR="00E00103" w:rsidRPr="00BE3F53">
        <w:rPr>
          <w:rFonts w:ascii="微軟正黑體" w:eastAsia="微軟正黑體" w:hAnsi="微軟正黑體" w:hint="eastAsia"/>
          <w:szCs w:val="24"/>
        </w:rPr>
        <w:t>潛</w:t>
      </w:r>
      <w:r w:rsidRPr="00BE3F53">
        <w:rPr>
          <w:rFonts w:ascii="微軟正黑體" w:eastAsia="微軟正黑體" w:hAnsi="微軟正黑體" w:hint="eastAsia"/>
          <w:szCs w:val="24"/>
        </w:rPr>
        <w:t>水看海蛇的優勢是什麼？</w:t>
      </w:r>
      <w:r w:rsidR="00E00103" w:rsidRPr="00BE3F53">
        <w:rPr>
          <w:rFonts w:ascii="微軟正黑體" w:eastAsia="微軟正黑體" w:hAnsi="微軟正黑體"/>
          <w:szCs w:val="24"/>
        </w:rPr>
        <w:br/>
      </w:r>
      <w:r w:rsidR="00E00103" w:rsidRPr="00BE3F53">
        <w:rPr>
          <w:rFonts w:ascii="微軟正黑體" w:eastAsia="微軟正黑體" w:hAnsi="微軟正黑體" w:hint="eastAsia"/>
          <w:color w:val="FF0000"/>
          <w:szCs w:val="24"/>
        </w:rPr>
        <w:t>蘭嶼是台灣的海蛇天堂；台灣本島的海蛇非常罕見，其他離島地區也幾乎沒有，唯獨蘭嶼的海蛇最為繁多，有至少幾百隻的海蛇都生活在蘭嶼的沿岸淺海地區。</w:t>
      </w:r>
    </w:p>
    <w:p w:rsidR="003C56A1" w:rsidRPr="00BE3F53" w:rsidRDefault="003C56A1" w:rsidP="002310B4">
      <w:pPr>
        <w:pStyle w:val="a3"/>
        <w:numPr>
          <w:ilvl w:val="0"/>
          <w:numId w:val="5"/>
        </w:numPr>
        <w:snapToGrid w:val="0"/>
        <w:spacing w:beforeLines="50" w:afterLines="50" w:line="240" w:lineRule="atLeast"/>
        <w:ind w:leftChars="0" w:rightChars="-496" w:right="-1190"/>
        <w:rPr>
          <w:rFonts w:ascii="微軟正黑體" w:eastAsia="微軟正黑體" w:hAnsi="微軟正黑體"/>
          <w:szCs w:val="24"/>
        </w:rPr>
      </w:pPr>
      <w:r w:rsidRPr="00BE3F53">
        <w:rPr>
          <w:rFonts w:ascii="微軟正黑體" w:eastAsia="微軟正黑體" w:hAnsi="微軟正黑體" w:hint="eastAsia"/>
          <w:szCs w:val="24"/>
        </w:rPr>
        <w:lastRenderedPageBreak/>
        <w:t>杜教授發展蘭嶼的海蛇之旅有何目的？</w:t>
      </w:r>
      <w:r w:rsidR="00E00103" w:rsidRPr="00BE3F53">
        <w:rPr>
          <w:rFonts w:ascii="微軟正黑體" w:eastAsia="微軟正黑體" w:hAnsi="微軟正黑體"/>
          <w:szCs w:val="24"/>
        </w:rPr>
        <w:br/>
      </w:r>
      <w:r w:rsidR="00E00103" w:rsidRPr="00BE3F53">
        <w:rPr>
          <w:rFonts w:ascii="微軟正黑體" w:eastAsia="微軟正黑體" w:hAnsi="微軟正黑體" w:hint="eastAsia"/>
          <w:color w:val="FF0000"/>
          <w:szCs w:val="24"/>
        </w:rPr>
        <w:t>杜教授為了破解一般大眾對海蛇莫名的畏懼與不敢接觸，他對48隻蘭嶼海蛇的攻擊行為做了實驗與紀錄。</w:t>
      </w:r>
    </w:p>
    <w:p w:rsidR="003C56A1" w:rsidRPr="00BE3F53" w:rsidRDefault="003C56A1" w:rsidP="002310B4">
      <w:pPr>
        <w:pStyle w:val="a3"/>
        <w:numPr>
          <w:ilvl w:val="0"/>
          <w:numId w:val="5"/>
        </w:numPr>
        <w:snapToGrid w:val="0"/>
        <w:spacing w:beforeLines="50" w:afterLines="50" w:line="240" w:lineRule="atLeast"/>
        <w:ind w:leftChars="0" w:rightChars="-496" w:right="-1190"/>
        <w:rPr>
          <w:rFonts w:ascii="微軟正黑體" w:eastAsia="微軟正黑體" w:hAnsi="微軟正黑體"/>
          <w:szCs w:val="24"/>
        </w:rPr>
      </w:pPr>
      <w:proofErr w:type="gramStart"/>
      <w:r w:rsidRPr="00BE3F53">
        <w:rPr>
          <w:rFonts w:ascii="微軟正黑體" w:eastAsia="微軟正黑體" w:hAnsi="微軟正黑體" w:hint="eastAsia"/>
          <w:szCs w:val="24"/>
        </w:rPr>
        <w:t>闊尾海蛇</w:t>
      </w:r>
      <w:proofErr w:type="gramEnd"/>
      <w:r w:rsidRPr="00BE3F53">
        <w:rPr>
          <w:rFonts w:ascii="微軟正黑體" w:eastAsia="微軟正黑體" w:hAnsi="微軟正黑體" w:hint="eastAsia"/>
          <w:szCs w:val="24"/>
        </w:rPr>
        <w:t>會選擇</w:t>
      </w:r>
      <w:proofErr w:type="gramStart"/>
      <w:r w:rsidRPr="00BE3F53">
        <w:rPr>
          <w:rFonts w:ascii="微軟正黑體" w:eastAsia="微軟正黑體" w:hAnsi="微軟正黑體" w:hint="eastAsia"/>
          <w:szCs w:val="24"/>
        </w:rPr>
        <w:t>什麼棲</w:t>
      </w:r>
      <w:proofErr w:type="gramEnd"/>
      <w:r w:rsidRPr="00BE3F53">
        <w:rPr>
          <w:rFonts w:ascii="微軟正黑體" w:eastAsia="微軟正黑體" w:hAnsi="微軟正黑體" w:hint="eastAsia"/>
          <w:szCs w:val="24"/>
        </w:rPr>
        <w:t>地環境休息？</w:t>
      </w:r>
      <w:r w:rsidR="00E00103" w:rsidRPr="00BE3F53">
        <w:rPr>
          <w:rFonts w:ascii="微軟正黑體" w:eastAsia="微軟正黑體" w:hAnsi="微軟正黑體"/>
          <w:szCs w:val="24"/>
        </w:rPr>
        <w:br/>
      </w:r>
      <w:proofErr w:type="gramStart"/>
      <w:r w:rsidR="00E00103" w:rsidRPr="00BE3F53">
        <w:rPr>
          <w:rFonts w:ascii="微軟正黑體" w:eastAsia="微軟正黑體" w:hAnsi="微軟正黑體" w:hint="eastAsia"/>
          <w:color w:val="FF0000"/>
          <w:szCs w:val="24"/>
        </w:rPr>
        <w:t>闊尾海蛇</w:t>
      </w:r>
      <w:proofErr w:type="gramEnd"/>
      <w:r w:rsidR="00E00103" w:rsidRPr="00BE3F53">
        <w:rPr>
          <w:rFonts w:ascii="微軟正黑體" w:eastAsia="微軟正黑體" w:hAnsi="微軟正黑體" w:hint="eastAsia"/>
          <w:color w:val="FF0000"/>
          <w:szCs w:val="24"/>
        </w:rPr>
        <w:t>會選擇</w:t>
      </w:r>
      <w:proofErr w:type="gramStart"/>
      <w:r w:rsidR="00E00103" w:rsidRPr="00BE3F53">
        <w:rPr>
          <w:rFonts w:ascii="微軟正黑體" w:eastAsia="微軟正黑體" w:hAnsi="微軟正黑體"/>
          <w:color w:val="FF0000"/>
          <w:szCs w:val="24"/>
        </w:rPr>
        <w:t>”</w:t>
      </w:r>
      <w:proofErr w:type="gramEnd"/>
      <w:r w:rsidR="00E00103" w:rsidRPr="00BE3F53">
        <w:rPr>
          <w:rFonts w:ascii="微軟正黑體" w:eastAsia="微軟正黑體" w:hAnsi="微軟正黑體" w:hint="eastAsia"/>
          <w:color w:val="FF0000"/>
          <w:szCs w:val="24"/>
        </w:rPr>
        <w:t>有淡水且有高位珊瑚礁的</w:t>
      </w:r>
      <w:proofErr w:type="gramStart"/>
      <w:r w:rsidR="00E00103" w:rsidRPr="00BE3F53">
        <w:rPr>
          <w:rFonts w:ascii="微軟正黑體" w:eastAsia="微軟正黑體" w:hAnsi="微軟正黑體" w:hint="eastAsia"/>
          <w:color w:val="FF0000"/>
          <w:szCs w:val="24"/>
        </w:rPr>
        <w:t>海邊棲</w:t>
      </w:r>
      <w:proofErr w:type="gramEnd"/>
      <w:r w:rsidR="00E00103" w:rsidRPr="00BE3F53">
        <w:rPr>
          <w:rFonts w:ascii="微軟正黑體" w:eastAsia="微軟正黑體" w:hAnsi="微軟正黑體" w:hint="eastAsia"/>
          <w:color w:val="FF0000"/>
          <w:szCs w:val="24"/>
        </w:rPr>
        <w:t>地</w:t>
      </w:r>
      <w:proofErr w:type="gramStart"/>
      <w:r w:rsidR="00E00103" w:rsidRPr="00BE3F53">
        <w:rPr>
          <w:rFonts w:ascii="微軟正黑體" w:eastAsia="微軟正黑體" w:hAnsi="微軟正黑體"/>
          <w:color w:val="FF0000"/>
          <w:szCs w:val="24"/>
        </w:rPr>
        <w:t>”</w:t>
      </w:r>
      <w:proofErr w:type="gramEnd"/>
    </w:p>
    <w:p w:rsidR="003C56A1" w:rsidRPr="00BE3F53" w:rsidRDefault="003C56A1" w:rsidP="002310B4">
      <w:pPr>
        <w:pStyle w:val="a3"/>
        <w:numPr>
          <w:ilvl w:val="0"/>
          <w:numId w:val="5"/>
        </w:numPr>
        <w:snapToGrid w:val="0"/>
        <w:spacing w:beforeLines="50" w:afterLines="50" w:line="240" w:lineRule="atLeast"/>
        <w:ind w:leftChars="0" w:rightChars="-496" w:right="-1190"/>
        <w:rPr>
          <w:rFonts w:ascii="微軟正黑體" w:eastAsia="微軟正黑體" w:hAnsi="微軟正黑體"/>
          <w:szCs w:val="24"/>
        </w:rPr>
      </w:pPr>
      <w:r w:rsidRPr="00BE3F53">
        <w:rPr>
          <w:rFonts w:ascii="微軟正黑體" w:eastAsia="微軟正黑體" w:hAnsi="微軟正黑體" w:hint="eastAsia"/>
          <w:szCs w:val="24"/>
        </w:rPr>
        <w:t>什麼證據顯示猴子怕蛇有一部分是天生的？</w:t>
      </w:r>
      <w:r w:rsidR="00E00103" w:rsidRPr="00BE3F53">
        <w:rPr>
          <w:rFonts w:ascii="微軟正黑體" w:eastAsia="微軟正黑體" w:hAnsi="微軟正黑體"/>
          <w:szCs w:val="24"/>
        </w:rPr>
        <w:br/>
      </w:r>
      <w:r w:rsidR="00E00103" w:rsidRPr="00BE3F53">
        <w:rPr>
          <w:rFonts w:ascii="微軟正黑體" w:eastAsia="微軟正黑體" w:hAnsi="微軟正黑體" w:hint="eastAsia"/>
          <w:color w:val="FF0000"/>
          <w:szCs w:val="24"/>
        </w:rPr>
        <w:t>靈長類的動物，對蛇的反應很激烈。就有人想知道，我們怕蛇到底是先天，還是後天所影響。就有心理學家去調查，把剛出生的猴子和人，拿一條蛇給</w:t>
      </w:r>
      <w:proofErr w:type="gramStart"/>
      <w:r w:rsidR="00E00103" w:rsidRPr="00BE3F53">
        <w:rPr>
          <w:rFonts w:ascii="微軟正黑體" w:eastAsia="微軟正黑體" w:hAnsi="微軟正黑體" w:hint="eastAsia"/>
          <w:color w:val="FF0000"/>
          <w:szCs w:val="24"/>
        </w:rPr>
        <w:t>牠</w:t>
      </w:r>
      <w:proofErr w:type="gramEnd"/>
      <w:r w:rsidR="00E00103" w:rsidRPr="00BE3F53">
        <w:rPr>
          <w:rFonts w:ascii="微軟正黑體" w:eastAsia="微軟正黑體" w:hAnsi="微軟正黑體" w:hint="eastAsia"/>
          <w:color w:val="FF0000"/>
          <w:szCs w:val="24"/>
        </w:rPr>
        <w:t>跟他，但人跟猴子並沒有露出恐懼的表情。但又有人做另一個實驗，讓未接受教育的小</w:t>
      </w:r>
      <w:proofErr w:type="gramStart"/>
      <w:r w:rsidR="00E00103" w:rsidRPr="00BE3F53">
        <w:rPr>
          <w:rFonts w:ascii="微軟正黑體" w:eastAsia="微軟正黑體" w:hAnsi="微軟正黑體" w:hint="eastAsia"/>
          <w:color w:val="FF0000"/>
          <w:szCs w:val="24"/>
        </w:rPr>
        <w:t>猴子看蛇的</w:t>
      </w:r>
      <w:proofErr w:type="gramEnd"/>
      <w:r w:rsidR="00E00103" w:rsidRPr="00BE3F53">
        <w:rPr>
          <w:rFonts w:ascii="微軟正黑體" w:eastAsia="微軟正黑體" w:hAnsi="微軟正黑體" w:hint="eastAsia"/>
          <w:color w:val="FF0000"/>
          <w:szCs w:val="24"/>
        </w:rPr>
        <w:t>照片，並在旁邊放</w:t>
      </w:r>
      <w:proofErr w:type="gramStart"/>
      <w:r w:rsidR="00E00103" w:rsidRPr="00BE3F53">
        <w:rPr>
          <w:rFonts w:ascii="微軟正黑體" w:eastAsia="微軟正黑體" w:hAnsi="微軟正黑體" w:hint="eastAsia"/>
          <w:color w:val="FF0000"/>
          <w:szCs w:val="24"/>
        </w:rPr>
        <w:t>一個猴</w:t>
      </w:r>
      <w:proofErr w:type="gramEnd"/>
      <w:r w:rsidR="00E00103" w:rsidRPr="00BE3F53">
        <w:rPr>
          <w:rFonts w:ascii="微軟正黑體" w:eastAsia="微軟正黑體" w:hAnsi="微軟正黑體" w:hint="eastAsia"/>
          <w:color w:val="FF0000"/>
          <w:szCs w:val="24"/>
        </w:rPr>
        <w:t>媽媽害怕的表情，小猴子就會怕。那如果怕蛇真的是因為後天影響的話，那不就表示讓小猴子看</w:t>
      </w:r>
      <w:proofErr w:type="gramStart"/>
      <w:r w:rsidR="00E00103" w:rsidRPr="00BE3F53">
        <w:rPr>
          <w:rFonts w:ascii="微軟正黑體" w:eastAsia="微軟正黑體" w:hAnsi="微軟正黑體" w:hint="eastAsia"/>
          <w:color w:val="FF0000"/>
          <w:szCs w:val="24"/>
        </w:rPr>
        <w:t>一</w:t>
      </w:r>
      <w:proofErr w:type="gramEnd"/>
      <w:r w:rsidR="00E00103" w:rsidRPr="00BE3F53">
        <w:rPr>
          <w:rFonts w:ascii="微軟正黑體" w:eastAsia="微軟正黑體" w:hAnsi="微軟正黑體" w:hint="eastAsia"/>
          <w:color w:val="FF0000"/>
          <w:szCs w:val="24"/>
        </w:rPr>
        <w:t>張花的圖片，一樣在旁邊放</w:t>
      </w:r>
      <w:proofErr w:type="gramStart"/>
      <w:r w:rsidR="00E00103" w:rsidRPr="00BE3F53">
        <w:rPr>
          <w:rFonts w:ascii="微軟正黑體" w:eastAsia="微軟正黑體" w:hAnsi="微軟正黑體" w:hint="eastAsia"/>
          <w:color w:val="FF0000"/>
          <w:szCs w:val="24"/>
        </w:rPr>
        <w:t>一個猴</w:t>
      </w:r>
      <w:proofErr w:type="gramEnd"/>
      <w:r w:rsidR="00E00103" w:rsidRPr="00BE3F53">
        <w:rPr>
          <w:rFonts w:ascii="微軟正黑體" w:eastAsia="微軟正黑體" w:hAnsi="微軟正黑體" w:hint="eastAsia"/>
          <w:color w:val="FF0000"/>
          <w:szCs w:val="24"/>
        </w:rPr>
        <w:t>媽媽害怕的表情，小猴子應該也會害怕才對啊！但結果，小猴子並沒有感到害怕。這就表示怕蛇有一小部分是先天的，但大部分都是受到父母或同類的影響。</w:t>
      </w:r>
    </w:p>
    <w:p w:rsidR="00E00103" w:rsidRPr="00BE3F53" w:rsidRDefault="003C56A1" w:rsidP="002310B4">
      <w:pPr>
        <w:pStyle w:val="a3"/>
        <w:numPr>
          <w:ilvl w:val="0"/>
          <w:numId w:val="5"/>
        </w:numPr>
        <w:snapToGrid w:val="0"/>
        <w:spacing w:beforeLines="50" w:afterLines="50" w:line="240" w:lineRule="atLeast"/>
        <w:ind w:leftChars="0" w:rightChars="-496" w:right="-1190"/>
        <w:rPr>
          <w:rFonts w:ascii="微軟正黑體" w:eastAsia="微軟正黑體" w:hAnsi="微軟正黑體"/>
          <w:szCs w:val="24"/>
        </w:rPr>
      </w:pPr>
      <w:r w:rsidRPr="00BE3F53">
        <w:rPr>
          <w:rFonts w:ascii="微軟正黑體" w:eastAsia="微軟正黑體" w:hAnsi="微軟正黑體" w:hint="eastAsia"/>
          <w:szCs w:val="24"/>
        </w:rPr>
        <w:t>蛇類為何一直</w:t>
      </w:r>
      <w:proofErr w:type="gramStart"/>
      <w:r w:rsidRPr="00BE3F53">
        <w:rPr>
          <w:rFonts w:ascii="微軟正黑體" w:eastAsia="微軟正黑體" w:hAnsi="微軟正黑體" w:hint="eastAsia"/>
          <w:szCs w:val="24"/>
        </w:rPr>
        <w:t>吐舌信</w:t>
      </w:r>
      <w:proofErr w:type="gramEnd"/>
      <w:r w:rsidRPr="00BE3F53">
        <w:rPr>
          <w:rFonts w:ascii="微軟正黑體" w:eastAsia="微軟正黑體" w:hAnsi="微軟正黑體" w:hint="eastAsia"/>
          <w:szCs w:val="24"/>
        </w:rPr>
        <w:t>？</w:t>
      </w:r>
      <w:r w:rsidR="00E00103" w:rsidRPr="00BE3F53">
        <w:rPr>
          <w:rFonts w:ascii="微軟正黑體" w:eastAsia="微軟正黑體" w:hAnsi="微軟正黑體"/>
          <w:szCs w:val="24"/>
        </w:rPr>
        <w:br/>
      </w:r>
      <w:proofErr w:type="gramStart"/>
      <w:r w:rsidR="00E00103" w:rsidRPr="00BE3F53">
        <w:rPr>
          <w:rFonts w:ascii="微軟正黑體" w:eastAsia="微軟正黑體" w:hAnsi="微軟正黑體" w:hint="eastAsia"/>
          <w:color w:val="FF0000"/>
          <w:szCs w:val="24"/>
        </w:rPr>
        <w:t>蛇信是</w:t>
      </w:r>
      <w:proofErr w:type="gramEnd"/>
      <w:r w:rsidR="00E00103" w:rsidRPr="00BE3F53">
        <w:rPr>
          <w:rFonts w:ascii="微軟正黑體" w:eastAsia="微軟正黑體" w:hAnsi="微軟正黑體" w:hint="eastAsia"/>
          <w:color w:val="FF0000"/>
          <w:szCs w:val="24"/>
        </w:rPr>
        <w:t>蛇的嗅覺器官。蛇類以嗅覺追蹤獵物，可是</w:t>
      </w:r>
      <w:proofErr w:type="gramStart"/>
      <w:r w:rsidR="00E00103" w:rsidRPr="00BE3F53">
        <w:rPr>
          <w:rFonts w:ascii="微軟正黑體" w:eastAsia="微軟正黑體" w:hAnsi="微軟正黑體" w:hint="eastAsia"/>
          <w:color w:val="FF0000"/>
          <w:szCs w:val="24"/>
        </w:rPr>
        <w:t>牠</w:t>
      </w:r>
      <w:proofErr w:type="gramEnd"/>
      <w:r w:rsidR="00E00103" w:rsidRPr="00BE3F53">
        <w:rPr>
          <w:rFonts w:ascii="微軟正黑體" w:eastAsia="微軟正黑體" w:hAnsi="微軟正黑體" w:hint="eastAsia"/>
          <w:color w:val="FF0000"/>
          <w:szCs w:val="24"/>
        </w:rPr>
        <w:t>們的嗅覺器官位於舌頭，</w:t>
      </w:r>
      <w:proofErr w:type="gramStart"/>
      <w:r w:rsidR="00E00103" w:rsidRPr="00BE3F53">
        <w:rPr>
          <w:rFonts w:ascii="微軟正黑體" w:eastAsia="微軟正黑體" w:hAnsi="微軟正黑體" w:hint="eastAsia"/>
          <w:color w:val="FF0000"/>
          <w:szCs w:val="24"/>
        </w:rPr>
        <w:t>也就是舌信</w:t>
      </w:r>
      <w:proofErr w:type="gramEnd"/>
      <w:r w:rsidR="00E00103" w:rsidRPr="00BE3F53">
        <w:rPr>
          <w:rFonts w:ascii="微軟正黑體" w:eastAsia="微軟正黑體" w:hAnsi="微軟正黑體" w:hint="eastAsia"/>
          <w:color w:val="FF0000"/>
          <w:szCs w:val="24"/>
        </w:rPr>
        <w:t>。蛇類的舌尖是</w:t>
      </w:r>
      <w:proofErr w:type="gramStart"/>
      <w:r w:rsidR="00E00103" w:rsidRPr="00BE3F53">
        <w:rPr>
          <w:rFonts w:ascii="微軟正黑體" w:eastAsia="微軟正黑體" w:hAnsi="微軟正黑體" w:hint="eastAsia"/>
          <w:color w:val="FF0000"/>
          <w:szCs w:val="24"/>
        </w:rPr>
        <w:t>呈叉狀</w:t>
      </w:r>
      <w:proofErr w:type="gramEnd"/>
      <w:r w:rsidR="00E00103" w:rsidRPr="00BE3F53">
        <w:rPr>
          <w:rFonts w:ascii="微軟正黑體" w:eastAsia="微軟正黑體" w:hAnsi="微軟正黑體" w:hint="eastAsia"/>
          <w:color w:val="FF0000"/>
          <w:szCs w:val="24"/>
        </w:rPr>
        <w:t>的，雖然不能分辨酸、甜、苦、</w:t>
      </w:r>
      <w:proofErr w:type="gramStart"/>
      <w:r w:rsidR="00E00103" w:rsidRPr="00BE3F53">
        <w:rPr>
          <w:rFonts w:ascii="微軟正黑體" w:eastAsia="微軟正黑體" w:hAnsi="微軟正黑體" w:hint="eastAsia"/>
          <w:color w:val="FF0000"/>
          <w:szCs w:val="24"/>
        </w:rPr>
        <w:t>辣等味道</w:t>
      </w:r>
      <w:proofErr w:type="gramEnd"/>
      <w:r w:rsidR="00E00103" w:rsidRPr="00BE3F53">
        <w:rPr>
          <w:rFonts w:ascii="微軟正黑體" w:eastAsia="微軟正黑體" w:hAnsi="微軟正黑體" w:hint="eastAsia"/>
          <w:color w:val="FF0000"/>
          <w:szCs w:val="24"/>
        </w:rPr>
        <w:t>，但舌頭能不斷吸進並檢測周圍空氣中帶氣味的小微粒，並將其傳遞至位於嘴</w:t>
      </w:r>
      <w:proofErr w:type="gramStart"/>
      <w:r w:rsidR="00E00103" w:rsidRPr="00BE3F53">
        <w:rPr>
          <w:rFonts w:ascii="微軟正黑體" w:eastAsia="微軟正黑體" w:hAnsi="微軟正黑體" w:hint="eastAsia"/>
          <w:color w:val="FF0000"/>
          <w:szCs w:val="24"/>
        </w:rPr>
        <w:t>部的犁鼻</w:t>
      </w:r>
      <w:proofErr w:type="gramEnd"/>
      <w:r w:rsidR="00E00103" w:rsidRPr="00BE3F53">
        <w:rPr>
          <w:rFonts w:ascii="微軟正黑體" w:eastAsia="微軟正黑體" w:hAnsi="微軟正黑體" w:hint="eastAsia"/>
          <w:color w:val="FF0000"/>
          <w:szCs w:val="24"/>
        </w:rPr>
        <w:t>器（費洛蒙鼻嗅器）以測試氣味，判斷是食物還是其它的東西。</w:t>
      </w:r>
      <w:proofErr w:type="gramStart"/>
      <w:r w:rsidR="00E00103" w:rsidRPr="00BE3F53">
        <w:rPr>
          <w:rFonts w:ascii="微軟正黑體" w:eastAsia="微軟正黑體" w:hAnsi="微軟正黑體" w:hint="eastAsia"/>
          <w:color w:val="FF0000"/>
          <w:szCs w:val="24"/>
        </w:rPr>
        <w:t>杰</w:t>
      </w:r>
      <w:proofErr w:type="gramEnd"/>
      <w:r w:rsidR="00E00103" w:rsidRPr="00BE3F53">
        <w:rPr>
          <w:rFonts w:ascii="微軟正黑體" w:eastAsia="微軟正黑體" w:hAnsi="微軟正黑體" w:hint="eastAsia"/>
          <w:color w:val="FF0000"/>
          <w:szCs w:val="24"/>
        </w:rPr>
        <w:t>克</w:t>
      </w:r>
      <w:proofErr w:type="gramStart"/>
      <w:r w:rsidR="00E00103" w:rsidRPr="00BE3F53">
        <w:rPr>
          <w:rFonts w:ascii="微軟正黑體" w:eastAsia="微軟正黑體" w:hAnsi="微軟正黑體" w:hint="eastAsia"/>
          <w:color w:val="FF0000"/>
          <w:szCs w:val="24"/>
        </w:rPr>
        <w:t>遜氏器</w:t>
      </w:r>
      <w:proofErr w:type="gramEnd"/>
      <w:r w:rsidR="00E00103" w:rsidRPr="00BE3F53">
        <w:rPr>
          <w:rFonts w:ascii="微軟正黑體" w:eastAsia="微軟正黑體" w:hAnsi="微軟正黑體" w:hint="eastAsia"/>
          <w:color w:val="FF0000"/>
          <w:szCs w:val="24"/>
        </w:rPr>
        <w:t>是蛇類的一個重要的嗅覺器官，這個器官有神經</w:t>
      </w:r>
      <w:proofErr w:type="gramStart"/>
      <w:r w:rsidR="00E00103" w:rsidRPr="00BE3F53">
        <w:rPr>
          <w:rFonts w:ascii="微軟正黑體" w:eastAsia="微軟正黑體" w:hAnsi="微軟正黑體" w:hint="eastAsia"/>
          <w:color w:val="FF0000"/>
          <w:szCs w:val="24"/>
        </w:rPr>
        <w:t>和腦相連通</w:t>
      </w:r>
      <w:proofErr w:type="gramEnd"/>
      <w:r w:rsidR="00E00103" w:rsidRPr="00BE3F53">
        <w:rPr>
          <w:rFonts w:ascii="微軟正黑體" w:eastAsia="微軟正黑體" w:hAnsi="微軟正黑體" w:hint="eastAsia"/>
          <w:color w:val="FF0000"/>
          <w:szCs w:val="24"/>
        </w:rPr>
        <w:t>。</w:t>
      </w:r>
      <w:proofErr w:type="gramStart"/>
      <w:r w:rsidR="00E00103" w:rsidRPr="00BE3F53">
        <w:rPr>
          <w:rFonts w:ascii="微軟正黑體" w:eastAsia="微軟正黑體" w:hAnsi="微軟正黑體" w:hint="eastAsia"/>
          <w:color w:val="FF0000"/>
          <w:szCs w:val="24"/>
        </w:rPr>
        <w:t>叉狀舌尖</w:t>
      </w:r>
      <w:proofErr w:type="gramEnd"/>
      <w:r w:rsidR="00E00103" w:rsidRPr="00BE3F53">
        <w:rPr>
          <w:rFonts w:ascii="微軟正黑體" w:eastAsia="微軟正黑體" w:hAnsi="微軟正黑體" w:hint="eastAsia"/>
          <w:color w:val="FF0000"/>
          <w:szCs w:val="24"/>
        </w:rPr>
        <w:t>能同時刺激蛇類的味覺與嗅覺，為</w:t>
      </w:r>
      <w:proofErr w:type="gramStart"/>
      <w:r w:rsidR="00E00103" w:rsidRPr="00BE3F53">
        <w:rPr>
          <w:rFonts w:ascii="微軟正黑體" w:eastAsia="微軟正黑體" w:hAnsi="微軟正黑體" w:hint="eastAsia"/>
          <w:color w:val="FF0000"/>
          <w:szCs w:val="24"/>
        </w:rPr>
        <w:t>牠</w:t>
      </w:r>
      <w:proofErr w:type="gramEnd"/>
      <w:r w:rsidR="00E00103" w:rsidRPr="00BE3F53">
        <w:rPr>
          <w:rFonts w:ascii="微軟正黑體" w:eastAsia="微軟正黑體" w:hAnsi="微軟正黑體" w:hint="eastAsia"/>
          <w:color w:val="FF0000"/>
          <w:szCs w:val="24"/>
        </w:rPr>
        <w:t>們帶來追蹤味道的方向感。一般蛇類都會讓舌頭長期保持運動狀態，一直</w:t>
      </w:r>
      <w:proofErr w:type="gramStart"/>
      <w:r w:rsidR="00E00103" w:rsidRPr="00BE3F53">
        <w:rPr>
          <w:rFonts w:ascii="微軟正黑體" w:eastAsia="微軟正黑體" w:hAnsi="微軟正黑體" w:hint="eastAsia"/>
          <w:color w:val="FF0000"/>
          <w:szCs w:val="24"/>
        </w:rPr>
        <w:t>測試著</w:t>
      </w:r>
      <w:proofErr w:type="gramEnd"/>
      <w:r w:rsidR="00E00103" w:rsidRPr="00BE3F53">
        <w:rPr>
          <w:rFonts w:ascii="微軟正黑體" w:eastAsia="微軟正黑體" w:hAnsi="微軟正黑體" w:hint="eastAsia"/>
          <w:color w:val="FF0000"/>
          <w:szCs w:val="24"/>
        </w:rPr>
        <w:t>空氣中、土地上、水裡的各種粒子，以此找出獵物的所在位置與</w:t>
      </w:r>
      <w:proofErr w:type="gramStart"/>
      <w:r w:rsidR="00E00103" w:rsidRPr="00BE3F53">
        <w:rPr>
          <w:rFonts w:ascii="微軟正黑體" w:eastAsia="微軟正黑體" w:hAnsi="微軟正黑體" w:hint="eastAsia"/>
          <w:color w:val="FF0000"/>
          <w:szCs w:val="24"/>
        </w:rPr>
        <w:t>及探知身</w:t>
      </w:r>
      <w:proofErr w:type="gramEnd"/>
      <w:r w:rsidR="00E00103" w:rsidRPr="00BE3F53">
        <w:rPr>
          <w:rFonts w:ascii="微軟正黑體" w:eastAsia="微軟正黑體" w:hAnsi="微軟正黑體" w:hint="eastAsia"/>
          <w:color w:val="FF0000"/>
          <w:szCs w:val="24"/>
        </w:rPr>
        <w:t>處的環境狀態。</w:t>
      </w:r>
    </w:p>
    <w:p w:rsidR="003C56A1" w:rsidRPr="00BE3F53" w:rsidRDefault="00E00103" w:rsidP="002310B4">
      <w:pPr>
        <w:snapToGrid w:val="0"/>
        <w:spacing w:beforeLines="50" w:afterLines="50" w:line="240" w:lineRule="atLeast"/>
        <w:ind w:left="-490" w:rightChars="-496" w:right="-1190"/>
        <w:rPr>
          <w:rFonts w:ascii="微軟正黑體" w:eastAsia="微軟正黑體" w:hAnsi="微軟正黑體"/>
          <w:szCs w:val="24"/>
        </w:rPr>
      </w:pPr>
      <w:r w:rsidRPr="00BE3F53">
        <w:rPr>
          <w:rFonts w:ascii="微軟正黑體" w:eastAsia="微軟正黑體" w:hAnsi="微軟正黑體" w:hint="eastAsia"/>
          <w:szCs w:val="24"/>
        </w:rPr>
        <w:t>btw,蛇的聽覺器官沒有外耳和鼓膜，</w:t>
      </w:r>
      <w:proofErr w:type="gramStart"/>
      <w:r w:rsidRPr="00BE3F53">
        <w:rPr>
          <w:rFonts w:ascii="微軟正黑體" w:eastAsia="微軟正黑體" w:hAnsi="微軟正黑體" w:hint="eastAsia"/>
          <w:szCs w:val="24"/>
        </w:rPr>
        <w:t>牠</w:t>
      </w:r>
      <w:proofErr w:type="gramEnd"/>
      <w:r w:rsidRPr="00BE3F53">
        <w:rPr>
          <w:rFonts w:ascii="微軟正黑體" w:eastAsia="微軟正黑體" w:hAnsi="微軟正黑體" w:hint="eastAsia"/>
          <w:szCs w:val="24"/>
        </w:rPr>
        <w:t>聽不到空氣中傳播的聲音，內耳卻對人或動物接近的腳步聲極為敏感。</w:t>
      </w:r>
    </w:p>
    <w:p w:rsidR="00E00103" w:rsidRPr="00BE3F53" w:rsidRDefault="00E00103" w:rsidP="002310B4">
      <w:pPr>
        <w:snapToGrid w:val="0"/>
        <w:spacing w:beforeLines="50" w:afterLines="50" w:line="240" w:lineRule="atLeast"/>
        <w:ind w:left="-490" w:rightChars="-496" w:right="-1190"/>
        <w:rPr>
          <w:rFonts w:ascii="微軟正黑體" w:eastAsia="微軟正黑體" w:hAnsi="微軟正黑體"/>
          <w:szCs w:val="24"/>
        </w:rPr>
      </w:pPr>
    </w:p>
    <w:p w:rsidR="003C56A1" w:rsidRPr="00BE3F53" w:rsidRDefault="00980484" w:rsidP="002310B4">
      <w:pPr>
        <w:pStyle w:val="a3"/>
        <w:numPr>
          <w:ilvl w:val="0"/>
          <w:numId w:val="1"/>
        </w:numPr>
        <w:snapToGrid w:val="0"/>
        <w:spacing w:beforeLines="50" w:afterLines="50" w:line="240" w:lineRule="atLeast"/>
        <w:ind w:leftChars="-354" w:left="-370" w:rightChars="-496" w:right="-1190"/>
        <w:rPr>
          <w:rFonts w:ascii="微軟正黑體" w:eastAsia="微軟正黑體" w:hAnsi="微軟正黑體"/>
          <w:szCs w:val="24"/>
        </w:rPr>
      </w:pPr>
      <w:r w:rsidRPr="00BE3F53">
        <w:rPr>
          <w:rFonts w:ascii="微軟正黑體" w:eastAsia="微軟正黑體" w:hAnsi="微軟正黑體" w:hint="eastAsia"/>
          <w:szCs w:val="24"/>
        </w:rPr>
        <w:t>焦傳金老師授課部分(簡答題，每題3分，共15分)</w:t>
      </w:r>
    </w:p>
    <w:p w:rsidR="003C56A1" w:rsidRPr="00BE3F53" w:rsidRDefault="003C56A1" w:rsidP="002310B4">
      <w:pPr>
        <w:pStyle w:val="a3"/>
        <w:numPr>
          <w:ilvl w:val="0"/>
          <w:numId w:val="6"/>
        </w:numPr>
        <w:snapToGrid w:val="0"/>
        <w:spacing w:beforeLines="50" w:afterLines="50" w:line="240" w:lineRule="atLeast"/>
        <w:ind w:leftChars="0" w:rightChars="-496" w:right="-1190"/>
        <w:rPr>
          <w:rFonts w:ascii="微軟正黑體" w:eastAsia="微軟正黑體" w:hAnsi="微軟正黑體"/>
          <w:szCs w:val="24"/>
        </w:rPr>
      </w:pPr>
      <w:r w:rsidRPr="00BE3F53">
        <w:rPr>
          <w:rFonts w:ascii="微軟正黑體" w:eastAsia="微軟正黑體" w:hAnsi="微軟正黑體" w:hint="eastAsia"/>
          <w:szCs w:val="24"/>
        </w:rPr>
        <w:t>以下何種動物是自然界中的偽裝高手</w:t>
      </w:r>
      <w:r w:rsidR="00191C56" w:rsidRPr="00BE3F53">
        <w:rPr>
          <w:rFonts w:ascii="微軟正黑體" w:eastAsia="微軟正黑體" w:hAnsi="微軟正黑體" w:hint="eastAsia"/>
          <w:szCs w:val="24"/>
        </w:rPr>
        <w:t>？</w:t>
      </w:r>
    </w:p>
    <w:p w:rsidR="003C56A1" w:rsidRPr="00BE3F53" w:rsidRDefault="003C56A1" w:rsidP="002310B4">
      <w:pPr>
        <w:pStyle w:val="a3"/>
        <w:snapToGrid w:val="0"/>
        <w:spacing w:beforeLines="50" w:afterLines="50" w:line="240" w:lineRule="atLeast"/>
        <w:ind w:leftChars="0" w:left="-490" w:rightChars="-496" w:right="-1190"/>
        <w:rPr>
          <w:rFonts w:ascii="微軟正黑體" w:eastAsia="微軟正黑體" w:hAnsi="微軟正黑體"/>
          <w:color w:val="FF0000"/>
          <w:szCs w:val="24"/>
        </w:rPr>
      </w:pPr>
      <w:r w:rsidRPr="00BE3F53">
        <w:rPr>
          <w:rFonts w:ascii="微軟正黑體" w:eastAsia="微軟正黑體" w:hAnsi="微軟正黑體" w:hint="eastAsia"/>
          <w:szCs w:val="24"/>
        </w:rPr>
        <w:t>(</w:t>
      </w:r>
      <w:r w:rsidR="00191C56" w:rsidRPr="00BE3F53">
        <w:rPr>
          <w:rFonts w:ascii="微軟正黑體" w:eastAsia="微軟正黑體" w:hAnsi="微軟正黑體" w:hint="eastAsia"/>
          <w:szCs w:val="24"/>
        </w:rPr>
        <w:t>A</w:t>
      </w:r>
      <w:r w:rsidRPr="00BE3F53">
        <w:rPr>
          <w:rFonts w:ascii="微軟正黑體" w:eastAsia="微軟正黑體" w:hAnsi="微軟正黑體" w:hint="eastAsia"/>
          <w:szCs w:val="24"/>
        </w:rPr>
        <w:t xml:space="preserve">) </w:t>
      </w:r>
      <w:r w:rsidR="00191C56" w:rsidRPr="00BE3F53">
        <w:rPr>
          <w:rFonts w:ascii="微軟正黑體" w:eastAsia="微軟正黑體" w:hAnsi="微軟正黑體" w:hint="eastAsia"/>
          <w:szCs w:val="24"/>
        </w:rPr>
        <w:t>果蠅</w:t>
      </w:r>
      <w:r w:rsidRPr="00BE3F53">
        <w:rPr>
          <w:rFonts w:ascii="微軟正黑體" w:eastAsia="微軟正黑體" w:hAnsi="微軟正黑體" w:hint="eastAsia"/>
          <w:szCs w:val="24"/>
        </w:rPr>
        <w:t xml:space="preserve">  (</w:t>
      </w:r>
      <w:r w:rsidR="00191C56" w:rsidRPr="00BE3F53">
        <w:rPr>
          <w:rFonts w:ascii="微軟正黑體" w:eastAsia="微軟正黑體" w:hAnsi="微軟正黑體" w:hint="eastAsia"/>
          <w:szCs w:val="24"/>
        </w:rPr>
        <w:t>B</w:t>
      </w:r>
      <w:r w:rsidRPr="00BE3F53">
        <w:rPr>
          <w:rFonts w:ascii="微軟正黑體" w:eastAsia="微軟正黑體" w:hAnsi="微軟正黑體" w:hint="eastAsia"/>
          <w:szCs w:val="24"/>
        </w:rPr>
        <w:t xml:space="preserve">) </w:t>
      </w:r>
      <w:r w:rsidR="00191C56" w:rsidRPr="00BE3F53">
        <w:rPr>
          <w:rFonts w:ascii="微軟正黑體" w:eastAsia="微軟正黑體" w:hAnsi="微軟正黑體" w:hint="eastAsia"/>
          <w:szCs w:val="24"/>
        </w:rPr>
        <w:t>扇貝</w:t>
      </w:r>
      <w:r w:rsidRPr="00BE3F53">
        <w:rPr>
          <w:rFonts w:ascii="微軟正黑體" w:eastAsia="微軟正黑體" w:hAnsi="微軟正黑體" w:hint="eastAsia"/>
          <w:szCs w:val="24"/>
        </w:rPr>
        <w:t xml:space="preserve">  (</w:t>
      </w:r>
      <w:r w:rsidR="00191C56" w:rsidRPr="00BE3F53">
        <w:rPr>
          <w:rFonts w:ascii="微軟正黑體" w:eastAsia="微軟正黑體" w:hAnsi="微軟正黑體" w:hint="eastAsia"/>
          <w:szCs w:val="24"/>
        </w:rPr>
        <w:t>C</w:t>
      </w:r>
      <w:r w:rsidRPr="00BE3F53">
        <w:rPr>
          <w:rFonts w:ascii="微軟正黑體" w:eastAsia="微軟正黑體" w:hAnsi="微軟正黑體" w:hint="eastAsia"/>
          <w:szCs w:val="24"/>
        </w:rPr>
        <w:t xml:space="preserve">) </w:t>
      </w:r>
      <w:r w:rsidR="00191C56" w:rsidRPr="00BE3F53">
        <w:rPr>
          <w:rFonts w:ascii="微軟正黑體" w:eastAsia="微軟正黑體" w:hAnsi="微軟正黑體" w:hint="eastAsia"/>
          <w:szCs w:val="24"/>
        </w:rPr>
        <w:t>鸚鵡螺</w:t>
      </w:r>
      <w:r w:rsidRPr="00BE3F53">
        <w:rPr>
          <w:rFonts w:ascii="微軟正黑體" w:eastAsia="微軟正黑體" w:hAnsi="微軟正黑體" w:hint="eastAsia"/>
          <w:szCs w:val="24"/>
        </w:rPr>
        <w:t xml:space="preserve">  (</w:t>
      </w:r>
      <w:r w:rsidR="00191C56" w:rsidRPr="00BE3F53">
        <w:rPr>
          <w:rFonts w:ascii="微軟正黑體" w:eastAsia="微軟正黑體" w:hAnsi="微軟正黑體" w:hint="eastAsia"/>
          <w:szCs w:val="24"/>
        </w:rPr>
        <w:t>D</w:t>
      </w:r>
      <w:r w:rsidRPr="00BE3F53">
        <w:rPr>
          <w:rFonts w:ascii="微軟正黑體" w:eastAsia="微軟正黑體" w:hAnsi="微軟正黑體" w:hint="eastAsia"/>
          <w:szCs w:val="24"/>
        </w:rPr>
        <w:t xml:space="preserve">) </w:t>
      </w:r>
      <w:r w:rsidR="00191C56" w:rsidRPr="00BE3F53">
        <w:rPr>
          <w:rFonts w:ascii="微軟正黑體" w:eastAsia="微軟正黑體" w:hAnsi="微軟正黑體" w:hint="eastAsia"/>
          <w:color w:val="FF0000"/>
          <w:szCs w:val="24"/>
        </w:rPr>
        <w:t>章魚</w:t>
      </w:r>
      <w:r w:rsidR="00E402FA" w:rsidRPr="00BE3F53">
        <w:rPr>
          <w:rFonts w:ascii="微軟正黑體" w:eastAsia="微軟正黑體" w:hAnsi="微軟正黑體" w:hint="eastAsia"/>
          <w:color w:val="FF0000"/>
          <w:szCs w:val="24"/>
        </w:rPr>
        <w:tab/>
      </w:r>
      <w:r w:rsidR="00B30E63" w:rsidRPr="00BE3F53">
        <w:rPr>
          <w:rFonts w:ascii="微軟正黑體" w:eastAsia="微軟正黑體" w:hAnsi="微軟正黑體"/>
          <w:color w:val="FF0000"/>
          <w:szCs w:val="24"/>
        </w:rPr>
        <w:br/>
      </w:r>
      <w:r w:rsidR="00B30E63" w:rsidRPr="00BE3F53">
        <w:rPr>
          <w:rFonts w:ascii="微軟正黑體" w:eastAsia="微軟正黑體" w:hAnsi="微軟正黑體" w:hint="eastAsia"/>
          <w:color w:val="FF0000"/>
          <w:szCs w:val="24"/>
        </w:rPr>
        <w:t>A</w:t>
      </w:r>
      <w:r w:rsidR="00E402FA" w:rsidRPr="00BE3F53">
        <w:rPr>
          <w:rFonts w:ascii="微軟正黑體" w:eastAsia="微軟正黑體" w:hAnsi="微軟正黑體" w:hint="eastAsia"/>
          <w:color w:val="FF0000"/>
          <w:szCs w:val="24"/>
        </w:rPr>
        <w:t>ctually</w:t>
      </w:r>
      <w:proofErr w:type="gramStart"/>
      <w:r w:rsidR="00E402FA" w:rsidRPr="00BE3F53">
        <w:rPr>
          <w:rFonts w:ascii="微軟正黑體" w:eastAsia="微軟正黑體" w:hAnsi="微軟正黑體" w:hint="eastAsia"/>
          <w:color w:val="FF0000"/>
          <w:szCs w:val="24"/>
        </w:rPr>
        <w:t>頭足類都</w:t>
      </w:r>
      <w:proofErr w:type="gramEnd"/>
      <w:r w:rsidR="00E402FA" w:rsidRPr="00BE3F53">
        <w:rPr>
          <w:rFonts w:ascii="微軟正黑體" w:eastAsia="微軟正黑體" w:hAnsi="微軟正黑體" w:hint="eastAsia"/>
          <w:color w:val="FF0000"/>
          <w:szCs w:val="24"/>
        </w:rPr>
        <w:t>是</w:t>
      </w:r>
      <w:r w:rsidR="00B30E63" w:rsidRPr="00BE3F53">
        <w:rPr>
          <w:rFonts w:ascii="微軟正黑體" w:eastAsia="微軟正黑體" w:hAnsi="微軟正黑體" w:hint="eastAsia"/>
          <w:color w:val="FF0000"/>
          <w:szCs w:val="24"/>
        </w:rPr>
        <w:t>，章魚(octopus)、魷魚(squid)、烏賊(cuttlefish)</w:t>
      </w:r>
    </w:p>
    <w:p w:rsidR="003C56A1" w:rsidRPr="00BE3F53" w:rsidRDefault="00191C56" w:rsidP="002310B4">
      <w:pPr>
        <w:pStyle w:val="a3"/>
        <w:numPr>
          <w:ilvl w:val="0"/>
          <w:numId w:val="6"/>
        </w:numPr>
        <w:snapToGrid w:val="0"/>
        <w:spacing w:beforeLines="50" w:afterLines="50" w:line="240" w:lineRule="atLeast"/>
        <w:ind w:leftChars="0" w:rightChars="-496" w:right="-1190"/>
        <w:rPr>
          <w:rFonts w:ascii="微軟正黑體" w:eastAsia="微軟正黑體" w:hAnsi="微軟正黑體"/>
          <w:szCs w:val="24"/>
        </w:rPr>
      </w:pPr>
      <w:r w:rsidRPr="00BE3F53">
        <w:rPr>
          <w:rFonts w:ascii="微軟正黑體" w:eastAsia="微軟正黑體" w:hAnsi="微軟正黑體" w:hint="eastAsia"/>
          <w:szCs w:val="24"/>
        </w:rPr>
        <w:t>偏振光視覺的功能為何？</w:t>
      </w:r>
    </w:p>
    <w:p w:rsidR="00191C56" w:rsidRPr="00BE3F53" w:rsidRDefault="00191C56" w:rsidP="002310B4">
      <w:pPr>
        <w:pStyle w:val="a3"/>
        <w:snapToGrid w:val="0"/>
        <w:spacing w:beforeLines="50" w:afterLines="50" w:line="240" w:lineRule="atLeast"/>
        <w:ind w:leftChars="0" w:left="-490" w:rightChars="-496" w:right="-1190"/>
        <w:rPr>
          <w:rFonts w:ascii="微軟正黑體" w:eastAsia="微軟正黑體" w:hAnsi="微軟正黑體"/>
          <w:szCs w:val="24"/>
        </w:rPr>
      </w:pPr>
      <w:r w:rsidRPr="00BE3F53">
        <w:rPr>
          <w:rFonts w:ascii="微軟正黑體" w:eastAsia="微軟正黑體" w:hAnsi="微軟正黑體" w:hint="eastAsia"/>
          <w:szCs w:val="24"/>
        </w:rPr>
        <w:t>(A) 作為</w:t>
      </w:r>
      <w:proofErr w:type="gramStart"/>
      <w:r w:rsidRPr="00BE3F53">
        <w:rPr>
          <w:rFonts w:ascii="微軟正黑體" w:eastAsia="微軟正黑體" w:hAnsi="微軟正黑體" w:hint="eastAsia"/>
          <w:szCs w:val="24"/>
        </w:rPr>
        <w:t>同種間的溝通</w:t>
      </w:r>
      <w:proofErr w:type="gramEnd"/>
      <w:r w:rsidRPr="00BE3F53">
        <w:rPr>
          <w:rFonts w:ascii="微軟正黑體" w:eastAsia="微軟正黑體" w:hAnsi="微軟正黑體" w:hint="eastAsia"/>
          <w:szCs w:val="24"/>
        </w:rPr>
        <w:t xml:space="preserve">訊號  (B) 輔助動物辨別方位  (C) 輔助動物進行遠距離飛行  </w:t>
      </w:r>
      <w:r w:rsidRPr="00BE3F53">
        <w:rPr>
          <w:rFonts w:ascii="微軟正黑體" w:eastAsia="微軟正黑體" w:hAnsi="微軟正黑體" w:hint="eastAsia"/>
          <w:color w:val="FF0000"/>
          <w:szCs w:val="24"/>
        </w:rPr>
        <w:t>(D) 以上皆是。</w:t>
      </w:r>
      <w:r w:rsidR="00B30E63" w:rsidRPr="00BE3F53">
        <w:rPr>
          <w:rFonts w:ascii="微軟正黑體" w:eastAsia="微軟正黑體" w:hAnsi="微軟正黑體"/>
          <w:color w:val="FF0000"/>
          <w:szCs w:val="24"/>
        </w:rPr>
        <w:br/>
      </w:r>
      <w:r w:rsidR="00B30E63" w:rsidRPr="00BE3F53">
        <w:rPr>
          <w:rFonts w:ascii="微軟正黑體" w:eastAsia="微軟正黑體" w:hAnsi="微軟正黑體" w:hint="eastAsia"/>
          <w:color w:val="FF0000"/>
          <w:szCs w:val="24"/>
        </w:rPr>
        <w:t>天空中偏振光的分布可以輔助蜜蜂在陰天或</w:t>
      </w:r>
      <w:proofErr w:type="gramStart"/>
      <w:r w:rsidR="00B30E63" w:rsidRPr="00BE3F53">
        <w:rPr>
          <w:rFonts w:ascii="微軟正黑體" w:eastAsia="微軟正黑體" w:hAnsi="微軟正黑體" w:hint="eastAsia"/>
          <w:color w:val="FF0000"/>
          <w:szCs w:val="24"/>
        </w:rPr>
        <w:t>多雲時判斷</w:t>
      </w:r>
      <w:proofErr w:type="gramEnd"/>
      <w:r w:rsidR="00B30E63" w:rsidRPr="00BE3F53">
        <w:rPr>
          <w:rFonts w:ascii="微軟正黑體" w:eastAsia="微軟正黑體" w:hAnsi="微軟正黑體" w:hint="eastAsia"/>
          <w:color w:val="FF0000"/>
          <w:szCs w:val="24"/>
        </w:rPr>
        <w:t>太陽的方位</w:t>
      </w:r>
      <w:r w:rsidR="009C6652" w:rsidRPr="00BE3F53">
        <w:rPr>
          <w:rFonts w:ascii="微軟正黑體" w:eastAsia="微軟正黑體" w:hAnsi="微軟正黑體" w:hint="eastAsia"/>
          <w:color w:val="FF0000"/>
          <w:szCs w:val="24"/>
        </w:rPr>
        <w:t>；</w:t>
      </w:r>
      <w:r w:rsidR="00B30E63" w:rsidRPr="00BE3F53">
        <w:rPr>
          <w:rFonts w:ascii="微軟正黑體" w:eastAsia="微軟正黑體" w:hAnsi="微軟正黑體" w:hint="eastAsia"/>
          <w:color w:val="FF0000"/>
          <w:szCs w:val="24"/>
        </w:rPr>
        <w:t>偏振光可幫助帝王蝴蝶進行長距離的遷徙</w:t>
      </w:r>
      <w:r w:rsidR="009C6652" w:rsidRPr="00BE3F53">
        <w:rPr>
          <w:rFonts w:ascii="微軟正黑體" w:eastAsia="微軟正黑體" w:hAnsi="微軟正黑體" w:hint="eastAsia"/>
          <w:color w:val="FF0000"/>
          <w:szCs w:val="24"/>
        </w:rPr>
        <w:t>；</w:t>
      </w:r>
      <w:r w:rsidR="00B30E63" w:rsidRPr="00BE3F53">
        <w:rPr>
          <w:rFonts w:ascii="微軟正黑體" w:eastAsia="微軟正黑體" w:hAnsi="微軟正黑體" w:hint="eastAsia"/>
          <w:color w:val="FF0000"/>
          <w:szCs w:val="24"/>
        </w:rPr>
        <w:t>偏振光可坐為</w:t>
      </w:r>
      <w:proofErr w:type="gramStart"/>
      <w:r w:rsidR="00B30E63" w:rsidRPr="00BE3F53">
        <w:rPr>
          <w:rFonts w:ascii="微軟正黑體" w:eastAsia="微軟正黑體" w:hAnsi="微軟正黑體" w:hint="eastAsia"/>
          <w:color w:val="FF0000"/>
          <w:szCs w:val="24"/>
        </w:rPr>
        <w:t>同種間的溝通</w:t>
      </w:r>
      <w:proofErr w:type="gramEnd"/>
      <w:r w:rsidR="00B30E63" w:rsidRPr="00BE3F53">
        <w:rPr>
          <w:rFonts w:ascii="微軟正黑體" w:eastAsia="微軟正黑體" w:hAnsi="微軟正黑體" w:hint="eastAsia"/>
          <w:color w:val="FF0000"/>
          <w:szCs w:val="24"/>
        </w:rPr>
        <w:t>訊號</w:t>
      </w:r>
    </w:p>
    <w:p w:rsidR="003C56A1" w:rsidRPr="00BE3F53" w:rsidRDefault="00191C56" w:rsidP="002310B4">
      <w:pPr>
        <w:pStyle w:val="a3"/>
        <w:numPr>
          <w:ilvl w:val="0"/>
          <w:numId w:val="6"/>
        </w:numPr>
        <w:snapToGrid w:val="0"/>
        <w:spacing w:beforeLines="50" w:afterLines="50" w:line="240" w:lineRule="atLeast"/>
        <w:ind w:leftChars="0" w:rightChars="-496" w:right="-1190"/>
        <w:rPr>
          <w:rFonts w:ascii="微軟正黑體" w:eastAsia="微軟正黑體" w:hAnsi="微軟正黑體"/>
          <w:szCs w:val="24"/>
        </w:rPr>
      </w:pPr>
      <w:r w:rsidRPr="00BE3F53">
        <w:rPr>
          <w:rFonts w:ascii="微軟正黑體" w:eastAsia="微軟正黑體" w:hAnsi="微軟正黑體" w:hint="eastAsia"/>
          <w:szCs w:val="24"/>
        </w:rPr>
        <w:lastRenderedPageBreak/>
        <w:t>什麼是</w:t>
      </w:r>
      <w:proofErr w:type="gramStart"/>
      <w:r w:rsidRPr="00BE3F53">
        <w:rPr>
          <w:rFonts w:ascii="微軟正黑體" w:eastAsia="微軟正黑體" w:hAnsi="微軟正黑體" w:hint="eastAsia"/>
          <w:szCs w:val="24"/>
        </w:rPr>
        <w:t>聯覺？</w:t>
      </w:r>
      <w:proofErr w:type="gramEnd"/>
    </w:p>
    <w:p w:rsidR="00191C56" w:rsidRPr="00BE3F53" w:rsidRDefault="00191C56" w:rsidP="002310B4">
      <w:pPr>
        <w:pStyle w:val="a3"/>
        <w:snapToGrid w:val="0"/>
        <w:spacing w:beforeLines="50" w:afterLines="50" w:line="240" w:lineRule="atLeast"/>
        <w:ind w:leftChars="0" w:left="-490" w:rightChars="-496" w:right="-1190"/>
        <w:rPr>
          <w:rFonts w:ascii="微軟正黑體" w:eastAsia="微軟正黑體" w:hAnsi="微軟正黑體"/>
          <w:szCs w:val="24"/>
        </w:rPr>
      </w:pPr>
      <w:r w:rsidRPr="00BE3F53">
        <w:rPr>
          <w:rFonts w:ascii="微軟正黑體" w:eastAsia="微軟正黑體" w:hAnsi="微軟正黑體" w:hint="eastAsia"/>
          <w:szCs w:val="24"/>
        </w:rPr>
        <w:t xml:space="preserve">(A) 地球磁場的感知  </w:t>
      </w:r>
      <w:r w:rsidRPr="00BE3F53">
        <w:rPr>
          <w:rFonts w:ascii="微軟正黑體" w:eastAsia="微軟正黑體" w:hAnsi="微軟正黑體" w:hint="eastAsia"/>
          <w:color w:val="FF0000"/>
          <w:szCs w:val="24"/>
        </w:rPr>
        <w:t>(B) B大調是綠色</w:t>
      </w:r>
      <w:r w:rsidRPr="00BE3F53">
        <w:rPr>
          <w:rFonts w:ascii="微軟正黑體" w:eastAsia="微軟正黑體" w:hAnsi="微軟正黑體" w:hint="eastAsia"/>
          <w:szCs w:val="24"/>
        </w:rPr>
        <w:t xml:space="preserve">  (C) </w:t>
      </w:r>
      <w:proofErr w:type="gramStart"/>
      <w:r w:rsidRPr="00BE3F53">
        <w:rPr>
          <w:rFonts w:ascii="微軟正黑體" w:eastAsia="微軟正黑體" w:hAnsi="微軟正黑體" w:hint="eastAsia"/>
          <w:szCs w:val="24"/>
        </w:rPr>
        <w:t>處覺的</w:t>
      </w:r>
      <w:proofErr w:type="gramEnd"/>
      <w:r w:rsidRPr="00BE3F53">
        <w:rPr>
          <w:rFonts w:ascii="微軟正黑體" w:eastAsia="微軟正黑體" w:hAnsi="微軟正黑體" w:hint="eastAsia"/>
          <w:szCs w:val="24"/>
        </w:rPr>
        <w:t>延伸  (D) 視野的擴大。</w:t>
      </w:r>
    </w:p>
    <w:p w:rsidR="003C56A1" w:rsidRPr="00BE3F53" w:rsidRDefault="00191C56" w:rsidP="002310B4">
      <w:pPr>
        <w:pStyle w:val="a3"/>
        <w:numPr>
          <w:ilvl w:val="0"/>
          <w:numId w:val="6"/>
        </w:numPr>
        <w:snapToGrid w:val="0"/>
        <w:spacing w:beforeLines="50" w:afterLines="50" w:line="240" w:lineRule="atLeast"/>
        <w:ind w:leftChars="0" w:rightChars="-496" w:right="-1190"/>
        <w:rPr>
          <w:rFonts w:ascii="微軟正黑體" w:eastAsia="微軟正黑體" w:hAnsi="微軟正黑體"/>
          <w:szCs w:val="24"/>
        </w:rPr>
      </w:pPr>
      <w:r w:rsidRPr="00BE3F53">
        <w:rPr>
          <w:rFonts w:ascii="微軟正黑體" w:eastAsia="微軟正黑體" w:hAnsi="微軟正黑體" w:hint="eastAsia"/>
          <w:szCs w:val="24"/>
        </w:rPr>
        <w:t>紅綠色盲的人所看到的世界是如何？</w:t>
      </w:r>
    </w:p>
    <w:p w:rsidR="00191C56" w:rsidRPr="00BE3F53" w:rsidRDefault="00191C56" w:rsidP="002310B4">
      <w:pPr>
        <w:pStyle w:val="a3"/>
        <w:snapToGrid w:val="0"/>
        <w:spacing w:beforeLines="50" w:afterLines="50" w:line="240" w:lineRule="atLeast"/>
        <w:ind w:leftChars="0" w:left="-490" w:rightChars="-496" w:right="-1190"/>
        <w:rPr>
          <w:rFonts w:ascii="微軟正黑體" w:eastAsia="微軟正黑體" w:hAnsi="微軟正黑體"/>
          <w:szCs w:val="24"/>
        </w:rPr>
      </w:pPr>
      <w:r w:rsidRPr="00BE3F53">
        <w:rPr>
          <w:rFonts w:ascii="微軟正黑體" w:eastAsia="微軟正黑體" w:hAnsi="微軟正黑體" w:hint="eastAsia"/>
          <w:szCs w:val="24"/>
        </w:rPr>
        <w:t xml:space="preserve">(A) 黑白世界  (B) 紅綠世界  </w:t>
      </w:r>
      <w:r w:rsidRPr="00BE3F53">
        <w:rPr>
          <w:rFonts w:ascii="微軟正黑體" w:eastAsia="微軟正黑體" w:hAnsi="微軟正黑體" w:hint="eastAsia"/>
          <w:color w:val="FF0000"/>
          <w:szCs w:val="24"/>
        </w:rPr>
        <w:t>(C) 藍黃世界</w:t>
      </w:r>
      <w:r w:rsidRPr="00BE3F53">
        <w:rPr>
          <w:rFonts w:ascii="微軟正黑體" w:eastAsia="微軟正黑體" w:hAnsi="微軟正黑體" w:hint="eastAsia"/>
          <w:szCs w:val="24"/>
        </w:rPr>
        <w:t xml:space="preserve">  (D) 粉紅世界。</w:t>
      </w:r>
    </w:p>
    <w:p w:rsidR="003C56A1" w:rsidRPr="00BE3F53" w:rsidRDefault="00191C56" w:rsidP="002310B4">
      <w:pPr>
        <w:pStyle w:val="a3"/>
        <w:numPr>
          <w:ilvl w:val="0"/>
          <w:numId w:val="6"/>
        </w:numPr>
        <w:snapToGrid w:val="0"/>
        <w:spacing w:beforeLines="50" w:afterLines="50" w:line="240" w:lineRule="atLeast"/>
        <w:ind w:leftChars="0" w:rightChars="-496" w:right="-1190"/>
        <w:rPr>
          <w:rFonts w:ascii="微軟正黑體" w:eastAsia="微軟正黑體" w:hAnsi="微軟正黑體"/>
          <w:szCs w:val="24"/>
        </w:rPr>
      </w:pPr>
      <w:r w:rsidRPr="00BE3F53">
        <w:rPr>
          <w:rFonts w:ascii="微軟正黑體" w:eastAsia="微軟正黑體" w:hAnsi="微軟正黑體" w:hint="eastAsia"/>
          <w:szCs w:val="24"/>
        </w:rPr>
        <w:t>雙眼立體視覺如何解釋？</w:t>
      </w:r>
    </w:p>
    <w:p w:rsidR="003C56A1" w:rsidRPr="00BE3F53" w:rsidRDefault="00191C56" w:rsidP="002310B4">
      <w:pPr>
        <w:pStyle w:val="a3"/>
        <w:snapToGrid w:val="0"/>
        <w:spacing w:beforeLines="50" w:afterLines="50" w:line="240" w:lineRule="atLeast"/>
        <w:ind w:leftChars="0" w:left="-490" w:rightChars="-496" w:right="-1190"/>
        <w:rPr>
          <w:rFonts w:ascii="微軟正黑體" w:eastAsia="微軟正黑體" w:hAnsi="微軟正黑體"/>
          <w:szCs w:val="24"/>
        </w:rPr>
      </w:pPr>
      <w:r w:rsidRPr="00BE3F53">
        <w:rPr>
          <w:rFonts w:ascii="微軟正黑體" w:eastAsia="微軟正黑體" w:hAnsi="微軟正黑體" w:hint="eastAsia"/>
          <w:color w:val="FF0000"/>
          <w:szCs w:val="24"/>
        </w:rPr>
        <w:t>(A) 大腦解讀兩眼視差</w:t>
      </w:r>
      <w:r w:rsidRPr="00BE3F53">
        <w:rPr>
          <w:rFonts w:ascii="微軟正黑體" w:eastAsia="微軟正黑體" w:hAnsi="微軟正黑體" w:hint="eastAsia"/>
          <w:szCs w:val="24"/>
        </w:rPr>
        <w:t xml:space="preserve">  (B) 視網膜節細胞分析比較  (C) 中央</w:t>
      </w:r>
      <w:proofErr w:type="gramStart"/>
      <w:r w:rsidRPr="00BE3F53">
        <w:rPr>
          <w:rFonts w:ascii="微軟正黑體" w:eastAsia="微軟正黑體" w:hAnsi="微軟正黑體" w:hint="eastAsia"/>
          <w:szCs w:val="24"/>
        </w:rPr>
        <w:t>窩</w:t>
      </w:r>
      <w:proofErr w:type="gramEnd"/>
      <w:r w:rsidRPr="00BE3F53">
        <w:rPr>
          <w:rFonts w:ascii="微軟正黑體" w:eastAsia="微軟正黑體" w:hAnsi="微軟正黑體" w:hint="eastAsia"/>
          <w:szCs w:val="24"/>
        </w:rPr>
        <w:t>感光細胞決定  (D) 下</w:t>
      </w:r>
      <w:proofErr w:type="gramStart"/>
      <w:r w:rsidRPr="00BE3F53">
        <w:rPr>
          <w:rFonts w:ascii="微軟正黑體" w:eastAsia="微軟正黑體" w:hAnsi="微軟正黑體" w:hint="eastAsia"/>
          <w:szCs w:val="24"/>
        </w:rPr>
        <w:t>顳</w:t>
      </w:r>
      <w:proofErr w:type="gramEnd"/>
      <w:r w:rsidRPr="00BE3F53">
        <w:rPr>
          <w:rFonts w:ascii="微軟正黑體" w:eastAsia="微軟正黑體" w:hAnsi="微軟正黑體" w:hint="eastAsia"/>
          <w:szCs w:val="24"/>
        </w:rPr>
        <w:t>葉臉型辨識細胞判斷。</w:t>
      </w:r>
    </w:p>
    <w:p w:rsidR="003C56A1" w:rsidRPr="00BE3F53" w:rsidRDefault="003C56A1" w:rsidP="002310B4">
      <w:pPr>
        <w:snapToGrid w:val="0"/>
        <w:spacing w:beforeLines="50" w:afterLines="50" w:line="240" w:lineRule="atLeast"/>
        <w:ind w:left="-850" w:rightChars="-496" w:right="-1190"/>
        <w:rPr>
          <w:rFonts w:ascii="微軟正黑體" w:eastAsia="微軟正黑體" w:hAnsi="微軟正黑體"/>
          <w:szCs w:val="24"/>
        </w:rPr>
      </w:pPr>
    </w:p>
    <w:p w:rsidR="00980484" w:rsidRPr="00BE3F53" w:rsidRDefault="00205D40" w:rsidP="002310B4">
      <w:pPr>
        <w:pStyle w:val="a3"/>
        <w:numPr>
          <w:ilvl w:val="0"/>
          <w:numId w:val="1"/>
        </w:numPr>
        <w:snapToGrid w:val="0"/>
        <w:spacing w:beforeLines="50" w:afterLines="50" w:line="240" w:lineRule="atLeast"/>
        <w:ind w:leftChars="-354" w:left="-370" w:rightChars="-496" w:right="-1190"/>
        <w:rPr>
          <w:rFonts w:ascii="微軟正黑體" w:eastAsia="微軟正黑體" w:hAnsi="微軟正黑體"/>
          <w:szCs w:val="24"/>
        </w:rPr>
      </w:pPr>
      <w:r w:rsidRPr="00BE3F53">
        <w:rPr>
          <w:rFonts w:ascii="微軟正黑體" w:eastAsia="微軟正黑體" w:hAnsi="微軟正黑體" w:hint="eastAsia"/>
          <w:szCs w:val="24"/>
        </w:rPr>
        <w:t>嚴宏洋老師授課部分(簡答題，每題3分，共15分)</w:t>
      </w:r>
    </w:p>
    <w:p w:rsidR="00980484" w:rsidRPr="00BE3F53" w:rsidRDefault="00191C56" w:rsidP="002310B4">
      <w:pPr>
        <w:pStyle w:val="a3"/>
        <w:numPr>
          <w:ilvl w:val="0"/>
          <w:numId w:val="7"/>
        </w:numPr>
        <w:snapToGrid w:val="0"/>
        <w:spacing w:beforeLines="50" w:afterLines="50" w:line="240" w:lineRule="atLeast"/>
        <w:ind w:leftChars="0" w:rightChars="-496" w:right="-1190"/>
        <w:rPr>
          <w:rFonts w:ascii="微軟正黑體" w:eastAsia="微軟正黑體" w:hAnsi="微軟正黑體"/>
          <w:szCs w:val="24"/>
        </w:rPr>
      </w:pPr>
      <w:r w:rsidRPr="00BE3F53">
        <w:rPr>
          <w:rFonts w:ascii="微軟正黑體" w:eastAsia="微軟正黑體" w:hAnsi="微軟正黑體" w:hint="eastAsia"/>
          <w:szCs w:val="24"/>
        </w:rPr>
        <w:t>鳥的翅膀和昆蟲的翅膀是</w:t>
      </w:r>
      <w:r w:rsidR="00FA4EA1" w:rsidRPr="00BE3F53">
        <w:rPr>
          <w:rFonts w:ascii="微軟正黑體" w:eastAsia="微軟正黑體" w:hAnsi="微軟正黑體" w:hint="eastAsia"/>
          <w:color w:val="FF0000"/>
          <w:szCs w:val="24"/>
        </w:rPr>
        <w:t xml:space="preserve">　</w:t>
      </w:r>
      <w:proofErr w:type="gramStart"/>
      <w:r w:rsidR="00FA4EA1" w:rsidRPr="00BE3F53">
        <w:rPr>
          <w:rFonts w:ascii="微軟正黑體" w:eastAsia="微軟正黑體" w:hAnsi="微軟正黑體" w:hint="eastAsia"/>
          <w:color w:val="FF0000"/>
          <w:szCs w:val="24"/>
        </w:rPr>
        <w:t>趨同</w:t>
      </w:r>
      <w:proofErr w:type="gramEnd"/>
      <w:r w:rsidR="00FA4EA1" w:rsidRPr="00BE3F53">
        <w:rPr>
          <w:rFonts w:ascii="微軟正黑體" w:eastAsia="微軟正黑體" w:hAnsi="微軟正黑體" w:hint="eastAsia"/>
          <w:color w:val="FF0000"/>
          <w:szCs w:val="24"/>
        </w:rPr>
        <w:t xml:space="preserve">　</w:t>
      </w:r>
      <w:r w:rsidRPr="00BE3F53">
        <w:rPr>
          <w:rFonts w:ascii="微軟正黑體" w:eastAsia="微軟正黑體" w:hAnsi="微軟正黑體" w:hint="eastAsia"/>
          <w:szCs w:val="24"/>
        </w:rPr>
        <w:t>演化的結果</w:t>
      </w:r>
    </w:p>
    <w:p w:rsidR="003D1764" w:rsidRPr="00BE3F53" w:rsidRDefault="00191C56" w:rsidP="002310B4">
      <w:pPr>
        <w:pStyle w:val="a3"/>
        <w:numPr>
          <w:ilvl w:val="0"/>
          <w:numId w:val="7"/>
        </w:numPr>
        <w:snapToGrid w:val="0"/>
        <w:spacing w:beforeLines="50" w:afterLines="50" w:line="240" w:lineRule="atLeast"/>
        <w:ind w:leftChars="0" w:rightChars="-496" w:right="-1190"/>
        <w:rPr>
          <w:rFonts w:ascii="微軟正黑體" w:eastAsia="微軟正黑體" w:hAnsi="微軟正黑體"/>
          <w:szCs w:val="24"/>
        </w:rPr>
      </w:pPr>
      <w:r w:rsidRPr="00BE3F53">
        <w:rPr>
          <w:rFonts w:ascii="微軟正黑體" w:eastAsia="微軟正黑體" w:hAnsi="微軟正黑體" w:hint="eastAsia"/>
          <w:szCs w:val="24"/>
        </w:rPr>
        <w:t>生物聲音的三大物理因素為</w:t>
      </w:r>
      <w:r w:rsidR="00FA4EA1" w:rsidRPr="00BE3F53">
        <w:rPr>
          <w:rFonts w:ascii="微軟正黑體" w:eastAsia="微軟正黑體" w:hAnsi="微軟正黑體" w:hint="eastAsia"/>
          <w:szCs w:val="24"/>
        </w:rPr>
        <w:t xml:space="preserve">　</w:t>
      </w:r>
      <w:r w:rsidR="00FA4EA1" w:rsidRPr="00BE3F53">
        <w:rPr>
          <w:rFonts w:ascii="微軟正黑體" w:eastAsia="微軟正黑體" w:hAnsi="微軟正黑體" w:hint="eastAsia"/>
          <w:color w:val="FF0000"/>
          <w:szCs w:val="24"/>
        </w:rPr>
        <w:t>音色、音頻、振幅(節奏、曲調、和聲)</w:t>
      </w:r>
    </w:p>
    <w:p w:rsidR="00191C56" w:rsidRPr="00BE3F53" w:rsidRDefault="00191C56" w:rsidP="002310B4">
      <w:pPr>
        <w:pStyle w:val="a3"/>
        <w:numPr>
          <w:ilvl w:val="0"/>
          <w:numId w:val="7"/>
        </w:numPr>
        <w:snapToGrid w:val="0"/>
        <w:spacing w:beforeLines="50" w:afterLines="50" w:line="240" w:lineRule="atLeast"/>
        <w:ind w:leftChars="0" w:rightChars="-496" w:right="-1190"/>
        <w:rPr>
          <w:rFonts w:ascii="微軟正黑體" w:eastAsia="微軟正黑體" w:hAnsi="微軟正黑體"/>
          <w:szCs w:val="24"/>
          <w:highlight w:val="yellow"/>
        </w:rPr>
      </w:pPr>
      <w:r w:rsidRPr="00BE3F53">
        <w:rPr>
          <w:rFonts w:ascii="微軟正黑體" w:eastAsia="微軟正黑體" w:hAnsi="微軟正黑體" w:hint="eastAsia"/>
          <w:szCs w:val="24"/>
          <w:highlight w:val="yellow"/>
        </w:rPr>
        <w:t>影響三</w:t>
      </w:r>
      <w:proofErr w:type="gramStart"/>
      <w:r w:rsidRPr="00BE3F53">
        <w:rPr>
          <w:rFonts w:ascii="微軟正黑體" w:eastAsia="微軟正黑體" w:hAnsi="微軟正黑體" w:hint="eastAsia"/>
          <w:szCs w:val="24"/>
          <w:highlight w:val="yellow"/>
        </w:rPr>
        <w:t>棘</w:t>
      </w:r>
      <w:proofErr w:type="gramEnd"/>
      <w:r w:rsidRPr="00BE3F53">
        <w:rPr>
          <w:rFonts w:ascii="微軟正黑體" w:eastAsia="微軟正黑體" w:hAnsi="微軟正黑體" w:hint="eastAsia"/>
          <w:szCs w:val="24"/>
          <w:highlight w:val="yellow"/>
        </w:rPr>
        <w:t>魚對紅光敏感度的因子有___________、____________</w:t>
      </w:r>
    </w:p>
    <w:p w:rsidR="00191C56" w:rsidRPr="00BE3F53" w:rsidRDefault="00191C56" w:rsidP="002310B4">
      <w:pPr>
        <w:pStyle w:val="a3"/>
        <w:numPr>
          <w:ilvl w:val="0"/>
          <w:numId w:val="7"/>
        </w:numPr>
        <w:snapToGrid w:val="0"/>
        <w:spacing w:beforeLines="50" w:afterLines="50" w:line="240" w:lineRule="atLeast"/>
        <w:ind w:leftChars="0" w:rightChars="-496" w:right="-1190"/>
        <w:rPr>
          <w:rFonts w:ascii="微軟正黑體" w:eastAsia="微軟正黑體" w:hAnsi="微軟正黑體"/>
          <w:szCs w:val="24"/>
        </w:rPr>
      </w:pPr>
      <w:r w:rsidRPr="00BE3F53">
        <w:rPr>
          <w:rFonts w:ascii="微軟正黑體" w:eastAsia="微軟正黑體" w:hAnsi="微軟正黑體" w:hint="eastAsia"/>
          <w:szCs w:val="24"/>
        </w:rPr>
        <w:t>櫻花鉤吻鮭的偏振光感覺的改變主要與</w:t>
      </w:r>
      <w:r w:rsidR="00FA4EA1" w:rsidRPr="00BE3F53">
        <w:rPr>
          <w:rFonts w:ascii="微軟正黑體" w:eastAsia="微軟正黑體" w:hAnsi="微軟正黑體" w:hint="eastAsia"/>
          <w:color w:val="FF0000"/>
          <w:szCs w:val="24"/>
        </w:rPr>
        <w:t xml:space="preserve">　</w:t>
      </w:r>
      <w:proofErr w:type="gramStart"/>
      <w:r w:rsidR="00FA4EA1" w:rsidRPr="00BE3F53">
        <w:rPr>
          <w:rFonts w:ascii="微軟正黑體" w:eastAsia="微軟正黑體" w:hAnsi="微軟正黑體" w:hint="eastAsia"/>
          <w:color w:val="FF0000"/>
          <w:szCs w:val="24"/>
        </w:rPr>
        <w:t>錐狀細胞</w:t>
      </w:r>
      <w:proofErr w:type="gramEnd"/>
      <w:r w:rsidR="00FA4EA1" w:rsidRPr="00BE3F53">
        <w:rPr>
          <w:rFonts w:ascii="微軟正黑體" w:eastAsia="微軟正黑體" w:hAnsi="微軟正黑體" w:hint="eastAsia"/>
          <w:color w:val="FF0000"/>
          <w:szCs w:val="24"/>
        </w:rPr>
        <w:t xml:space="preserve">　</w:t>
      </w:r>
      <w:r w:rsidRPr="00BE3F53">
        <w:rPr>
          <w:rFonts w:ascii="微軟正黑體" w:eastAsia="微軟正黑體" w:hAnsi="微軟正黑體" w:hint="eastAsia"/>
          <w:szCs w:val="24"/>
        </w:rPr>
        <w:t>改變有關</w:t>
      </w:r>
    </w:p>
    <w:p w:rsidR="00980484" w:rsidRPr="00BE3F53" w:rsidRDefault="00191C56" w:rsidP="002310B4">
      <w:pPr>
        <w:pStyle w:val="a3"/>
        <w:numPr>
          <w:ilvl w:val="0"/>
          <w:numId w:val="7"/>
        </w:numPr>
        <w:snapToGrid w:val="0"/>
        <w:spacing w:beforeLines="50" w:afterLines="50" w:line="240" w:lineRule="atLeast"/>
        <w:ind w:leftChars="-354" w:rightChars="-496" w:right="-1190"/>
        <w:rPr>
          <w:rFonts w:ascii="微軟正黑體" w:eastAsia="微軟正黑體" w:hAnsi="微軟正黑體"/>
          <w:szCs w:val="24"/>
          <w:highlight w:val="yellow"/>
        </w:rPr>
      </w:pPr>
      <w:r w:rsidRPr="00BE3F53">
        <w:rPr>
          <w:rFonts w:ascii="微軟正黑體" w:eastAsia="微軟正黑體" w:hAnsi="微軟正黑體" w:hint="eastAsia"/>
          <w:szCs w:val="24"/>
          <w:highlight w:val="yellow"/>
        </w:rPr>
        <w:t>決定</w:t>
      </w:r>
      <w:proofErr w:type="gramStart"/>
      <w:r w:rsidRPr="00BE3F53">
        <w:rPr>
          <w:rFonts w:ascii="微軟正黑體" w:eastAsia="微軟正黑體" w:hAnsi="微軟正黑體" w:hint="eastAsia"/>
          <w:szCs w:val="24"/>
          <w:highlight w:val="yellow"/>
        </w:rPr>
        <w:t>黃鰭尾幼苗</w:t>
      </w:r>
      <w:proofErr w:type="gramEnd"/>
      <w:r w:rsidRPr="00BE3F53">
        <w:rPr>
          <w:rFonts w:ascii="微軟正黑體" w:eastAsia="微軟正黑體" w:hAnsi="微軟正黑體" w:hint="eastAsia"/>
          <w:szCs w:val="24"/>
          <w:highlight w:val="yellow"/>
        </w:rPr>
        <w:t>能否存活的物理條件是____________光的有無</w:t>
      </w:r>
    </w:p>
    <w:p w:rsidR="003D1764" w:rsidRPr="00BE3F53" w:rsidRDefault="003D1764" w:rsidP="002310B4">
      <w:pPr>
        <w:snapToGrid w:val="0"/>
        <w:spacing w:beforeLines="50" w:afterLines="50" w:line="240" w:lineRule="atLeast"/>
        <w:ind w:left="-850" w:rightChars="-496" w:right="-1190"/>
        <w:rPr>
          <w:rFonts w:ascii="微軟正黑體" w:eastAsia="微軟正黑體" w:hAnsi="微軟正黑體"/>
          <w:szCs w:val="24"/>
          <w:highlight w:val="yellow"/>
        </w:rPr>
      </w:pPr>
    </w:p>
    <w:p w:rsidR="003D1764" w:rsidRPr="00BE3F53" w:rsidRDefault="003D1764" w:rsidP="002310B4">
      <w:pPr>
        <w:snapToGrid w:val="0"/>
        <w:spacing w:beforeLines="50" w:afterLines="50" w:line="240" w:lineRule="atLeast"/>
        <w:ind w:left="-850" w:rightChars="-496" w:right="-1190"/>
        <w:jc w:val="center"/>
        <w:rPr>
          <w:rFonts w:ascii="微軟正黑體" w:eastAsia="微軟正黑體" w:hAnsi="微軟正黑體"/>
          <w:szCs w:val="24"/>
        </w:rPr>
      </w:pPr>
      <w:r w:rsidRPr="00BE3F53">
        <w:rPr>
          <w:rFonts w:ascii="微軟正黑體" w:eastAsia="微軟正黑體" w:hAnsi="微軟正黑體" w:hint="eastAsia"/>
          <w:szCs w:val="24"/>
        </w:rPr>
        <w:t>================================</w:t>
      </w:r>
    </w:p>
    <w:p w:rsidR="003D1764" w:rsidRPr="00BE3F53" w:rsidRDefault="003D1764" w:rsidP="002310B4">
      <w:pPr>
        <w:snapToGrid w:val="0"/>
        <w:spacing w:beforeLines="50" w:afterLines="50" w:line="240" w:lineRule="atLeast"/>
        <w:ind w:left="-850" w:rightChars="-496" w:right="-1190"/>
        <w:rPr>
          <w:rFonts w:ascii="微軟正黑體" w:eastAsia="微軟正黑體" w:hAnsi="微軟正黑體"/>
          <w:szCs w:val="24"/>
        </w:rPr>
      </w:pPr>
    </w:p>
    <w:p w:rsidR="003D1764" w:rsidRPr="00BE3F53" w:rsidRDefault="003D1764" w:rsidP="002310B4">
      <w:pPr>
        <w:snapToGrid w:val="0"/>
        <w:spacing w:beforeLines="50" w:afterLines="50" w:line="240" w:lineRule="atLeast"/>
        <w:ind w:left="-850" w:rightChars="-496" w:right="-1190"/>
        <w:rPr>
          <w:rFonts w:ascii="微軟正黑體" w:eastAsia="微軟正黑體" w:hAnsi="微軟正黑體"/>
          <w:szCs w:val="24"/>
        </w:rPr>
      </w:pPr>
      <w:r w:rsidRPr="00BE3F53">
        <w:rPr>
          <w:rFonts w:ascii="微軟正黑體" w:eastAsia="微軟正黑體" w:hAnsi="微軟正黑體" w:hint="eastAsia"/>
          <w:szCs w:val="24"/>
        </w:rPr>
        <w:t>在電子顯微鏡下的視網膜，其</w:t>
      </w:r>
      <w:r w:rsidRPr="00BE3F53">
        <w:rPr>
          <w:rFonts w:ascii="微軟正黑體" w:eastAsia="微軟正黑體" w:hAnsi="微軟正黑體" w:hint="eastAsia"/>
          <w:color w:val="FF0000"/>
          <w:szCs w:val="24"/>
        </w:rPr>
        <w:t>不同</w:t>
      </w:r>
      <w:proofErr w:type="gramStart"/>
      <w:r w:rsidRPr="00BE3F53">
        <w:rPr>
          <w:rFonts w:ascii="微軟正黑體" w:eastAsia="微軟正黑體" w:hAnsi="微軟正黑體" w:hint="eastAsia"/>
          <w:color w:val="FF0000"/>
          <w:szCs w:val="24"/>
        </w:rPr>
        <w:t>的錐狀細胞</w:t>
      </w:r>
      <w:proofErr w:type="gramEnd"/>
      <w:r w:rsidRPr="00BE3F53">
        <w:rPr>
          <w:rFonts w:ascii="微軟正黑體" w:eastAsia="微軟正黑體" w:hAnsi="微軟正黑體" w:hint="eastAsia"/>
          <w:color w:val="FF0000"/>
          <w:szCs w:val="24"/>
        </w:rPr>
        <w:t>，竟排列成特殊的相對位置，這種稱為square cone mosaic的排列方式，會讓光線如經過偏光片一般成為偏振光，即散射的光可以被消除，能讓櫻花鉤吻鮭更</w:t>
      </w:r>
      <w:proofErr w:type="gramStart"/>
      <w:r w:rsidRPr="00BE3F53">
        <w:rPr>
          <w:rFonts w:ascii="微軟正黑體" w:eastAsia="微軟正黑體" w:hAnsi="微軟正黑體" w:hint="eastAsia"/>
          <w:color w:val="FF0000"/>
          <w:szCs w:val="24"/>
        </w:rPr>
        <w:t>清楚的</w:t>
      </w:r>
      <w:proofErr w:type="gramEnd"/>
      <w:r w:rsidRPr="00BE3F53">
        <w:rPr>
          <w:rFonts w:ascii="微軟正黑體" w:eastAsia="微軟正黑體" w:hAnsi="微軟正黑體" w:hint="eastAsia"/>
          <w:color w:val="FF0000"/>
          <w:szCs w:val="24"/>
        </w:rPr>
        <w:t>辨識獵物，幫助掠食。</w:t>
      </w:r>
      <w:r w:rsidRPr="00BE3F53">
        <w:rPr>
          <w:rFonts w:ascii="微軟正黑體" w:eastAsia="微軟正黑體" w:hAnsi="微軟正黑體" w:hint="eastAsia"/>
          <w:szCs w:val="24"/>
        </w:rPr>
        <w:t>而在實驗方面，嚴宏洋先生利用儀器將三色光 通過Neutral Density Filter(ND)來控制光的明暗，用Interference Filter(IF)來控制光的波長，再來測試櫻花鉤吻鮭的視網膜是否真的具有偏光功能。</w:t>
      </w:r>
    </w:p>
    <w:p w:rsidR="003D1764" w:rsidRPr="00BE3F53" w:rsidRDefault="003D1764" w:rsidP="002310B4">
      <w:pPr>
        <w:snapToGrid w:val="0"/>
        <w:spacing w:beforeLines="50" w:afterLines="50" w:line="240" w:lineRule="atLeast"/>
        <w:ind w:left="-850" w:rightChars="-496" w:right="-1190"/>
        <w:rPr>
          <w:rFonts w:ascii="微軟正黑體" w:eastAsia="微軟正黑體" w:hAnsi="微軟正黑體"/>
          <w:szCs w:val="24"/>
        </w:rPr>
      </w:pPr>
    </w:p>
    <w:p w:rsidR="003D1764" w:rsidRPr="00BE3F53" w:rsidRDefault="003D1764" w:rsidP="002310B4">
      <w:pPr>
        <w:snapToGrid w:val="0"/>
        <w:spacing w:beforeLines="50" w:afterLines="50" w:line="240" w:lineRule="atLeast"/>
        <w:ind w:left="-850" w:rightChars="-496" w:right="-1190"/>
        <w:rPr>
          <w:rFonts w:ascii="微軟正黑體" w:eastAsia="微軟正黑體" w:hAnsi="微軟正黑體"/>
          <w:szCs w:val="24"/>
        </w:rPr>
      </w:pPr>
      <w:r w:rsidRPr="00BE3F53">
        <w:rPr>
          <w:rFonts w:ascii="微軟正黑體" w:eastAsia="微軟正黑體" w:hAnsi="微軟正黑體" w:hint="eastAsia"/>
          <w:szCs w:val="24"/>
        </w:rPr>
        <w:t>◎基本樂理簡介</w:t>
      </w:r>
    </w:p>
    <w:p w:rsidR="003D1764" w:rsidRPr="00BE3F53" w:rsidRDefault="003D1764" w:rsidP="002310B4">
      <w:pPr>
        <w:snapToGrid w:val="0"/>
        <w:spacing w:beforeLines="50" w:afterLines="50" w:line="240" w:lineRule="atLeast"/>
        <w:ind w:left="-850" w:rightChars="-496" w:right="-1190"/>
        <w:rPr>
          <w:rFonts w:ascii="微軟正黑體" w:eastAsia="微軟正黑體" w:hAnsi="微軟正黑體"/>
          <w:szCs w:val="24"/>
        </w:rPr>
      </w:pPr>
      <w:r w:rsidRPr="00BE3F53">
        <w:rPr>
          <w:rFonts w:ascii="微軟正黑體" w:eastAsia="微軟正黑體" w:hAnsi="微軟正黑體" w:hint="eastAsia"/>
          <w:szCs w:val="24"/>
        </w:rPr>
        <w:t>一首歌曲包含旋律、節奏及和絃，並含有音名、調號、拍子等元素。</w:t>
      </w:r>
    </w:p>
    <w:p w:rsidR="003D1764" w:rsidRPr="00BE3F53" w:rsidRDefault="003D1764" w:rsidP="002310B4">
      <w:pPr>
        <w:snapToGrid w:val="0"/>
        <w:spacing w:beforeLines="50" w:afterLines="50" w:line="240" w:lineRule="atLeast"/>
        <w:ind w:left="-850" w:rightChars="-496" w:right="-1190"/>
        <w:rPr>
          <w:rFonts w:ascii="微軟正黑體" w:eastAsia="微軟正黑體" w:hAnsi="微軟正黑體"/>
          <w:szCs w:val="24"/>
        </w:rPr>
      </w:pPr>
      <w:r w:rsidRPr="00BE3F53">
        <w:rPr>
          <w:rFonts w:ascii="微軟正黑體" w:eastAsia="微軟正黑體" w:hAnsi="微軟正黑體" w:hint="eastAsia"/>
          <w:szCs w:val="24"/>
        </w:rPr>
        <w:t>音樂</w:t>
      </w:r>
      <w:proofErr w:type="gramStart"/>
      <w:r w:rsidRPr="00BE3F53">
        <w:rPr>
          <w:rFonts w:ascii="微軟正黑體" w:eastAsia="微軟正黑體" w:hAnsi="微軟正黑體" w:hint="eastAsia"/>
          <w:szCs w:val="24"/>
        </w:rPr>
        <w:t>三</w:t>
      </w:r>
      <w:proofErr w:type="gramEnd"/>
      <w:r w:rsidRPr="00BE3F53">
        <w:rPr>
          <w:rFonts w:ascii="微軟正黑體" w:eastAsia="微軟正黑體" w:hAnsi="微軟正黑體" w:hint="eastAsia"/>
          <w:szCs w:val="24"/>
        </w:rPr>
        <w:t>要素：節奏、曲調、和聲。</w:t>
      </w:r>
    </w:p>
    <w:p w:rsidR="003D1764" w:rsidRPr="00BE3F53" w:rsidRDefault="003D1764" w:rsidP="002310B4">
      <w:pPr>
        <w:snapToGrid w:val="0"/>
        <w:spacing w:beforeLines="50" w:afterLines="50" w:line="240" w:lineRule="atLeast"/>
        <w:ind w:left="-850" w:rightChars="-496" w:right="-1190"/>
        <w:rPr>
          <w:rFonts w:ascii="微軟正黑體" w:eastAsia="微軟正黑體" w:hAnsi="微軟正黑體"/>
          <w:szCs w:val="24"/>
        </w:rPr>
      </w:pPr>
      <w:r w:rsidRPr="00BE3F53">
        <w:rPr>
          <w:rFonts w:ascii="微軟正黑體" w:eastAsia="微軟正黑體" w:hAnsi="微軟正黑體" w:hint="eastAsia"/>
          <w:szCs w:val="24"/>
        </w:rPr>
        <w:t>(1) 節奏：抑揚頓挫，</w:t>
      </w:r>
      <w:proofErr w:type="gramStart"/>
      <w:r w:rsidRPr="00BE3F53">
        <w:rPr>
          <w:rFonts w:ascii="微軟正黑體" w:eastAsia="微軟正黑體" w:hAnsi="微軟正黑體" w:hint="eastAsia"/>
          <w:szCs w:val="24"/>
        </w:rPr>
        <w:t>由音之</w:t>
      </w:r>
      <w:proofErr w:type="gramEnd"/>
      <w:r w:rsidRPr="00BE3F53">
        <w:rPr>
          <w:rFonts w:ascii="微軟正黑體" w:eastAsia="微軟正黑體" w:hAnsi="微軟正黑體" w:hint="eastAsia"/>
          <w:szCs w:val="24"/>
        </w:rPr>
        <w:t>長短、強弱、快慢，組合而成。</w:t>
      </w:r>
    </w:p>
    <w:p w:rsidR="003D1764" w:rsidRPr="00BE3F53" w:rsidRDefault="003D1764" w:rsidP="002310B4">
      <w:pPr>
        <w:snapToGrid w:val="0"/>
        <w:spacing w:beforeLines="50" w:afterLines="50" w:line="240" w:lineRule="atLeast"/>
        <w:ind w:left="-850" w:rightChars="-496" w:right="-1190"/>
        <w:rPr>
          <w:rFonts w:ascii="微軟正黑體" w:eastAsia="微軟正黑體" w:hAnsi="微軟正黑體"/>
          <w:szCs w:val="24"/>
        </w:rPr>
      </w:pPr>
      <w:r w:rsidRPr="00BE3F53">
        <w:rPr>
          <w:rFonts w:ascii="微軟正黑體" w:eastAsia="微軟正黑體" w:hAnsi="微軟正黑體" w:hint="eastAsia"/>
          <w:szCs w:val="24"/>
        </w:rPr>
        <w:lastRenderedPageBreak/>
        <w:t>(2) 曲調：</w:t>
      </w:r>
      <w:proofErr w:type="gramStart"/>
      <w:r w:rsidRPr="00BE3F53">
        <w:rPr>
          <w:rFonts w:ascii="微軟正黑體" w:eastAsia="微軟正黑體" w:hAnsi="微軟正黑體" w:hint="eastAsia"/>
          <w:szCs w:val="24"/>
        </w:rPr>
        <w:t>指音的</w:t>
      </w:r>
      <w:proofErr w:type="gramEnd"/>
      <w:r w:rsidRPr="00BE3F53">
        <w:rPr>
          <w:rFonts w:ascii="微軟正黑體" w:eastAsia="微軟正黑體" w:hAnsi="微軟正黑體" w:hint="eastAsia"/>
          <w:szCs w:val="24"/>
        </w:rPr>
        <w:t>連續進行，</w:t>
      </w:r>
      <w:proofErr w:type="gramStart"/>
      <w:r w:rsidRPr="00BE3F53">
        <w:rPr>
          <w:rFonts w:ascii="微軟正黑體" w:eastAsia="微軟正黑體" w:hAnsi="微軟正黑體" w:hint="eastAsia"/>
          <w:szCs w:val="24"/>
        </w:rPr>
        <w:t>由音的</w:t>
      </w:r>
      <w:proofErr w:type="gramEnd"/>
      <w:r w:rsidRPr="00BE3F53">
        <w:rPr>
          <w:rFonts w:ascii="微軟正黑體" w:eastAsia="微軟正黑體" w:hAnsi="微軟正黑體" w:hint="eastAsia"/>
          <w:szCs w:val="24"/>
        </w:rPr>
        <w:t>高低組合而成。曲調沒有和聲，仍然可以構成音樂，但必須有節奏。</w:t>
      </w:r>
    </w:p>
    <w:p w:rsidR="003D1764" w:rsidRPr="00BE3F53" w:rsidRDefault="003D1764" w:rsidP="002310B4">
      <w:pPr>
        <w:snapToGrid w:val="0"/>
        <w:spacing w:beforeLines="50" w:afterLines="50" w:line="240" w:lineRule="atLeast"/>
        <w:ind w:left="-850" w:rightChars="-496" w:right="-1190"/>
        <w:rPr>
          <w:rFonts w:ascii="微軟正黑體" w:eastAsia="微軟正黑體" w:hAnsi="微軟正黑體"/>
          <w:szCs w:val="24"/>
        </w:rPr>
      </w:pPr>
      <w:r w:rsidRPr="00BE3F53">
        <w:rPr>
          <w:rFonts w:ascii="微軟正黑體" w:eastAsia="微軟正黑體" w:hAnsi="微軟正黑體" w:hint="eastAsia"/>
          <w:szCs w:val="24"/>
        </w:rPr>
        <w:t>(3) 和聲：兩個以上高低不同的音，同時或先後連續出現所產生的混合音。</w:t>
      </w:r>
    </w:p>
    <w:p w:rsidR="003D1764" w:rsidRPr="00BE3F53" w:rsidRDefault="003D1764" w:rsidP="002310B4">
      <w:pPr>
        <w:snapToGrid w:val="0"/>
        <w:spacing w:beforeLines="50" w:afterLines="50" w:line="240" w:lineRule="atLeast"/>
        <w:ind w:left="-850" w:rightChars="-496" w:right="-1190"/>
        <w:rPr>
          <w:rFonts w:ascii="微軟正黑體" w:eastAsia="微軟正黑體" w:hAnsi="微軟正黑體"/>
          <w:szCs w:val="24"/>
        </w:rPr>
      </w:pPr>
    </w:p>
    <w:p w:rsidR="003D1764" w:rsidRPr="00BE3F53" w:rsidRDefault="003D1764" w:rsidP="002310B4">
      <w:pPr>
        <w:snapToGrid w:val="0"/>
        <w:spacing w:beforeLines="50" w:afterLines="50" w:line="240" w:lineRule="atLeast"/>
        <w:ind w:left="-850" w:rightChars="-496" w:right="-1190"/>
        <w:rPr>
          <w:rFonts w:ascii="微軟正黑體" w:eastAsia="微軟正黑體" w:hAnsi="微軟正黑體"/>
          <w:szCs w:val="24"/>
        </w:rPr>
      </w:pPr>
      <w:r w:rsidRPr="00BE3F53">
        <w:rPr>
          <w:rFonts w:ascii="微軟正黑體" w:eastAsia="微軟正黑體" w:hAnsi="微軟正黑體" w:hint="eastAsia"/>
          <w:szCs w:val="24"/>
        </w:rPr>
        <w:t>◎聲音的三要素：音色、音頻、振幅</w:t>
      </w:r>
    </w:p>
    <w:p w:rsidR="003D1764" w:rsidRPr="00BE3F53" w:rsidRDefault="003D1764" w:rsidP="002310B4">
      <w:pPr>
        <w:snapToGrid w:val="0"/>
        <w:spacing w:beforeLines="50" w:afterLines="50" w:line="240" w:lineRule="atLeast"/>
        <w:ind w:left="-850" w:rightChars="-496" w:right="-1190"/>
        <w:rPr>
          <w:rFonts w:ascii="微軟正黑體" w:eastAsia="微軟正黑體" w:hAnsi="微軟正黑體"/>
          <w:szCs w:val="24"/>
        </w:rPr>
      </w:pPr>
      <w:r w:rsidRPr="00BE3F53">
        <w:rPr>
          <w:rFonts w:ascii="微軟正黑體" w:eastAsia="微軟正黑體" w:hAnsi="微軟正黑體" w:hint="eastAsia"/>
          <w:szCs w:val="24"/>
        </w:rPr>
        <w:t>音色：聲音的特色、音波的波形。每種聲音皆有其特色，其聲音所出現的形狀也不同。</w:t>
      </w:r>
      <w:r w:rsidRPr="00BE3F53">
        <w:rPr>
          <w:rFonts w:ascii="微軟正黑體" w:eastAsia="微軟正黑體" w:hAnsi="微軟正黑體"/>
          <w:szCs w:val="24"/>
        </w:rPr>
        <w:br/>
      </w:r>
      <w:r w:rsidRPr="00BE3F53">
        <w:rPr>
          <w:rFonts w:ascii="微軟正黑體" w:eastAsia="微軟正黑體" w:hAnsi="微軟正黑體" w:hint="eastAsia"/>
          <w:szCs w:val="24"/>
        </w:rPr>
        <w:t>響度：聲音的大小、音波的振幅。聲音愈大聲、響度愈大，振幅也就愈大；聲音愈小聲、響度愈小，振幅也就愈小。</w:t>
      </w:r>
      <w:r w:rsidRPr="00BE3F53">
        <w:rPr>
          <w:rFonts w:ascii="微軟正黑體" w:eastAsia="微軟正黑體" w:hAnsi="微軟正黑體"/>
          <w:szCs w:val="24"/>
        </w:rPr>
        <w:br/>
      </w:r>
      <w:r w:rsidRPr="00BE3F53">
        <w:rPr>
          <w:rFonts w:ascii="微軟正黑體" w:eastAsia="微軟正黑體" w:hAnsi="微軟正黑體" w:hint="eastAsia"/>
          <w:szCs w:val="24"/>
        </w:rPr>
        <w:t>音調：聲音的高低、音波的頻率。每一單位時間內，出現的次數愈多，頻率愈高；出現的次數愈少，頻率愈低。</w:t>
      </w:r>
    </w:p>
    <w:p w:rsidR="003D1764" w:rsidRPr="00BE3F53" w:rsidRDefault="003D1764" w:rsidP="00FC28BD">
      <w:pPr>
        <w:snapToGrid w:val="0"/>
        <w:spacing w:beforeLines="50" w:afterLines="50" w:line="240" w:lineRule="atLeast"/>
        <w:ind w:left="-850" w:rightChars="-496" w:right="-1190"/>
        <w:rPr>
          <w:rFonts w:ascii="微軟正黑體" w:eastAsia="微軟正黑體" w:hAnsi="微軟正黑體"/>
          <w:szCs w:val="24"/>
          <w:highlight w:val="yellow"/>
        </w:rPr>
      </w:pPr>
    </w:p>
    <w:sectPr w:rsidR="003D1764" w:rsidRPr="00BE3F53" w:rsidSect="00191C56">
      <w:pgSz w:w="11906" w:h="16838"/>
      <w:pgMar w:top="709" w:right="1800" w:bottom="709"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I..">
    <w:altName w:val="標楷體"/>
    <w:panose1 w:val="00000000000000000000"/>
    <w:charset w:val="88"/>
    <w:family w:val="roman"/>
    <w:notTrueType/>
    <w:pitch w:val="default"/>
    <w:sig w:usb0="00000001" w:usb1="08080000" w:usb2="00000010" w:usb3="00000000" w:csb0="00100000" w:csb1="00000000"/>
  </w:font>
  <w:font w:name="微軟正黑體">
    <w:panose1 w:val="020B0604030504040204"/>
    <w:charset w:val="88"/>
    <w:family w:val="swiss"/>
    <w:pitch w:val="variable"/>
    <w:sig w:usb0="00000087" w:usb1="288F4000" w:usb2="00000016" w:usb3="00000000" w:csb0="00100009"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E3F7D"/>
    <w:multiLevelType w:val="hybridMultilevel"/>
    <w:tmpl w:val="A8C4F8A2"/>
    <w:lvl w:ilvl="0" w:tplc="944CC36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nsid w:val="2ED71C89"/>
    <w:multiLevelType w:val="hybridMultilevel"/>
    <w:tmpl w:val="52CCB31A"/>
    <w:lvl w:ilvl="0" w:tplc="D28497CE">
      <w:start w:val="1"/>
      <w:numFmt w:val="decimal"/>
      <w:lvlText w:val="%1."/>
      <w:lvlJc w:val="left"/>
      <w:pPr>
        <w:ind w:left="-490" w:hanging="360"/>
      </w:pPr>
      <w:rPr>
        <w:rFonts w:hint="default"/>
      </w:rPr>
    </w:lvl>
    <w:lvl w:ilvl="1" w:tplc="04090019" w:tentative="1">
      <w:start w:val="1"/>
      <w:numFmt w:val="ideographTraditional"/>
      <w:lvlText w:val="%2、"/>
      <w:lvlJc w:val="left"/>
      <w:pPr>
        <w:ind w:left="110" w:hanging="480"/>
      </w:pPr>
    </w:lvl>
    <w:lvl w:ilvl="2" w:tplc="0409001B" w:tentative="1">
      <w:start w:val="1"/>
      <w:numFmt w:val="lowerRoman"/>
      <w:lvlText w:val="%3."/>
      <w:lvlJc w:val="right"/>
      <w:pPr>
        <w:ind w:left="590" w:hanging="480"/>
      </w:pPr>
    </w:lvl>
    <w:lvl w:ilvl="3" w:tplc="0409000F" w:tentative="1">
      <w:start w:val="1"/>
      <w:numFmt w:val="decimal"/>
      <w:lvlText w:val="%4."/>
      <w:lvlJc w:val="left"/>
      <w:pPr>
        <w:ind w:left="1070" w:hanging="480"/>
      </w:pPr>
    </w:lvl>
    <w:lvl w:ilvl="4" w:tplc="04090019" w:tentative="1">
      <w:start w:val="1"/>
      <w:numFmt w:val="ideographTraditional"/>
      <w:lvlText w:val="%5、"/>
      <w:lvlJc w:val="left"/>
      <w:pPr>
        <w:ind w:left="1550" w:hanging="480"/>
      </w:pPr>
    </w:lvl>
    <w:lvl w:ilvl="5" w:tplc="0409001B" w:tentative="1">
      <w:start w:val="1"/>
      <w:numFmt w:val="lowerRoman"/>
      <w:lvlText w:val="%6."/>
      <w:lvlJc w:val="right"/>
      <w:pPr>
        <w:ind w:left="2030" w:hanging="480"/>
      </w:pPr>
    </w:lvl>
    <w:lvl w:ilvl="6" w:tplc="0409000F" w:tentative="1">
      <w:start w:val="1"/>
      <w:numFmt w:val="decimal"/>
      <w:lvlText w:val="%7."/>
      <w:lvlJc w:val="left"/>
      <w:pPr>
        <w:ind w:left="2510" w:hanging="480"/>
      </w:pPr>
    </w:lvl>
    <w:lvl w:ilvl="7" w:tplc="04090019" w:tentative="1">
      <w:start w:val="1"/>
      <w:numFmt w:val="ideographTraditional"/>
      <w:lvlText w:val="%8、"/>
      <w:lvlJc w:val="left"/>
      <w:pPr>
        <w:ind w:left="2990" w:hanging="480"/>
      </w:pPr>
    </w:lvl>
    <w:lvl w:ilvl="8" w:tplc="0409001B" w:tentative="1">
      <w:start w:val="1"/>
      <w:numFmt w:val="lowerRoman"/>
      <w:lvlText w:val="%9."/>
      <w:lvlJc w:val="right"/>
      <w:pPr>
        <w:ind w:left="3470" w:hanging="480"/>
      </w:pPr>
    </w:lvl>
  </w:abstractNum>
  <w:abstractNum w:abstractNumId="2">
    <w:nsid w:val="454C2F79"/>
    <w:multiLevelType w:val="hybridMultilevel"/>
    <w:tmpl w:val="F4E80A10"/>
    <w:lvl w:ilvl="0" w:tplc="8766E8C2">
      <w:start w:val="1"/>
      <w:numFmt w:val="decimal"/>
      <w:lvlText w:val="%1."/>
      <w:lvlJc w:val="left"/>
      <w:pPr>
        <w:ind w:left="-490" w:hanging="360"/>
      </w:pPr>
      <w:rPr>
        <w:rFonts w:hint="default"/>
      </w:rPr>
    </w:lvl>
    <w:lvl w:ilvl="1" w:tplc="04090019" w:tentative="1">
      <w:start w:val="1"/>
      <w:numFmt w:val="ideographTraditional"/>
      <w:lvlText w:val="%2、"/>
      <w:lvlJc w:val="left"/>
      <w:pPr>
        <w:ind w:left="110" w:hanging="480"/>
      </w:pPr>
    </w:lvl>
    <w:lvl w:ilvl="2" w:tplc="0409001B" w:tentative="1">
      <w:start w:val="1"/>
      <w:numFmt w:val="lowerRoman"/>
      <w:lvlText w:val="%3."/>
      <w:lvlJc w:val="right"/>
      <w:pPr>
        <w:ind w:left="590" w:hanging="480"/>
      </w:pPr>
    </w:lvl>
    <w:lvl w:ilvl="3" w:tplc="0409000F" w:tentative="1">
      <w:start w:val="1"/>
      <w:numFmt w:val="decimal"/>
      <w:lvlText w:val="%4."/>
      <w:lvlJc w:val="left"/>
      <w:pPr>
        <w:ind w:left="1070" w:hanging="480"/>
      </w:pPr>
    </w:lvl>
    <w:lvl w:ilvl="4" w:tplc="04090019" w:tentative="1">
      <w:start w:val="1"/>
      <w:numFmt w:val="ideographTraditional"/>
      <w:lvlText w:val="%5、"/>
      <w:lvlJc w:val="left"/>
      <w:pPr>
        <w:ind w:left="1550" w:hanging="480"/>
      </w:pPr>
    </w:lvl>
    <w:lvl w:ilvl="5" w:tplc="0409001B" w:tentative="1">
      <w:start w:val="1"/>
      <w:numFmt w:val="lowerRoman"/>
      <w:lvlText w:val="%6."/>
      <w:lvlJc w:val="right"/>
      <w:pPr>
        <w:ind w:left="2030" w:hanging="480"/>
      </w:pPr>
    </w:lvl>
    <w:lvl w:ilvl="6" w:tplc="0409000F" w:tentative="1">
      <w:start w:val="1"/>
      <w:numFmt w:val="decimal"/>
      <w:lvlText w:val="%7."/>
      <w:lvlJc w:val="left"/>
      <w:pPr>
        <w:ind w:left="2510" w:hanging="480"/>
      </w:pPr>
    </w:lvl>
    <w:lvl w:ilvl="7" w:tplc="04090019" w:tentative="1">
      <w:start w:val="1"/>
      <w:numFmt w:val="ideographTraditional"/>
      <w:lvlText w:val="%8、"/>
      <w:lvlJc w:val="left"/>
      <w:pPr>
        <w:ind w:left="2990" w:hanging="480"/>
      </w:pPr>
    </w:lvl>
    <w:lvl w:ilvl="8" w:tplc="0409001B" w:tentative="1">
      <w:start w:val="1"/>
      <w:numFmt w:val="lowerRoman"/>
      <w:lvlText w:val="%9."/>
      <w:lvlJc w:val="right"/>
      <w:pPr>
        <w:ind w:left="3470" w:hanging="480"/>
      </w:pPr>
    </w:lvl>
  </w:abstractNum>
  <w:abstractNum w:abstractNumId="3">
    <w:nsid w:val="4FB93A44"/>
    <w:multiLevelType w:val="hybridMultilevel"/>
    <w:tmpl w:val="8EC008C4"/>
    <w:lvl w:ilvl="0" w:tplc="0ABAF27E">
      <w:start w:val="1"/>
      <w:numFmt w:val="decimal"/>
      <w:lvlText w:val="%1."/>
      <w:lvlJc w:val="left"/>
      <w:pPr>
        <w:ind w:left="-490" w:hanging="360"/>
      </w:pPr>
      <w:rPr>
        <w:rFonts w:hint="default"/>
      </w:rPr>
    </w:lvl>
    <w:lvl w:ilvl="1" w:tplc="04090019" w:tentative="1">
      <w:start w:val="1"/>
      <w:numFmt w:val="ideographTraditional"/>
      <w:lvlText w:val="%2、"/>
      <w:lvlJc w:val="left"/>
      <w:pPr>
        <w:ind w:left="110" w:hanging="480"/>
      </w:pPr>
    </w:lvl>
    <w:lvl w:ilvl="2" w:tplc="0409001B" w:tentative="1">
      <w:start w:val="1"/>
      <w:numFmt w:val="lowerRoman"/>
      <w:lvlText w:val="%3."/>
      <w:lvlJc w:val="right"/>
      <w:pPr>
        <w:ind w:left="590" w:hanging="480"/>
      </w:pPr>
    </w:lvl>
    <w:lvl w:ilvl="3" w:tplc="0409000F" w:tentative="1">
      <w:start w:val="1"/>
      <w:numFmt w:val="decimal"/>
      <w:lvlText w:val="%4."/>
      <w:lvlJc w:val="left"/>
      <w:pPr>
        <w:ind w:left="1070" w:hanging="480"/>
      </w:pPr>
    </w:lvl>
    <w:lvl w:ilvl="4" w:tplc="04090019" w:tentative="1">
      <w:start w:val="1"/>
      <w:numFmt w:val="ideographTraditional"/>
      <w:lvlText w:val="%5、"/>
      <w:lvlJc w:val="left"/>
      <w:pPr>
        <w:ind w:left="1550" w:hanging="480"/>
      </w:pPr>
    </w:lvl>
    <w:lvl w:ilvl="5" w:tplc="0409001B" w:tentative="1">
      <w:start w:val="1"/>
      <w:numFmt w:val="lowerRoman"/>
      <w:lvlText w:val="%6."/>
      <w:lvlJc w:val="right"/>
      <w:pPr>
        <w:ind w:left="2030" w:hanging="480"/>
      </w:pPr>
    </w:lvl>
    <w:lvl w:ilvl="6" w:tplc="0409000F" w:tentative="1">
      <w:start w:val="1"/>
      <w:numFmt w:val="decimal"/>
      <w:lvlText w:val="%7."/>
      <w:lvlJc w:val="left"/>
      <w:pPr>
        <w:ind w:left="2510" w:hanging="480"/>
      </w:pPr>
    </w:lvl>
    <w:lvl w:ilvl="7" w:tplc="04090019" w:tentative="1">
      <w:start w:val="1"/>
      <w:numFmt w:val="ideographTraditional"/>
      <w:lvlText w:val="%8、"/>
      <w:lvlJc w:val="left"/>
      <w:pPr>
        <w:ind w:left="2990" w:hanging="480"/>
      </w:pPr>
    </w:lvl>
    <w:lvl w:ilvl="8" w:tplc="0409001B" w:tentative="1">
      <w:start w:val="1"/>
      <w:numFmt w:val="lowerRoman"/>
      <w:lvlText w:val="%9."/>
      <w:lvlJc w:val="right"/>
      <w:pPr>
        <w:ind w:left="3470" w:hanging="480"/>
      </w:pPr>
    </w:lvl>
  </w:abstractNum>
  <w:abstractNum w:abstractNumId="4">
    <w:nsid w:val="53245A86"/>
    <w:multiLevelType w:val="hybridMultilevel"/>
    <w:tmpl w:val="5254D2F0"/>
    <w:lvl w:ilvl="0" w:tplc="E81611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63602741"/>
    <w:multiLevelType w:val="hybridMultilevel"/>
    <w:tmpl w:val="C07AA6B6"/>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9021B00"/>
    <w:multiLevelType w:val="hybridMultilevel"/>
    <w:tmpl w:val="F236C1EE"/>
    <w:lvl w:ilvl="0" w:tplc="9120DADE">
      <w:start w:val="1"/>
      <w:numFmt w:val="decimal"/>
      <w:lvlText w:val="%1."/>
      <w:lvlJc w:val="left"/>
      <w:pPr>
        <w:ind w:left="-490" w:hanging="360"/>
      </w:pPr>
      <w:rPr>
        <w:rFonts w:hint="default"/>
      </w:rPr>
    </w:lvl>
    <w:lvl w:ilvl="1" w:tplc="04090019" w:tentative="1">
      <w:start w:val="1"/>
      <w:numFmt w:val="ideographTraditional"/>
      <w:lvlText w:val="%2、"/>
      <w:lvlJc w:val="left"/>
      <w:pPr>
        <w:ind w:left="110" w:hanging="480"/>
      </w:pPr>
    </w:lvl>
    <w:lvl w:ilvl="2" w:tplc="0409001B" w:tentative="1">
      <w:start w:val="1"/>
      <w:numFmt w:val="lowerRoman"/>
      <w:lvlText w:val="%3."/>
      <w:lvlJc w:val="right"/>
      <w:pPr>
        <w:ind w:left="590" w:hanging="480"/>
      </w:pPr>
    </w:lvl>
    <w:lvl w:ilvl="3" w:tplc="0409000F" w:tentative="1">
      <w:start w:val="1"/>
      <w:numFmt w:val="decimal"/>
      <w:lvlText w:val="%4."/>
      <w:lvlJc w:val="left"/>
      <w:pPr>
        <w:ind w:left="1070" w:hanging="480"/>
      </w:pPr>
    </w:lvl>
    <w:lvl w:ilvl="4" w:tplc="04090019" w:tentative="1">
      <w:start w:val="1"/>
      <w:numFmt w:val="ideographTraditional"/>
      <w:lvlText w:val="%5、"/>
      <w:lvlJc w:val="left"/>
      <w:pPr>
        <w:ind w:left="1550" w:hanging="480"/>
      </w:pPr>
    </w:lvl>
    <w:lvl w:ilvl="5" w:tplc="0409001B" w:tentative="1">
      <w:start w:val="1"/>
      <w:numFmt w:val="lowerRoman"/>
      <w:lvlText w:val="%6."/>
      <w:lvlJc w:val="right"/>
      <w:pPr>
        <w:ind w:left="2030" w:hanging="480"/>
      </w:pPr>
    </w:lvl>
    <w:lvl w:ilvl="6" w:tplc="0409000F" w:tentative="1">
      <w:start w:val="1"/>
      <w:numFmt w:val="decimal"/>
      <w:lvlText w:val="%7."/>
      <w:lvlJc w:val="left"/>
      <w:pPr>
        <w:ind w:left="2510" w:hanging="480"/>
      </w:pPr>
    </w:lvl>
    <w:lvl w:ilvl="7" w:tplc="04090019" w:tentative="1">
      <w:start w:val="1"/>
      <w:numFmt w:val="ideographTraditional"/>
      <w:lvlText w:val="%8、"/>
      <w:lvlJc w:val="left"/>
      <w:pPr>
        <w:ind w:left="2990" w:hanging="480"/>
      </w:pPr>
    </w:lvl>
    <w:lvl w:ilvl="8" w:tplc="0409001B" w:tentative="1">
      <w:start w:val="1"/>
      <w:numFmt w:val="lowerRoman"/>
      <w:lvlText w:val="%9."/>
      <w:lvlJc w:val="right"/>
      <w:pPr>
        <w:ind w:left="3470" w:hanging="480"/>
      </w:pPr>
    </w:lvl>
  </w:abstractNum>
  <w:num w:numId="1">
    <w:abstractNumId w:val="5"/>
  </w:num>
  <w:num w:numId="2">
    <w:abstractNumId w:val="4"/>
  </w:num>
  <w:num w:numId="3">
    <w:abstractNumId w:val="0"/>
  </w:num>
  <w:num w:numId="4">
    <w:abstractNumId w:val="3"/>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80484"/>
    <w:rsid w:val="000704DA"/>
    <w:rsid w:val="00191C56"/>
    <w:rsid w:val="00205D40"/>
    <w:rsid w:val="002310B4"/>
    <w:rsid w:val="0030125D"/>
    <w:rsid w:val="0039141E"/>
    <w:rsid w:val="003C56A1"/>
    <w:rsid w:val="003D1764"/>
    <w:rsid w:val="003F48CF"/>
    <w:rsid w:val="004D71A5"/>
    <w:rsid w:val="008A0748"/>
    <w:rsid w:val="00980484"/>
    <w:rsid w:val="009C6652"/>
    <w:rsid w:val="00B30E63"/>
    <w:rsid w:val="00BE3F53"/>
    <w:rsid w:val="00DA3C01"/>
    <w:rsid w:val="00DB6782"/>
    <w:rsid w:val="00E00103"/>
    <w:rsid w:val="00E402FA"/>
    <w:rsid w:val="00EB2EE8"/>
    <w:rsid w:val="00EB6BF8"/>
    <w:rsid w:val="00F63090"/>
    <w:rsid w:val="00FA4EA1"/>
    <w:rsid w:val="00FC28B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04DA"/>
    <w:pPr>
      <w:widowControl w:val="0"/>
    </w:pPr>
  </w:style>
  <w:style w:type="paragraph" w:styleId="2">
    <w:name w:val="heading 2"/>
    <w:basedOn w:val="a"/>
    <w:next w:val="a"/>
    <w:link w:val="20"/>
    <w:uiPriority w:val="9"/>
    <w:unhideWhenUsed/>
    <w:qFormat/>
    <w:rsid w:val="0030125D"/>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0484"/>
    <w:pPr>
      <w:ind w:leftChars="200" w:left="480"/>
    </w:pPr>
  </w:style>
  <w:style w:type="character" w:customStyle="1" w:styleId="20">
    <w:name w:val="標題 2 字元"/>
    <w:basedOn w:val="a0"/>
    <w:link w:val="2"/>
    <w:uiPriority w:val="9"/>
    <w:rsid w:val="0030125D"/>
    <w:rPr>
      <w:rFonts w:asciiTheme="majorHAnsi" w:eastAsiaTheme="majorEastAsia" w:hAnsiTheme="majorHAnsi" w:cstheme="majorBidi"/>
      <w:b/>
      <w:bCs/>
      <w:sz w:val="48"/>
      <w:szCs w:val="48"/>
    </w:rPr>
  </w:style>
  <w:style w:type="paragraph" w:customStyle="1" w:styleId="Default">
    <w:name w:val="Default"/>
    <w:rsid w:val="0030125D"/>
    <w:pPr>
      <w:widowControl w:val="0"/>
      <w:autoSpaceDE w:val="0"/>
      <w:autoSpaceDN w:val="0"/>
      <w:adjustRightInd w:val="0"/>
    </w:pPr>
    <w:rPr>
      <w:rFonts w:ascii="標楷體I.." w:eastAsia="標楷體I.." w:cs="標楷體I.."/>
      <w:color w:val="000000"/>
      <w:kern w:val="0"/>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6</Pages>
  <Words>708</Words>
  <Characters>4038</Characters>
  <Application>Microsoft Office Word</Application>
  <DocSecurity>0</DocSecurity>
  <Lines>33</Lines>
  <Paragraphs>9</Paragraphs>
  <ScaleCrop>false</ScaleCrop>
  <Company/>
  <LinksUpToDate>false</LinksUpToDate>
  <CharactersWithSpaces>4737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9</cp:revision>
  <dcterms:created xsi:type="dcterms:W3CDTF">2015-06-18T22:56:00Z</dcterms:created>
  <dcterms:modified xsi:type="dcterms:W3CDTF">2015-06-20T13:31:00Z</dcterms:modified>
</cp:coreProperties>
</file>