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129" w:rsidRPr="009A01F0" w:rsidRDefault="009A01F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A01F0">
        <w:rPr>
          <w:rFonts w:asciiTheme="majorBidi" w:hAnsiTheme="majorBidi" w:cstheme="majorBidi"/>
          <w:b/>
          <w:bCs/>
          <w:sz w:val="36"/>
          <w:szCs w:val="36"/>
        </w:rPr>
        <w:t xml:space="preserve">                TRAVAUX PRATIQUES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114129" w:rsidRPr="00114129" w:rsidTr="00114129">
        <w:trPr>
          <w:trHeight w:val="9000"/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9072"/>
            </w:tblGrid>
            <w:tr w:rsidR="00114129" w:rsidRPr="0011412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14129" w:rsidRPr="00114129" w:rsidRDefault="00981B7C" w:rsidP="00114129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fr-FR"/>
                    </w:rPr>
                    <w:t xml:space="preserve">          </w:t>
                  </w:r>
                  <w:r w:rsidR="00114129" w:rsidRPr="00114129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fr-FR"/>
                    </w:rPr>
                    <w:t>TP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fr-FR"/>
                    </w:rPr>
                    <w:t>2</w:t>
                  </w:r>
                </w:p>
                <w:p w:rsidR="00114129" w:rsidRPr="00114129" w:rsidRDefault="00114129" w:rsidP="00114129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fr-FR"/>
                    </w:rPr>
                    <w:t xml:space="preserve"> Analyse des protocoles TCP-IP</w:t>
                  </w:r>
                </w:p>
                <w:p w:rsidR="00114129" w:rsidRPr="00114129" w:rsidRDefault="00114129" w:rsidP="00981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  <w:t xml:space="preserve"> Analyse de la commande </w:t>
                  </w:r>
                  <w:proofErr w:type="spellStart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ping</w:t>
                  </w:r>
                  <w:proofErr w:type="spellEnd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. </w:t>
                  </w:r>
                </w:p>
                <w:p w:rsidR="00596297" w:rsidRDefault="00114129" w:rsidP="00114129">
                  <w:pPr>
                    <w:numPr>
                      <w:ilvl w:val="0"/>
                      <w:numId w:val="1"/>
                    </w:numPr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Quel protocole de niveau réseau est utilisé par la commande Ping ?</w:t>
                  </w:r>
                </w:p>
                <w:p w:rsidR="00981B7C" w:rsidRDefault="00596297" w:rsidP="00114129">
                  <w:pPr>
                    <w:numPr>
                      <w:ilvl w:val="0"/>
                      <w:numId w:val="1"/>
                    </w:numPr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Quel est le rôle de la commande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?</w:t>
                  </w:r>
                  <w:r w:rsidR="00114129"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</w:r>
                </w:p>
                <w:p w:rsidR="00596297" w:rsidRDefault="00114129" w:rsidP="00114129">
                  <w:pPr>
                    <w:numPr>
                      <w:ilvl w:val="0"/>
                      <w:numId w:val="1"/>
                    </w:numPr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Effectuez un </w:t>
                  </w:r>
                  <w:proofErr w:type="spellStart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ping</w:t>
                  </w:r>
                  <w:proofErr w:type="spellEnd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vers votre passerelle. Utilisez un filtre d’affichage permettant de visualiser uniquement les trames correspondant à une commande </w:t>
                  </w:r>
                  <w:proofErr w:type="spellStart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ping</w:t>
                  </w:r>
                  <w:proofErr w:type="spellEnd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. Analysez les trames visualisées. Combien trouvez-vous de trames ? A quoi correspondent-elles. Quels sont les protocoles présents dans une trame </w:t>
                  </w:r>
                  <w:proofErr w:type="spellStart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ping</w:t>
                  </w:r>
                  <w:proofErr w:type="spellEnd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?</w:t>
                  </w:r>
                </w:p>
                <w:p w:rsidR="00981B7C" w:rsidRDefault="00596297" w:rsidP="00114129">
                  <w:pPr>
                    <w:numPr>
                      <w:ilvl w:val="0"/>
                      <w:numId w:val="1"/>
                    </w:numPr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Quelles sont les deux éléments qui peuvent être déterminés par la commande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?</w:t>
                  </w:r>
                  <w:r w:rsidR="00114129"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</w:r>
                </w:p>
                <w:p w:rsidR="00114129" w:rsidRPr="00981B7C" w:rsidRDefault="00114129" w:rsidP="0011412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Quels sont les codes ICMP permettant de déterminer la nature du message ICMP (</w:t>
                  </w:r>
                  <w:r w:rsidRPr="00981B7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fr-FR"/>
                    </w:rPr>
                    <w:t xml:space="preserve">Echo </w:t>
                  </w:r>
                  <w:proofErr w:type="spellStart"/>
                  <w:r w:rsidRPr="00981B7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fr-FR"/>
                    </w:rPr>
                    <w:t>Request</w:t>
                  </w:r>
                  <w:proofErr w:type="spellEnd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ou </w:t>
                  </w:r>
                  <w:r w:rsidRPr="00981B7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fr-FR"/>
                    </w:rPr>
                    <w:t xml:space="preserve">Echo </w:t>
                  </w:r>
                  <w:proofErr w:type="spellStart"/>
                  <w:r w:rsidRPr="00981B7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fr-FR"/>
                    </w:rPr>
                    <w:t>Reply</w:t>
                  </w:r>
                  <w:proofErr w:type="spellEnd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).</w:t>
                  </w: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</w:r>
                </w:p>
                <w:p w:rsidR="00596297" w:rsidRDefault="00114129" w:rsidP="00981B7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 quoi correspondent les données (« Data ») ICMP ?</w:t>
                  </w:r>
                </w:p>
                <w:p w:rsidR="00114129" w:rsidRPr="00114129" w:rsidRDefault="00596297" w:rsidP="00981B7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Pourquoi ICMP n’a pas de ports ?</w:t>
                  </w:r>
                  <w:r w:rsidR="00114129" w:rsidRPr="00981B7C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fr-FR"/>
                    </w:rPr>
                    <w:br/>
                  </w:r>
                </w:p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Analyse de la commande </w:t>
                  </w:r>
                  <w:proofErr w:type="spellStart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Tracert</w:t>
                  </w:r>
                  <w:proofErr w:type="spellEnd"/>
                </w:p>
                <w:p w:rsidR="00114129" w:rsidRPr="00981B7C" w:rsidRDefault="00114129" w:rsidP="0011412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Lancez une capture. Effectuez une commande </w:t>
                  </w:r>
                  <w:proofErr w:type="spellStart"/>
                  <w:r w:rsidRPr="00981B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tracert</w:t>
                  </w:r>
                  <w:proofErr w:type="spellEnd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sur un serveur web de votre choix.  Quel protocole de niveau réseau est utilisé par la commande </w:t>
                  </w:r>
                  <w:proofErr w:type="spellStart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tracert</w:t>
                  </w:r>
                  <w:proofErr w:type="spellEnd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 ? Utilisez un filtre d’affichage permettant de visualiser uniquement les trames correspondant à une commande </w:t>
                  </w:r>
                  <w:proofErr w:type="spellStart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tracert</w:t>
                  </w:r>
                  <w:proofErr w:type="spellEnd"/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. </w:t>
                  </w:r>
                </w:p>
                <w:p w:rsidR="00981B7C" w:rsidRPr="00114129" w:rsidRDefault="00114129" w:rsidP="00981B7C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O</w:t>
                  </w: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bservez les champs TTL des trames émises par votre machine et le champ Type des trames reçues. A partir de ces observations, expliquez le fonctionnement de la commande </w:t>
                  </w:r>
                  <w:proofErr w:type="spellStart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tracert</w:t>
                  </w:r>
                  <w:proofErr w:type="spellEnd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.</w:t>
                  </w: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</w:r>
                </w:p>
                <w:p w:rsidR="00114129" w:rsidRPr="00114129" w:rsidRDefault="00114129" w:rsidP="0011412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:rsidR="00114129" w:rsidRPr="00114129" w:rsidRDefault="00114129" w:rsidP="00981B7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Analyse du protocole IP</w:t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Lancez une capture dans laquelle le protocole IP est présent (vous pouvez utiliser un filtre d’affichage pour isoler certaines trames). </w:t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Quelles sont les couches OSI présentes dans les trames relevées ? </w:t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lastRenderedPageBreak/>
                    <w:t xml:space="preserve">Quelle est la version </w:t>
                  </w:r>
                  <w:proofErr w:type="gramStart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 IP</w:t>
                  </w:r>
                  <w:proofErr w:type="gramEnd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 ? </w:t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Quelle est la taille l’en-tête IP ? </w:t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Le paquet IP est –il fragmenté ? Justifiez votre réponse. </w:t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Quelle est la valeur du champ TTL de l’en-tête IP ? Justifiez votre réponse. </w:t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Quel est le protocole de niveau supérieur ? Par quelle valeur est-il identifié ? </w:t>
                  </w:r>
                </w:p>
                <w:p w:rsidR="00981B7C" w:rsidRPr="00114129" w:rsidRDefault="00114129" w:rsidP="00981B7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Pouvez-vous retrouver les valeurs hexadécimales des adresses IP source et destination ?</w:t>
                  </w: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</w:r>
                </w:p>
                <w:p w:rsidR="00114129" w:rsidRPr="00114129" w:rsidRDefault="00114129" w:rsidP="00114129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Analyse d’une connexion TCP.</w:t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Lancez une capture. Connectez-vous à un site web quelconque, puis déconnectez-vous. Analysez la connexion TCP à l’aide de filtres d’affichage.</w:t>
                  </w:r>
                </w:p>
                <w:p w:rsidR="00981B7C" w:rsidRDefault="00114129" w:rsidP="00114129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Combien y-a-t-il de segments d’ouverture et de fermeture de la connexion ? Quelles sont les valeurs des « flags » pour ces segments ?</w:t>
                  </w: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  <w:t>Quels sont les numéros de port utilisés. Justifiez votre réponse.</w:t>
                  </w: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</w:r>
                </w:p>
                <w:p w:rsidR="00981B7C" w:rsidRPr="00114129" w:rsidRDefault="00114129" w:rsidP="00981B7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Vérifiez l’évolution des numéros de séquence et des numéros d’acquittements pour deux trames successives en réponse l’une à l’autre. Vous pouvez pour cela vous aider d’un schéma.</w:t>
                  </w:r>
                  <w:r w:rsidRPr="00981B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</w:r>
                </w:p>
                <w:p w:rsidR="00114129" w:rsidRPr="00114129" w:rsidRDefault="00114129" w:rsidP="00114129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Wireshark</w:t>
                  </w:r>
                  <w:proofErr w:type="spellEnd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possède un outil nommé, </w:t>
                  </w:r>
                  <w:proofErr w:type="spellStart"/>
                  <w:r w:rsidRPr="0011412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fr-FR"/>
                    </w:rPr>
                    <w:t>Follow</w:t>
                  </w:r>
                  <w:proofErr w:type="spellEnd"/>
                  <w:r w:rsidRPr="0011412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fr-FR"/>
                    </w:rPr>
                    <w:t xml:space="preserve"> TCP </w:t>
                  </w:r>
                  <w:proofErr w:type="spellStart"/>
                  <w:r w:rsidRPr="0011412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fr-FR"/>
                    </w:rPr>
                    <w:t>stream</w:t>
                  </w:r>
                  <w:proofErr w:type="spellEnd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(menu </w:t>
                  </w:r>
                  <w:proofErr w:type="spellStart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Statistics</w:t>
                  </w:r>
                  <w:proofErr w:type="spellEnd"/>
                  <w:r w:rsidRPr="00114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/Flow Graph/TCP Flow). Vous pouvez ainsi visualiser l’enchainement des segments avec les du numéro de séquence et d’acquittement pour toute la session TCP.</w:t>
                  </w:r>
                </w:p>
              </w:tc>
            </w:tr>
            <w:tr w:rsidR="00981B7C" w:rsidRPr="00114129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81B7C" w:rsidRPr="00114129" w:rsidRDefault="00981B7C" w:rsidP="00114129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fr-FR"/>
                    </w:rPr>
                  </w:pPr>
                </w:p>
              </w:tc>
            </w:tr>
          </w:tbl>
          <w:p w:rsidR="00114129" w:rsidRPr="00114129" w:rsidRDefault="00114129" w:rsidP="0011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14129" w:rsidRPr="00114129" w:rsidTr="0011412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"/>
              <w:gridCol w:w="6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  <w:gridCol w:w="559"/>
            </w:tblGrid>
            <w:tr w:rsidR="00114129" w:rsidRPr="00114129">
              <w:trPr>
                <w:tblCellSpacing w:w="0" w:type="dxa"/>
                <w:jc w:val="center"/>
              </w:trPr>
              <w:tc>
                <w:tcPr>
                  <w:tcW w:w="0" w:type="auto"/>
                  <w:gridSpan w:val="18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lastRenderedPageBreak/>
                    <w:drawing>
                      <wp:inline distT="0" distB="0" distL="0" distR="0">
                        <wp:extent cx="9525" cy="9525"/>
                        <wp:effectExtent l="0" t="0" r="0" b="0"/>
                        <wp:docPr id="5" name="Image 5" descr="http://prive.iutenligne.net/11jsG5Kljum6LIB5/informatique/reseaux/lohier/reseaux_fondamentaux/styles/images/pixel-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prive.iutenligne.net/11jsG5Kljum6LIB5/informatique/reseaux/lohier/reseaux_fondamentaux/styles/images/pixel-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14129" w:rsidRPr="00114129">
              <w:trPr>
                <w:tblCellSpacing w:w="0" w:type="dxa"/>
                <w:jc w:val="center"/>
              </w:trPr>
              <w:tc>
                <w:tcPr>
                  <w:tcW w:w="0" w:type="pct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6" name="Image 6" descr="http://prive.iutenligne.net/11jsG5Kljum6LIB5/informatique/reseaux/lohier/reseaux_fondamentaux/styles/images/pixel-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prive.iutenligne.net/11jsG5Kljum6LIB5/informatique/reseaux/lohier/reseaux_fondamentaux/styles/images/pixel-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pct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4129" w:rsidRPr="00114129" w:rsidRDefault="00114129" w:rsidP="001141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114129" w:rsidRPr="00114129" w:rsidRDefault="00114129" w:rsidP="00114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0B6D4C" w:rsidRDefault="005B36DE"/>
    <w:sectPr w:rsidR="000B6D4C" w:rsidSect="00B35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4944"/>
    <w:multiLevelType w:val="multilevel"/>
    <w:tmpl w:val="088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15A41"/>
    <w:multiLevelType w:val="multilevel"/>
    <w:tmpl w:val="5DA8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16E45"/>
    <w:multiLevelType w:val="multilevel"/>
    <w:tmpl w:val="1EF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45CD6"/>
    <w:multiLevelType w:val="multilevel"/>
    <w:tmpl w:val="884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C0658"/>
    <w:multiLevelType w:val="multilevel"/>
    <w:tmpl w:val="360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D0D71"/>
    <w:multiLevelType w:val="multilevel"/>
    <w:tmpl w:val="AB32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B829C6"/>
    <w:multiLevelType w:val="multilevel"/>
    <w:tmpl w:val="B75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C7CCB"/>
    <w:multiLevelType w:val="multilevel"/>
    <w:tmpl w:val="946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1506A4"/>
    <w:multiLevelType w:val="multilevel"/>
    <w:tmpl w:val="0574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714A2E"/>
    <w:multiLevelType w:val="multilevel"/>
    <w:tmpl w:val="1862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8F3EEE"/>
    <w:multiLevelType w:val="multilevel"/>
    <w:tmpl w:val="C21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7247FB"/>
    <w:multiLevelType w:val="multilevel"/>
    <w:tmpl w:val="5300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129"/>
    <w:rsid w:val="000E54DA"/>
    <w:rsid w:val="00114129"/>
    <w:rsid w:val="002A7350"/>
    <w:rsid w:val="003222C7"/>
    <w:rsid w:val="00327D79"/>
    <w:rsid w:val="00477AED"/>
    <w:rsid w:val="00493221"/>
    <w:rsid w:val="004D1B40"/>
    <w:rsid w:val="00596297"/>
    <w:rsid w:val="005B36DE"/>
    <w:rsid w:val="008D3FC4"/>
    <w:rsid w:val="00981B7C"/>
    <w:rsid w:val="009A01F0"/>
    <w:rsid w:val="00B35E82"/>
    <w:rsid w:val="00DA2CFE"/>
    <w:rsid w:val="00F2706B"/>
    <w:rsid w:val="00F443D0"/>
    <w:rsid w:val="00FC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82"/>
  </w:style>
  <w:style w:type="paragraph" w:styleId="Titre2">
    <w:name w:val="heading 2"/>
    <w:basedOn w:val="Normal"/>
    <w:link w:val="Titre2Car"/>
    <w:uiPriority w:val="9"/>
    <w:qFormat/>
    <w:rsid w:val="00114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14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1412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1412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1412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14129"/>
    <w:rPr>
      <w:b/>
      <w:bCs/>
    </w:rPr>
  </w:style>
  <w:style w:type="character" w:styleId="Accentuation">
    <w:name w:val="Emphasis"/>
    <w:basedOn w:val="Policepardfaut"/>
    <w:uiPriority w:val="20"/>
    <w:qFormat/>
    <w:rsid w:val="001141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1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4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2021-11-11T07:38:00Z</dcterms:created>
  <dcterms:modified xsi:type="dcterms:W3CDTF">2021-11-11T07:38:00Z</dcterms:modified>
</cp:coreProperties>
</file>