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tw0zbatieqb" w:id="0"/>
      <w:bookmarkEnd w:id="0"/>
      <w:r w:rsidDel="00000000" w:rsidR="00000000" w:rsidRPr="00000000">
        <w:rPr>
          <w:rtl w:val="0"/>
        </w:rPr>
        <w:t xml:space="preserve">Website bán Laptop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Khách hàng không có tài khoản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Xem sản phẩm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Lọc sản phẩm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Đăng ký tài khoản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Xem, thêm, xoá sản phẩm trong giỏ hàng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Khách hàng có tài khoản: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Bao gồm các quyền của khách hàng không có tài khoản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Đ</w:t>
      </w:r>
      <w:r w:rsidDel="00000000" w:rsidR="00000000" w:rsidRPr="00000000">
        <w:rPr>
          <w:rtl w:val="0"/>
        </w:rPr>
        <w:t xml:space="preserve">ăng nhập, đăng xuất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Đổi tên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Thêm, sửa, xóa địa chỉ nhận hàng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Đặt hàng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Xem hóa đơn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Nhân viên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Bao gồm các quyền của khách hàng có tài khoản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Thay đổi trạng thái đơn hàng(tiếp nhận, đã xử lý,...)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Xem, thêm, sửa sản phẩm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Quản lý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Bao gồm các quyền của nhân viên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Quản lý nhân viên (xem, thêm, sửa, xóa)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Quản lý sản phẩm (xem, thêm, sửa, xóa)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Quản lý nhà sản xuất (xem, thêm, sửa, xóa)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Quản lý kho hàng (xem, thêm, sửa, xóa)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Quản lý Ram, CPU, Màn hình, ổ cứng, card đồ hoạ, hãng sản xuất, phân loại máy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