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67A530" w14:textId="77777777" w:rsidR="00E4761C" w:rsidRPr="00B56D29" w:rsidRDefault="00E4761C" w:rsidP="001040EC">
      <w:pPr>
        <w:rPr>
          <w:rFonts w:ascii="Times New Roman" w:hAnsi="Times New Roman"/>
          <w:sz w:val="24"/>
          <w:szCs w:val="24"/>
        </w:rPr>
      </w:pPr>
    </w:p>
    <w:p w14:paraId="60391EF7" w14:textId="77777777" w:rsidR="001040EC" w:rsidRPr="00B56D29" w:rsidRDefault="001040EC" w:rsidP="001040EC">
      <w:pPr>
        <w:rPr>
          <w:rFonts w:ascii="Times New Roman" w:hAnsi="Times New Roman"/>
          <w:sz w:val="24"/>
          <w:szCs w:val="24"/>
        </w:rPr>
      </w:pPr>
    </w:p>
    <w:p w14:paraId="0A65E597" w14:textId="77777777" w:rsidR="00E4761C" w:rsidRPr="00B56D29" w:rsidRDefault="00E4761C" w:rsidP="00E4761C">
      <w:pPr>
        <w:jc w:val="center"/>
        <w:rPr>
          <w:rFonts w:ascii="Times New Roman" w:hAnsi="Times New Roman"/>
          <w:sz w:val="24"/>
          <w:szCs w:val="24"/>
        </w:rPr>
      </w:pPr>
    </w:p>
    <w:p w14:paraId="02258F00" w14:textId="77777777" w:rsidR="006C3ABB" w:rsidRDefault="006C3ABB" w:rsidP="00C51525">
      <w:pPr>
        <w:spacing w:after="0" w:line="480" w:lineRule="auto"/>
        <w:rPr>
          <w:rFonts w:ascii="Times New Roman" w:hAnsi="Times New Roman"/>
          <w:sz w:val="24"/>
          <w:szCs w:val="24"/>
        </w:rPr>
      </w:pPr>
    </w:p>
    <w:p w14:paraId="75EBAEDD" w14:textId="77777777" w:rsidR="00C51525" w:rsidRDefault="00C51525" w:rsidP="00C51525">
      <w:pPr>
        <w:spacing w:after="0" w:line="480" w:lineRule="auto"/>
        <w:rPr>
          <w:rStyle w:val="fnt0"/>
          <w:rFonts w:ascii="Times New Roman" w:hAnsi="Times New Roman"/>
          <w:sz w:val="24"/>
          <w:szCs w:val="24"/>
        </w:rPr>
      </w:pPr>
    </w:p>
    <w:p w14:paraId="6DA05982" w14:textId="77777777" w:rsidR="006C3ABB" w:rsidRDefault="006C3ABB" w:rsidP="00C51525">
      <w:pPr>
        <w:spacing w:after="0" w:line="480" w:lineRule="auto"/>
        <w:rPr>
          <w:rStyle w:val="fnt0"/>
          <w:rFonts w:ascii="Times New Roman" w:hAnsi="Times New Roman"/>
          <w:sz w:val="24"/>
          <w:szCs w:val="24"/>
        </w:rPr>
      </w:pPr>
    </w:p>
    <w:p w14:paraId="3B96BF7F" w14:textId="77777777" w:rsidR="006C3ABB" w:rsidRDefault="006C3ABB" w:rsidP="000D23D2">
      <w:pPr>
        <w:spacing w:after="0" w:line="480" w:lineRule="auto"/>
        <w:jc w:val="center"/>
        <w:rPr>
          <w:rStyle w:val="fnt0"/>
          <w:rFonts w:ascii="Times New Roman" w:hAnsi="Times New Roman"/>
          <w:sz w:val="24"/>
          <w:szCs w:val="24"/>
        </w:rPr>
      </w:pPr>
    </w:p>
    <w:p w14:paraId="213D3AF0" w14:textId="7F2D3FBF" w:rsidR="000D23D2" w:rsidRDefault="00104FE1" w:rsidP="000D23D2">
      <w:pPr>
        <w:spacing w:after="0" w:line="480" w:lineRule="auto"/>
        <w:jc w:val="center"/>
        <w:rPr>
          <w:rStyle w:val="fnt0"/>
          <w:rFonts w:ascii="Times New Roman" w:hAnsi="Times New Roman"/>
          <w:b/>
          <w:bCs/>
          <w:sz w:val="24"/>
          <w:szCs w:val="24"/>
        </w:rPr>
      </w:pPr>
      <w:r>
        <w:rPr>
          <w:rStyle w:val="fnt0"/>
          <w:rFonts w:ascii="Times New Roman" w:hAnsi="Times New Roman"/>
          <w:b/>
          <w:bCs/>
          <w:sz w:val="24"/>
          <w:szCs w:val="24"/>
        </w:rPr>
        <w:t>Option #1: Cultural Relativism</w:t>
      </w:r>
    </w:p>
    <w:p w14:paraId="450ACDD2" w14:textId="77777777" w:rsidR="00C51525" w:rsidRPr="00C51525" w:rsidRDefault="00C51525" w:rsidP="000D23D2">
      <w:pPr>
        <w:spacing w:after="0" w:line="480" w:lineRule="auto"/>
        <w:jc w:val="center"/>
        <w:rPr>
          <w:rStyle w:val="fnt0"/>
          <w:rFonts w:ascii="Times New Roman" w:hAnsi="Times New Roman"/>
          <w:b/>
          <w:bCs/>
          <w:sz w:val="24"/>
          <w:szCs w:val="24"/>
        </w:rPr>
      </w:pPr>
    </w:p>
    <w:p w14:paraId="4A86D9D0" w14:textId="2DACF040" w:rsidR="000D23D2" w:rsidRPr="004412A2" w:rsidRDefault="00104FE1" w:rsidP="000D23D2">
      <w:pPr>
        <w:spacing w:after="0" w:line="480" w:lineRule="auto"/>
        <w:jc w:val="center"/>
        <w:rPr>
          <w:rStyle w:val="fnt0"/>
          <w:rFonts w:ascii="Times New Roman" w:hAnsi="Times New Roman"/>
          <w:sz w:val="24"/>
          <w:szCs w:val="24"/>
        </w:rPr>
      </w:pPr>
      <w:r>
        <w:rPr>
          <w:rStyle w:val="fnt0"/>
          <w:rFonts w:ascii="Times New Roman" w:hAnsi="Times New Roman"/>
          <w:sz w:val="24"/>
          <w:szCs w:val="24"/>
        </w:rPr>
        <w:t>Nathan Rogers</w:t>
      </w:r>
    </w:p>
    <w:p w14:paraId="325EE950" w14:textId="77777777" w:rsidR="00E4761C" w:rsidRDefault="000D23D2" w:rsidP="006C3ABB">
      <w:pPr>
        <w:spacing w:after="0" w:line="480" w:lineRule="auto"/>
        <w:jc w:val="center"/>
        <w:rPr>
          <w:rStyle w:val="fnt0"/>
          <w:rFonts w:ascii="Times New Roman" w:hAnsi="Times New Roman"/>
          <w:sz w:val="24"/>
          <w:szCs w:val="24"/>
        </w:rPr>
      </w:pPr>
      <w:r w:rsidRPr="004412A2">
        <w:rPr>
          <w:rStyle w:val="fnt0"/>
          <w:rFonts w:ascii="Times New Roman" w:hAnsi="Times New Roman"/>
          <w:sz w:val="24"/>
          <w:szCs w:val="24"/>
        </w:rPr>
        <w:t>Colorado S</w:t>
      </w:r>
      <w:r w:rsidR="006C3ABB">
        <w:rPr>
          <w:rStyle w:val="fnt0"/>
          <w:rFonts w:ascii="Times New Roman" w:hAnsi="Times New Roman"/>
          <w:sz w:val="24"/>
          <w:szCs w:val="24"/>
        </w:rPr>
        <w:t xml:space="preserve">tate University </w:t>
      </w:r>
      <w:r w:rsidR="00C51525">
        <w:rPr>
          <w:rStyle w:val="fnt0"/>
          <w:rFonts w:ascii="Times New Roman" w:hAnsi="Times New Roman"/>
          <w:sz w:val="24"/>
          <w:szCs w:val="24"/>
        </w:rPr>
        <w:t>Global</w:t>
      </w:r>
    </w:p>
    <w:p w14:paraId="7E29795A" w14:textId="47A5D9FF" w:rsidR="00C51525" w:rsidRDefault="00C5152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Course Code: </w:t>
      </w:r>
      <w:r w:rsidR="00104FE1">
        <w:rPr>
          <w:rStyle w:val="fnt0"/>
          <w:rFonts w:ascii="Times New Roman" w:hAnsi="Times New Roman"/>
          <w:sz w:val="24"/>
          <w:szCs w:val="24"/>
        </w:rPr>
        <w:t>CSC502</w:t>
      </w:r>
    </w:p>
    <w:p w14:paraId="182162FD" w14:textId="3AA29805" w:rsidR="00C51525" w:rsidRDefault="00104FE1" w:rsidP="00734565">
      <w:pPr>
        <w:spacing w:after="0" w:line="480" w:lineRule="auto"/>
        <w:jc w:val="center"/>
        <w:rPr>
          <w:rStyle w:val="fnt0"/>
          <w:rFonts w:ascii="Times New Roman" w:hAnsi="Times New Roman"/>
          <w:sz w:val="24"/>
          <w:szCs w:val="24"/>
        </w:rPr>
      </w:pPr>
      <w:r w:rsidRPr="00104FE1">
        <w:rPr>
          <w:rFonts w:ascii="Times New Roman" w:hAnsi="Times New Roman"/>
          <w:color w:val="000000"/>
          <w:sz w:val="24"/>
          <w:szCs w:val="24"/>
          <w:shd w:val="clear" w:color="auto" w:fill="FFFFFF"/>
        </w:rPr>
        <w:t>Dr. Jennifer Marquez, Ph.D.</w:t>
      </w:r>
      <w:r>
        <w:rPr>
          <w:rStyle w:val="fnt0"/>
          <w:rFonts w:ascii="Times New Roman" w:hAnsi="Times New Roman"/>
          <w:sz w:val="24"/>
          <w:szCs w:val="24"/>
        </w:rPr>
        <w:t xml:space="preserve"> </w:t>
      </w:r>
    </w:p>
    <w:p w14:paraId="53DF4FF6" w14:textId="65686F63" w:rsidR="00C51525" w:rsidRPr="006C3ABB" w:rsidRDefault="00104FE1" w:rsidP="00734565">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12/15/2024</w:t>
      </w:r>
    </w:p>
    <w:p w14:paraId="390B7838" w14:textId="77777777" w:rsidR="00C51525" w:rsidRDefault="00C51525" w:rsidP="00734565">
      <w:pPr>
        <w:spacing w:line="480" w:lineRule="auto"/>
        <w:jc w:val="center"/>
        <w:rPr>
          <w:rFonts w:ascii="Times New Roman" w:hAnsi="Times New Roman"/>
          <w:sz w:val="24"/>
          <w:szCs w:val="24"/>
        </w:rPr>
      </w:pPr>
    </w:p>
    <w:p w14:paraId="080FCCBF" w14:textId="77777777" w:rsidR="00C51525" w:rsidRDefault="00C51525" w:rsidP="00734565">
      <w:pPr>
        <w:spacing w:line="480" w:lineRule="auto"/>
        <w:jc w:val="center"/>
        <w:rPr>
          <w:rFonts w:ascii="Times New Roman" w:hAnsi="Times New Roman"/>
          <w:sz w:val="24"/>
          <w:szCs w:val="24"/>
        </w:rPr>
      </w:pPr>
    </w:p>
    <w:p w14:paraId="612E6B0A" w14:textId="77777777" w:rsidR="00C51525" w:rsidRDefault="00C51525" w:rsidP="00734565">
      <w:pPr>
        <w:tabs>
          <w:tab w:val="left" w:pos="3355"/>
        </w:tabs>
        <w:spacing w:line="480" w:lineRule="auto"/>
        <w:rPr>
          <w:rFonts w:ascii="Times New Roman" w:hAnsi="Times New Roman"/>
          <w:sz w:val="24"/>
          <w:szCs w:val="24"/>
        </w:rPr>
      </w:pPr>
      <w:r>
        <w:rPr>
          <w:rFonts w:ascii="Times New Roman" w:hAnsi="Times New Roman"/>
          <w:sz w:val="24"/>
          <w:szCs w:val="24"/>
        </w:rPr>
        <w:tab/>
      </w:r>
    </w:p>
    <w:p w14:paraId="4CCD4C8D" w14:textId="6A1A50EA" w:rsidR="00B56D29" w:rsidRPr="00104FE1" w:rsidRDefault="009B5B1F" w:rsidP="00104FE1">
      <w:pPr>
        <w:spacing w:after="0" w:line="480" w:lineRule="auto"/>
        <w:jc w:val="center"/>
        <w:rPr>
          <w:rFonts w:ascii="Times New Roman" w:hAnsi="Times New Roman"/>
          <w:b/>
          <w:bCs/>
          <w:color w:val="000000"/>
          <w:sz w:val="24"/>
          <w:szCs w:val="24"/>
          <w:shd w:val="clear" w:color="auto" w:fill="FFFFFF"/>
        </w:rPr>
      </w:pPr>
      <w:r w:rsidRPr="00C51525">
        <w:rPr>
          <w:rFonts w:ascii="Times New Roman" w:hAnsi="Times New Roman"/>
          <w:b/>
          <w:bCs/>
          <w:sz w:val="24"/>
          <w:szCs w:val="24"/>
        </w:rPr>
        <w:br w:type="page"/>
      </w:r>
      <w:r w:rsidR="00104FE1">
        <w:rPr>
          <w:rStyle w:val="fnt0"/>
          <w:rFonts w:ascii="Times New Roman" w:hAnsi="Times New Roman"/>
          <w:b/>
          <w:bCs/>
          <w:sz w:val="24"/>
          <w:szCs w:val="24"/>
        </w:rPr>
        <w:lastRenderedPageBreak/>
        <w:t xml:space="preserve"> Cultural Relativism</w:t>
      </w:r>
    </w:p>
    <w:p w14:paraId="7AFEA8F7" w14:textId="4F282879" w:rsidR="007E19D1" w:rsidRPr="00B56D29" w:rsidRDefault="00104FE1" w:rsidP="00734565">
      <w:pPr>
        <w:pStyle w:val="NormalWeb"/>
        <w:spacing w:before="0" w:beforeAutospacing="0" w:after="0" w:afterAutospacing="0" w:line="480" w:lineRule="auto"/>
        <w:ind w:firstLine="720"/>
      </w:pPr>
      <w:r>
        <w:t xml:space="preserve">The </w:t>
      </w:r>
      <w:r w:rsidRPr="00104FE1">
        <w:t>ethical theory of cultural relativism</w:t>
      </w:r>
      <w:r w:rsidRPr="00104FE1">
        <w:t xml:space="preserve"> </w:t>
      </w:r>
      <w:r>
        <w:t>can be defined as “</w:t>
      </w:r>
      <w:r w:rsidRPr="00104FE1">
        <w:t>the theory that holds that morality is relative to the norms of one's culture. That is, whether an action is right or wrong depends on the moral norms of the society in which it is practiced. The same action may be morally right in one society but be morally wrong in another.</w:t>
      </w:r>
      <w:r>
        <w:t xml:space="preserve">” (Velasquez, 1992). </w:t>
      </w:r>
      <w:r w:rsidR="00C3243B">
        <w:t xml:space="preserve">When it comes to software engineering, ethics </w:t>
      </w:r>
      <w:r w:rsidR="00573D44">
        <w:t xml:space="preserve">and morality </w:t>
      </w:r>
      <w:r w:rsidR="00C3243B">
        <w:t xml:space="preserve">can certainly differ as anyone from anywhere can develop </w:t>
      </w:r>
      <w:r w:rsidR="006A15A0">
        <w:t xml:space="preserve">or utilize </w:t>
      </w:r>
      <w:r w:rsidR="00C3243B">
        <w:t>software for any kind of use</w:t>
      </w:r>
      <w:r w:rsidR="00573D44">
        <w:t xml:space="preserve">. </w:t>
      </w:r>
      <w:r w:rsidR="00C3243B">
        <w:t xml:space="preserve"> </w:t>
      </w:r>
    </w:p>
    <w:p w14:paraId="16A51394" w14:textId="16BA604D" w:rsidR="00E24148" w:rsidRDefault="00C3243B" w:rsidP="00B20D74">
      <w:pPr>
        <w:spacing w:after="0" w:line="480" w:lineRule="auto"/>
        <w:jc w:val="center"/>
        <w:rPr>
          <w:rFonts w:ascii="Times New Roman" w:hAnsi="Times New Roman"/>
          <w:b/>
          <w:bCs/>
          <w:sz w:val="24"/>
          <w:szCs w:val="24"/>
        </w:rPr>
      </w:pPr>
      <w:r>
        <w:rPr>
          <w:rFonts w:ascii="Times New Roman" w:hAnsi="Times New Roman"/>
          <w:b/>
          <w:bCs/>
          <w:sz w:val="24"/>
          <w:szCs w:val="24"/>
        </w:rPr>
        <w:t>Morality</w:t>
      </w:r>
    </w:p>
    <w:p w14:paraId="216E2591" w14:textId="0D785090" w:rsidR="00C3243B" w:rsidRDefault="00C3243B" w:rsidP="00C3243B">
      <w:pPr>
        <w:spacing w:after="0" w:line="480" w:lineRule="auto"/>
        <w:rPr>
          <w:rFonts w:ascii="Times New Roman" w:hAnsi="Times New Roman"/>
          <w:sz w:val="24"/>
          <w:szCs w:val="24"/>
        </w:rPr>
      </w:pPr>
      <w:r>
        <w:rPr>
          <w:rFonts w:ascii="Times New Roman" w:hAnsi="Times New Roman"/>
          <w:sz w:val="24"/>
          <w:szCs w:val="24"/>
        </w:rPr>
        <w:tab/>
        <w:t xml:space="preserve">Due to the nature of relativity, each culture has its own definition of </w:t>
      </w:r>
      <w:r w:rsidR="00573D44">
        <w:rPr>
          <w:rFonts w:ascii="Times New Roman" w:hAnsi="Times New Roman"/>
          <w:sz w:val="24"/>
          <w:szCs w:val="24"/>
        </w:rPr>
        <w:t>morals</w:t>
      </w:r>
      <w:r>
        <w:rPr>
          <w:rFonts w:ascii="Times New Roman" w:hAnsi="Times New Roman"/>
          <w:sz w:val="24"/>
          <w:szCs w:val="24"/>
        </w:rPr>
        <w:t xml:space="preserve"> and the moral obligation to do no harm to others. </w:t>
      </w:r>
      <w:r w:rsidR="00573D44">
        <w:rPr>
          <w:rFonts w:ascii="Times New Roman" w:hAnsi="Times New Roman"/>
          <w:sz w:val="24"/>
          <w:szCs w:val="24"/>
        </w:rPr>
        <w:t xml:space="preserve">It’s taught in our society to do no harm to others. This harm doesn’t necessarily need to be physical but could also be psychological in nature. It’s also taught in our society that stealing is wrong. Stealing can refer to money, ideas, digital data, etc. In places such as Russia or India, </w:t>
      </w:r>
      <w:r w:rsidR="006A15A0">
        <w:rPr>
          <w:rFonts w:ascii="Times New Roman" w:hAnsi="Times New Roman"/>
          <w:sz w:val="24"/>
          <w:szCs w:val="24"/>
        </w:rPr>
        <w:t>you will find they have</w:t>
      </w:r>
      <w:r w:rsidR="00573D44">
        <w:rPr>
          <w:rFonts w:ascii="Times New Roman" w:hAnsi="Times New Roman"/>
          <w:sz w:val="24"/>
          <w:szCs w:val="24"/>
        </w:rPr>
        <w:t xml:space="preserve"> a different definition of moral values</w:t>
      </w:r>
      <w:r w:rsidR="006A15A0">
        <w:rPr>
          <w:rFonts w:ascii="Times New Roman" w:hAnsi="Times New Roman"/>
          <w:sz w:val="24"/>
          <w:szCs w:val="24"/>
        </w:rPr>
        <w:t xml:space="preserve"> compared to places such as the United States</w:t>
      </w:r>
      <w:r w:rsidR="00573D44">
        <w:rPr>
          <w:rFonts w:ascii="Times New Roman" w:hAnsi="Times New Roman"/>
          <w:sz w:val="24"/>
          <w:szCs w:val="24"/>
        </w:rPr>
        <w:t xml:space="preserve">. All the time, I see instances of people getting scammed by people in India when it comes to money and digital property. In India, it is not morally wrong to steal from someone </w:t>
      </w:r>
      <w:r w:rsidR="004A489A">
        <w:rPr>
          <w:rFonts w:ascii="Times New Roman" w:hAnsi="Times New Roman"/>
          <w:sz w:val="24"/>
          <w:szCs w:val="24"/>
        </w:rPr>
        <w:t>nor not</w:t>
      </w:r>
      <w:r w:rsidR="00573D44">
        <w:rPr>
          <w:rFonts w:ascii="Times New Roman" w:hAnsi="Times New Roman"/>
          <w:sz w:val="24"/>
          <w:szCs w:val="24"/>
        </w:rPr>
        <w:t xml:space="preserve"> to take advantage of someone’s trust. </w:t>
      </w:r>
      <w:r w:rsidR="004A489A">
        <w:rPr>
          <w:rFonts w:ascii="Times New Roman" w:hAnsi="Times New Roman"/>
          <w:sz w:val="24"/>
          <w:szCs w:val="24"/>
        </w:rPr>
        <w:t>I have personally encountered someone taking advantage of my trust and in turn stealing from me. I was interviewing for a remote job out of college and ended up being scammed out of my own money. The scam was posing as a legitimate software company, “hiring” people, sending them money</w:t>
      </w:r>
      <w:r w:rsidR="006A15A0">
        <w:rPr>
          <w:rFonts w:ascii="Times New Roman" w:hAnsi="Times New Roman"/>
          <w:sz w:val="24"/>
          <w:szCs w:val="24"/>
        </w:rPr>
        <w:t xml:space="preserve"> for materials</w:t>
      </w:r>
      <w:r w:rsidR="004A489A">
        <w:rPr>
          <w:rFonts w:ascii="Times New Roman" w:hAnsi="Times New Roman"/>
          <w:sz w:val="24"/>
          <w:szCs w:val="24"/>
        </w:rPr>
        <w:t xml:space="preserve"> </w:t>
      </w:r>
      <w:r w:rsidR="006A15A0">
        <w:rPr>
          <w:rFonts w:ascii="Times New Roman" w:hAnsi="Times New Roman"/>
          <w:sz w:val="24"/>
          <w:szCs w:val="24"/>
        </w:rPr>
        <w:t>which could be spent</w:t>
      </w:r>
      <w:r w:rsidR="004A489A">
        <w:rPr>
          <w:rFonts w:ascii="Times New Roman" w:hAnsi="Times New Roman"/>
          <w:sz w:val="24"/>
          <w:szCs w:val="24"/>
        </w:rPr>
        <w:t xml:space="preserve"> on a seemingly legitimate</w:t>
      </w:r>
      <w:r w:rsidR="006A15A0">
        <w:rPr>
          <w:rFonts w:ascii="Times New Roman" w:hAnsi="Times New Roman"/>
          <w:sz w:val="24"/>
          <w:szCs w:val="24"/>
        </w:rPr>
        <w:t>,</w:t>
      </w:r>
      <w:r w:rsidR="004A489A">
        <w:rPr>
          <w:rFonts w:ascii="Times New Roman" w:hAnsi="Times New Roman"/>
          <w:sz w:val="24"/>
          <w:szCs w:val="24"/>
        </w:rPr>
        <w:t xml:space="preserve"> but </w:t>
      </w:r>
      <w:r w:rsidR="006A15A0">
        <w:rPr>
          <w:rFonts w:ascii="Times New Roman" w:hAnsi="Times New Roman"/>
          <w:sz w:val="24"/>
          <w:szCs w:val="24"/>
        </w:rPr>
        <w:t xml:space="preserve">in hindsight </w:t>
      </w:r>
      <w:r w:rsidR="004A489A">
        <w:rPr>
          <w:rFonts w:ascii="Times New Roman" w:hAnsi="Times New Roman"/>
          <w:sz w:val="24"/>
          <w:szCs w:val="24"/>
        </w:rPr>
        <w:t>fake</w:t>
      </w:r>
      <w:r w:rsidR="006A15A0">
        <w:rPr>
          <w:rFonts w:ascii="Times New Roman" w:hAnsi="Times New Roman"/>
          <w:sz w:val="24"/>
          <w:szCs w:val="24"/>
        </w:rPr>
        <w:t>,</w:t>
      </w:r>
      <w:r w:rsidR="004A489A">
        <w:rPr>
          <w:rFonts w:ascii="Times New Roman" w:hAnsi="Times New Roman"/>
          <w:sz w:val="24"/>
          <w:szCs w:val="24"/>
        </w:rPr>
        <w:t xml:space="preserve"> marketplace</w:t>
      </w:r>
      <w:r w:rsidR="006A15A0">
        <w:rPr>
          <w:rFonts w:ascii="Times New Roman" w:hAnsi="Times New Roman"/>
          <w:sz w:val="24"/>
          <w:szCs w:val="24"/>
        </w:rPr>
        <w:t>.</w:t>
      </w:r>
      <w:r w:rsidR="004A489A">
        <w:rPr>
          <w:rFonts w:ascii="Times New Roman" w:hAnsi="Times New Roman"/>
          <w:sz w:val="24"/>
          <w:szCs w:val="24"/>
        </w:rPr>
        <w:t xml:space="preserve"> </w:t>
      </w:r>
      <w:r w:rsidR="006A15A0">
        <w:rPr>
          <w:rFonts w:ascii="Times New Roman" w:hAnsi="Times New Roman"/>
          <w:sz w:val="24"/>
          <w:szCs w:val="24"/>
        </w:rPr>
        <w:t>The</w:t>
      </w:r>
      <w:r w:rsidR="004A489A">
        <w:rPr>
          <w:rFonts w:ascii="Times New Roman" w:hAnsi="Times New Roman"/>
          <w:sz w:val="24"/>
          <w:szCs w:val="24"/>
        </w:rPr>
        <w:t xml:space="preserve"> funds are </w:t>
      </w:r>
      <w:r w:rsidR="006A15A0">
        <w:rPr>
          <w:rFonts w:ascii="Times New Roman" w:hAnsi="Times New Roman"/>
          <w:sz w:val="24"/>
          <w:szCs w:val="24"/>
        </w:rPr>
        <w:t xml:space="preserve">then </w:t>
      </w:r>
      <w:r w:rsidR="004A489A">
        <w:rPr>
          <w:rFonts w:ascii="Times New Roman" w:hAnsi="Times New Roman"/>
          <w:sz w:val="24"/>
          <w:szCs w:val="24"/>
        </w:rPr>
        <w:t>marked as fraudulent after the money had been spent and you are left with</w:t>
      </w:r>
      <w:r w:rsidR="006A15A0">
        <w:rPr>
          <w:rFonts w:ascii="Times New Roman" w:hAnsi="Times New Roman"/>
          <w:sz w:val="24"/>
          <w:szCs w:val="24"/>
        </w:rPr>
        <w:t xml:space="preserve"> nothing</w:t>
      </w:r>
      <w:r w:rsidR="004A489A">
        <w:rPr>
          <w:rFonts w:ascii="Times New Roman" w:hAnsi="Times New Roman"/>
          <w:sz w:val="24"/>
          <w:szCs w:val="24"/>
        </w:rPr>
        <w:t>. Any attempt to reach out to the actual business was futile. In retrospect, if I were the</w:t>
      </w:r>
      <w:r w:rsidR="00194022">
        <w:rPr>
          <w:rFonts w:ascii="Times New Roman" w:hAnsi="Times New Roman"/>
          <w:sz w:val="24"/>
          <w:szCs w:val="24"/>
        </w:rPr>
        <w:t xml:space="preserve"> software</w:t>
      </w:r>
      <w:r w:rsidR="004A489A">
        <w:rPr>
          <w:rFonts w:ascii="Times New Roman" w:hAnsi="Times New Roman"/>
          <w:sz w:val="24"/>
          <w:szCs w:val="24"/>
        </w:rPr>
        <w:t xml:space="preserve"> business owner, I feel like I would have a moral obligation to help that person </w:t>
      </w:r>
      <w:r w:rsidR="004A489A">
        <w:rPr>
          <w:rFonts w:ascii="Times New Roman" w:hAnsi="Times New Roman"/>
          <w:sz w:val="24"/>
          <w:szCs w:val="24"/>
        </w:rPr>
        <w:lastRenderedPageBreak/>
        <w:t>get to the bottom of what happened. However, this was not the case in actuality. Turns out this group of people were operating out of India and is one of the most elaborate scams out there</w:t>
      </w:r>
      <w:r w:rsidR="006A15A0">
        <w:rPr>
          <w:rFonts w:ascii="Times New Roman" w:hAnsi="Times New Roman"/>
          <w:sz w:val="24"/>
          <w:szCs w:val="24"/>
        </w:rPr>
        <w:t xml:space="preserve"> as software such as webpages, emails, </w:t>
      </w:r>
      <w:r w:rsidR="00504B65">
        <w:rPr>
          <w:rFonts w:ascii="Times New Roman" w:hAnsi="Times New Roman"/>
          <w:sz w:val="24"/>
          <w:szCs w:val="24"/>
        </w:rPr>
        <w:t>etc.</w:t>
      </w:r>
      <w:r w:rsidR="006A15A0">
        <w:rPr>
          <w:rFonts w:ascii="Times New Roman" w:hAnsi="Times New Roman"/>
          <w:sz w:val="24"/>
          <w:szCs w:val="24"/>
        </w:rPr>
        <w:t xml:space="preserve"> had to be created for this use</w:t>
      </w:r>
      <w:r w:rsidR="004A489A">
        <w:rPr>
          <w:rFonts w:ascii="Times New Roman" w:hAnsi="Times New Roman"/>
          <w:sz w:val="24"/>
          <w:szCs w:val="24"/>
        </w:rPr>
        <w:t xml:space="preserve">. </w:t>
      </w:r>
    </w:p>
    <w:p w14:paraId="21FEFD87" w14:textId="5CCED5EE" w:rsidR="004A489A" w:rsidRDefault="004A489A" w:rsidP="004A489A">
      <w:pPr>
        <w:spacing w:after="0" w:line="480" w:lineRule="auto"/>
        <w:jc w:val="center"/>
        <w:rPr>
          <w:rFonts w:ascii="Times New Roman" w:hAnsi="Times New Roman"/>
          <w:b/>
          <w:bCs/>
          <w:sz w:val="24"/>
          <w:szCs w:val="24"/>
        </w:rPr>
      </w:pPr>
      <w:r>
        <w:rPr>
          <w:rFonts w:ascii="Times New Roman" w:hAnsi="Times New Roman"/>
          <w:b/>
          <w:bCs/>
          <w:sz w:val="24"/>
          <w:szCs w:val="24"/>
        </w:rPr>
        <w:t>Development</w:t>
      </w:r>
      <w:r w:rsidR="00807F27">
        <w:rPr>
          <w:rFonts w:ascii="Times New Roman" w:hAnsi="Times New Roman"/>
          <w:b/>
          <w:bCs/>
          <w:sz w:val="24"/>
          <w:szCs w:val="24"/>
        </w:rPr>
        <w:t xml:space="preserve"> and Use of Software</w:t>
      </w:r>
    </w:p>
    <w:p w14:paraId="0795CB7E" w14:textId="49626A9D" w:rsidR="004A489A" w:rsidRPr="004A489A" w:rsidRDefault="004A489A" w:rsidP="00785BFF">
      <w:pPr>
        <w:spacing w:after="0" w:line="480" w:lineRule="auto"/>
        <w:rPr>
          <w:rFonts w:ascii="Times New Roman" w:hAnsi="Times New Roman"/>
          <w:sz w:val="24"/>
          <w:szCs w:val="24"/>
        </w:rPr>
      </w:pPr>
      <w:r>
        <w:rPr>
          <w:rFonts w:ascii="Times New Roman" w:hAnsi="Times New Roman"/>
          <w:sz w:val="24"/>
          <w:szCs w:val="24"/>
        </w:rPr>
        <w:tab/>
      </w:r>
      <w:r w:rsidR="007437F2">
        <w:rPr>
          <w:rFonts w:ascii="Times New Roman" w:hAnsi="Times New Roman"/>
          <w:sz w:val="24"/>
          <w:szCs w:val="24"/>
        </w:rPr>
        <w:t>In western culture, w</w:t>
      </w:r>
      <w:r>
        <w:rPr>
          <w:rFonts w:ascii="Times New Roman" w:hAnsi="Times New Roman"/>
          <w:sz w:val="24"/>
          <w:szCs w:val="24"/>
        </w:rPr>
        <w:t xml:space="preserve">hen designing and developing functionality </w:t>
      </w:r>
      <w:r w:rsidR="00194022">
        <w:rPr>
          <w:rFonts w:ascii="Times New Roman" w:hAnsi="Times New Roman"/>
          <w:sz w:val="24"/>
          <w:szCs w:val="24"/>
        </w:rPr>
        <w:t xml:space="preserve">for software </w:t>
      </w:r>
      <w:r w:rsidR="007437F2">
        <w:rPr>
          <w:rFonts w:ascii="Times New Roman" w:hAnsi="Times New Roman"/>
          <w:sz w:val="24"/>
          <w:szCs w:val="24"/>
        </w:rPr>
        <w:t>it is important to keep certain ideas in mind</w:t>
      </w:r>
      <w:r w:rsidR="00194022">
        <w:rPr>
          <w:rFonts w:ascii="Times New Roman" w:hAnsi="Times New Roman"/>
          <w:sz w:val="24"/>
          <w:szCs w:val="24"/>
        </w:rPr>
        <w:t>. It’s important to protect people’s information, ideas, and health in mind</w:t>
      </w:r>
      <w:r w:rsidR="006A15A0">
        <w:rPr>
          <w:rFonts w:ascii="Times New Roman" w:hAnsi="Times New Roman"/>
          <w:sz w:val="24"/>
          <w:szCs w:val="24"/>
        </w:rPr>
        <w:t xml:space="preserve"> as we have the ability to influence any of those </w:t>
      </w:r>
      <w:r w:rsidR="000C0137">
        <w:rPr>
          <w:rFonts w:ascii="Times New Roman" w:hAnsi="Times New Roman"/>
          <w:sz w:val="24"/>
          <w:szCs w:val="24"/>
        </w:rPr>
        <w:t xml:space="preserve">ideas </w:t>
      </w:r>
      <w:r w:rsidR="006A15A0">
        <w:rPr>
          <w:rFonts w:ascii="Times New Roman" w:hAnsi="Times New Roman"/>
          <w:sz w:val="24"/>
          <w:szCs w:val="24"/>
        </w:rPr>
        <w:t>for good and bad</w:t>
      </w:r>
      <w:r w:rsidR="00194022">
        <w:rPr>
          <w:rFonts w:ascii="Times New Roman" w:hAnsi="Times New Roman"/>
          <w:sz w:val="24"/>
          <w:szCs w:val="24"/>
        </w:rPr>
        <w:t xml:space="preserve">. </w:t>
      </w:r>
      <w:r w:rsidR="00785BFF">
        <w:rPr>
          <w:rFonts w:ascii="Times New Roman" w:hAnsi="Times New Roman"/>
          <w:sz w:val="24"/>
          <w:szCs w:val="24"/>
        </w:rPr>
        <w:t>“S</w:t>
      </w:r>
      <w:r w:rsidR="00785BFF" w:rsidRPr="00785BFF">
        <w:rPr>
          <w:rFonts w:ascii="Times New Roman" w:hAnsi="Times New Roman"/>
          <w:sz w:val="24"/>
          <w:szCs w:val="24"/>
        </w:rPr>
        <w:t>oftware engineering  professionals  need  a  code  of  ethics  to  follow because their actions have an enormous impact on the lives and well-being of others</w:t>
      </w:r>
      <w:r w:rsidR="00785BFF">
        <w:rPr>
          <w:rFonts w:ascii="Times New Roman" w:hAnsi="Times New Roman"/>
          <w:sz w:val="24"/>
          <w:szCs w:val="24"/>
        </w:rPr>
        <w:t>.” (Mahmoud, 2022). I</w:t>
      </w:r>
      <w:r w:rsidR="00807F27">
        <w:rPr>
          <w:rFonts w:ascii="Times New Roman" w:hAnsi="Times New Roman"/>
          <w:sz w:val="24"/>
          <w:szCs w:val="24"/>
        </w:rPr>
        <w:t xml:space="preserve">n our society, we are taught that collecting and selling information to third parties without the user’s consent is wrong, however, they are able to fall within an ethical grey area and skirt by. </w:t>
      </w:r>
      <w:r w:rsidR="00807F27">
        <w:rPr>
          <w:rFonts w:ascii="Times New Roman" w:hAnsi="Times New Roman"/>
          <w:sz w:val="24"/>
          <w:szCs w:val="24"/>
        </w:rPr>
        <w:t>Data collected should not be repurposed from its originally collected use. (Collmann, 2016).</w:t>
      </w:r>
      <w:r w:rsidR="00807F27">
        <w:rPr>
          <w:rFonts w:ascii="Times New Roman" w:hAnsi="Times New Roman"/>
          <w:sz w:val="24"/>
          <w:szCs w:val="24"/>
        </w:rPr>
        <w:t xml:space="preserve"> When developing software, gathering certain data is necessary perhaps for the functionality of the program. </w:t>
      </w:r>
      <w:r w:rsidR="007437F2">
        <w:rPr>
          <w:rFonts w:ascii="Times New Roman" w:hAnsi="Times New Roman"/>
          <w:sz w:val="24"/>
          <w:szCs w:val="24"/>
        </w:rPr>
        <w:t xml:space="preserve">Software such as Windows, TurboTax and the Aetna Healthcare Portal all harness the ability to collect highly sensitive user data for their own internal use. We as consumers trust that the data collected is protected and only used within the software or only used within their company. In fact, in our society and culture they are held morally accountable and legally accountable to do so. </w:t>
      </w:r>
      <w:r w:rsidR="007437F2">
        <w:rPr>
          <w:rFonts w:ascii="Times New Roman" w:hAnsi="Times New Roman"/>
          <w:sz w:val="24"/>
          <w:szCs w:val="24"/>
        </w:rPr>
        <w:t>That being said, different cultures and societies may not have</w:t>
      </w:r>
      <w:r w:rsidR="007437F2">
        <w:rPr>
          <w:rFonts w:ascii="Times New Roman" w:hAnsi="Times New Roman"/>
          <w:sz w:val="24"/>
          <w:szCs w:val="24"/>
        </w:rPr>
        <w:t xml:space="preserve"> legal standards to abide by and so the obligation to do “good” isn’t there. They are then not forced to be morally</w:t>
      </w:r>
      <w:r w:rsidR="00F21B1F">
        <w:rPr>
          <w:rFonts w:ascii="Times New Roman" w:hAnsi="Times New Roman"/>
          <w:sz w:val="24"/>
          <w:szCs w:val="24"/>
        </w:rPr>
        <w:t xml:space="preserve">, </w:t>
      </w:r>
      <w:r w:rsidR="007437F2">
        <w:rPr>
          <w:rFonts w:ascii="Times New Roman" w:hAnsi="Times New Roman"/>
          <w:sz w:val="24"/>
          <w:szCs w:val="24"/>
        </w:rPr>
        <w:t>ethically</w:t>
      </w:r>
      <w:r w:rsidR="00F21B1F">
        <w:rPr>
          <w:rFonts w:ascii="Times New Roman" w:hAnsi="Times New Roman"/>
          <w:sz w:val="24"/>
          <w:szCs w:val="24"/>
        </w:rPr>
        <w:t>, or legally</w:t>
      </w:r>
      <w:r w:rsidR="007437F2">
        <w:rPr>
          <w:rFonts w:ascii="Times New Roman" w:hAnsi="Times New Roman"/>
          <w:sz w:val="24"/>
          <w:szCs w:val="24"/>
        </w:rPr>
        <w:t xml:space="preserve"> </w:t>
      </w:r>
      <w:r w:rsidR="00F21B1F">
        <w:rPr>
          <w:rFonts w:ascii="Times New Roman" w:hAnsi="Times New Roman"/>
          <w:sz w:val="24"/>
          <w:szCs w:val="24"/>
        </w:rPr>
        <w:t>“</w:t>
      </w:r>
      <w:r w:rsidR="007437F2">
        <w:rPr>
          <w:rFonts w:ascii="Times New Roman" w:hAnsi="Times New Roman"/>
          <w:sz w:val="24"/>
          <w:szCs w:val="24"/>
        </w:rPr>
        <w:t>good</w:t>
      </w:r>
      <w:r w:rsidR="00F21B1F">
        <w:rPr>
          <w:rFonts w:ascii="Times New Roman" w:hAnsi="Times New Roman"/>
          <w:sz w:val="24"/>
          <w:szCs w:val="24"/>
        </w:rPr>
        <w:t>”</w:t>
      </w:r>
      <w:r w:rsidR="007437F2">
        <w:rPr>
          <w:rFonts w:ascii="Times New Roman" w:hAnsi="Times New Roman"/>
          <w:sz w:val="24"/>
          <w:szCs w:val="24"/>
        </w:rPr>
        <w:t xml:space="preserve"> by our standards </w:t>
      </w:r>
      <w:r w:rsidR="00785BFF">
        <w:rPr>
          <w:rFonts w:ascii="Times New Roman" w:hAnsi="Times New Roman"/>
          <w:sz w:val="24"/>
          <w:szCs w:val="24"/>
        </w:rPr>
        <w:t xml:space="preserve">which leave them to make their own decision, based on their cultural standards, about what is acceptable. They can then deploy their own software to gather whatever information </w:t>
      </w:r>
      <w:r w:rsidR="006A15A0">
        <w:rPr>
          <w:rFonts w:ascii="Times New Roman" w:hAnsi="Times New Roman"/>
          <w:sz w:val="24"/>
          <w:szCs w:val="24"/>
        </w:rPr>
        <w:t xml:space="preserve">from anyone </w:t>
      </w:r>
      <w:r w:rsidR="00785BFF">
        <w:rPr>
          <w:rFonts w:ascii="Times New Roman" w:hAnsi="Times New Roman"/>
          <w:sz w:val="24"/>
          <w:szCs w:val="24"/>
        </w:rPr>
        <w:t>and do what they want with it</w:t>
      </w:r>
      <w:r w:rsidR="00F21B1F">
        <w:rPr>
          <w:rFonts w:ascii="Times New Roman" w:hAnsi="Times New Roman"/>
          <w:sz w:val="24"/>
          <w:szCs w:val="24"/>
        </w:rPr>
        <w:t>, providing</w:t>
      </w:r>
      <w:r w:rsidR="00785BFF">
        <w:rPr>
          <w:rFonts w:ascii="Times New Roman" w:hAnsi="Times New Roman"/>
          <w:sz w:val="24"/>
          <w:szCs w:val="24"/>
        </w:rPr>
        <w:t xml:space="preserve"> they are operating within their own social and cultural guidelines. </w:t>
      </w:r>
    </w:p>
    <w:p w14:paraId="0E172F37" w14:textId="77777777" w:rsidR="00030C32" w:rsidRPr="00784D35" w:rsidRDefault="002055AC" w:rsidP="00AE067D">
      <w:pPr>
        <w:jc w:val="center"/>
        <w:rPr>
          <w:rFonts w:ascii="Times New Roman" w:hAnsi="Times New Roman"/>
          <w:b/>
          <w:bCs/>
          <w:color w:val="000000"/>
          <w:sz w:val="24"/>
          <w:szCs w:val="24"/>
        </w:rPr>
      </w:pPr>
      <w:r w:rsidRPr="00784D35">
        <w:rPr>
          <w:rFonts w:ascii="Times New Roman" w:hAnsi="Times New Roman"/>
          <w:b/>
          <w:bCs/>
          <w:sz w:val="24"/>
          <w:szCs w:val="24"/>
        </w:rPr>
        <w:br w:type="page"/>
      </w:r>
      <w:r w:rsidR="00030C32" w:rsidRPr="00784D35">
        <w:rPr>
          <w:rFonts w:ascii="Times New Roman" w:hAnsi="Times New Roman"/>
          <w:b/>
          <w:bCs/>
          <w:sz w:val="24"/>
        </w:rPr>
        <w:lastRenderedPageBreak/>
        <w:t>References</w:t>
      </w:r>
    </w:p>
    <w:p w14:paraId="24D84F52" w14:textId="77777777" w:rsidR="00104FE1" w:rsidRPr="00104FE1" w:rsidRDefault="00104FE1" w:rsidP="00104FE1">
      <w:pPr>
        <w:spacing w:after="0" w:line="480" w:lineRule="auto"/>
        <w:ind w:left="720" w:hanging="720"/>
        <w:rPr>
          <w:rFonts w:ascii="Times New Roman" w:hAnsi="Times New Roman"/>
          <w:spacing w:val="2"/>
          <w:sz w:val="24"/>
          <w:shd w:val="clear" w:color="auto" w:fill="FFFFFF"/>
        </w:rPr>
      </w:pPr>
      <w:r w:rsidRPr="00104FE1">
        <w:rPr>
          <w:rFonts w:ascii="Times New Roman" w:hAnsi="Times New Roman"/>
          <w:spacing w:val="2"/>
          <w:sz w:val="24"/>
          <w:shd w:val="clear" w:color="auto" w:fill="FFFFFF"/>
        </w:rPr>
        <w:t xml:space="preserve">University, S. C. (1992, August 1). </w:t>
      </w:r>
      <w:r w:rsidRPr="00104FE1">
        <w:rPr>
          <w:rFonts w:ascii="Times New Roman" w:hAnsi="Times New Roman"/>
          <w:i/>
          <w:iCs/>
          <w:spacing w:val="2"/>
          <w:sz w:val="24"/>
          <w:shd w:val="clear" w:color="auto" w:fill="FFFFFF"/>
        </w:rPr>
        <w:t>Ethical relativism</w:t>
      </w:r>
      <w:r w:rsidRPr="00104FE1">
        <w:rPr>
          <w:rFonts w:ascii="Times New Roman" w:hAnsi="Times New Roman"/>
          <w:spacing w:val="2"/>
          <w:sz w:val="24"/>
          <w:shd w:val="clear" w:color="auto" w:fill="FFFFFF"/>
        </w:rPr>
        <w:t xml:space="preserve">. Markkula Center for Applied Ethics. https://www.scu.edu/ethics/ethics-resources/ethical-decision-making/ethical-relativism/ </w:t>
      </w:r>
    </w:p>
    <w:p w14:paraId="358C3023" w14:textId="77777777" w:rsidR="00194022" w:rsidRDefault="00194022" w:rsidP="00194022">
      <w:pPr>
        <w:spacing w:after="0" w:line="480" w:lineRule="auto"/>
        <w:ind w:left="720" w:hanging="720"/>
        <w:rPr>
          <w:rFonts w:ascii="Times New Roman" w:eastAsia="Times New Roman" w:hAnsi="Times New Roman"/>
          <w:sz w:val="24"/>
          <w:szCs w:val="24"/>
        </w:rPr>
      </w:pPr>
      <w:r w:rsidRPr="00194022">
        <w:rPr>
          <w:rFonts w:ascii="Times New Roman" w:eastAsia="Times New Roman" w:hAnsi="Times New Roman"/>
          <w:sz w:val="24"/>
          <w:szCs w:val="24"/>
        </w:rPr>
        <w:t xml:space="preserve">Collmann, J. (2016). </w:t>
      </w:r>
      <w:r w:rsidRPr="00194022">
        <w:rPr>
          <w:rFonts w:ascii="Times New Roman" w:eastAsia="Times New Roman" w:hAnsi="Times New Roman"/>
          <w:i/>
          <w:iCs/>
          <w:sz w:val="24"/>
          <w:szCs w:val="24"/>
        </w:rPr>
        <w:t>Ethical reasoning in big data an exploratory analysis</w:t>
      </w:r>
      <w:r w:rsidRPr="00194022">
        <w:rPr>
          <w:rFonts w:ascii="Times New Roman" w:eastAsia="Times New Roman" w:hAnsi="Times New Roman"/>
          <w:sz w:val="24"/>
          <w:szCs w:val="24"/>
        </w:rPr>
        <w:t xml:space="preserve">. Springer International Publishing. </w:t>
      </w:r>
    </w:p>
    <w:p w14:paraId="4EC4F113" w14:textId="304E56B7" w:rsidR="00785BFF" w:rsidRPr="00785BFF" w:rsidRDefault="00785BFF" w:rsidP="00785BFF">
      <w:pPr>
        <w:spacing w:after="0" w:line="480" w:lineRule="auto"/>
        <w:ind w:left="720" w:hanging="720"/>
        <w:rPr>
          <w:rFonts w:ascii="Times New Roman" w:eastAsia="Times New Roman" w:hAnsi="Times New Roman"/>
          <w:sz w:val="24"/>
          <w:szCs w:val="24"/>
        </w:rPr>
      </w:pPr>
      <w:r w:rsidRPr="00785BFF">
        <w:rPr>
          <w:rFonts w:ascii="Times New Roman" w:eastAsia="Times New Roman" w:hAnsi="Times New Roman"/>
          <w:sz w:val="24"/>
          <w:szCs w:val="24"/>
        </w:rPr>
        <w:t>Mahmoud, M. (</w:t>
      </w:r>
      <w:r>
        <w:rPr>
          <w:rFonts w:ascii="Times New Roman" w:eastAsia="Times New Roman" w:hAnsi="Times New Roman"/>
          <w:sz w:val="24"/>
          <w:szCs w:val="24"/>
        </w:rPr>
        <w:t>2022</w:t>
      </w:r>
      <w:r w:rsidRPr="00785BFF">
        <w:rPr>
          <w:rFonts w:ascii="Times New Roman" w:eastAsia="Times New Roman" w:hAnsi="Times New Roman"/>
          <w:sz w:val="24"/>
          <w:szCs w:val="24"/>
        </w:rPr>
        <w:t xml:space="preserve">). </w:t>
      </w:r>
      <w:r w:rsidRPr="00785BFF">
        <w:rPr>
          <w:rFonts w:ascii="Times New Roman" w:eastAsia="Times New Roman" w:hAnsi="Times New Roman"/>
          <w:i/>
          <w:iCs/>
          <w:sz w:val="24"/>
          <w:szCs w:val="24"/>
        </w:rPr>
        <w:t>Software Engineering Ethics, a Case Study</w:t>
      </w:r>
      <w:r w:rsidRPr="00785BFF">
        <w:rPr>
          <w:rFonts w:ascii="Times New Roman" w:eastAsia="Times New Roman" w:hAnsi="Times New Roman"/>
          <w:sz w:val="24"/>
          <w:szCs w:val="24"/>
        </w:rPr>
        <w:t xml:space="preserve"> (pp. 1–7). </w:t>
      </w:r>
    </w:p>
    <w:p w14:paraId="11C5E3C3" w14:textId="77777777" w:rsidR="00785BFF" w:rsidRDefault="00785BFF" w:rsidP="00194022">
      <w:pPr>
        <w:spacing w:after="0" w:line="480" w:lineRule="auto"/>
        <w:ind w:left="720" w:hanging="720"/>
        <w:rPr>
          <w:rFonts w:ascii="Times New Roman" w:eastAsia="Times New Roman" w:hAnsi="Times New Roman"/>
          <w:sz w:val="24"/>
          <w:szCs w:val="24"/>
        </w:rPr>
      </w:pPr>
    </w:p>
    <w:p w14:paraId="39E69B9C" w14:textId="77777777" w:rsidR="00807F27" w:rsidRPr="00194022" w:rsidRDefault="00807F27" w:rsidP="00194022">
      <w:pPr>
        <w:spacing w:after="0" w:line="480" w:lineRule="auto"/>
        <w:ind w:left="720" w:hanging="720"/>
        <w:rPr>
          <w:rFonts w:ascii="Times New Roman" w:eastAsia="Times New Roman" w:hAnsi="Times New Roman"/>
          <w:sz w:val="24"/>
          <w:szCs w:val="24"/>
        </w:rPr>
      </w:pPr>
    </w:p>
    <w:p w14:paraId="5C91C2A0" w14:textId="77777777" w:rsidR="00113940" w:rsidRPr="0036357E" w:rsidRDefault="00113940" w:rsidP="00113940">
      <w:pPr>
        <w:spacing w:after="0" w:line="480" w:lineRule="auto"/>
        <w:ind w:left="720" w:hanging="720"/>
        <w:rPr>
          <w:rFonts w:ascii="Times New Roman" w:eastAsia="Times New Roman" w:hAnsi="Times New Roman"/>
          <w:sz w:val="24"/>
          <w:szCs w:val="24"/>
        </w:rPr>
      </w:pPr>
    </w:p>
    <w:sectPr w:rsidR="00113940" w:rsidRPr="0036357E" w:rsidSect="00E74CCC">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72BAC0" w14:textId="77777777" w:rsidR="002B45D8" w:rsidRDefault="002B45D8" w:rsidP="00E4761C">
      <w:pPr>
        <w:spacing w:after="0" w:line="240" w:lineRule="auto"/>
      </w:pPr>
      <w:r>
        <w:separator/>
      </w:r>
    </w:p>
  </w:endnote>
  <w:endnote w:type="continuationSeparator" w:id="0">
    <w:p w14:paraId="241D0CB8" w14:textId="77777777" w:rsidR="002B45D8" w:rsidRDefault="002B45D8"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0CBA3A" w14:textId="77777777" w:rsidR="002B45D8" w:rsidRDefault="002B45D8" w:rsidP="00E4761C">
      <w:pPr>
        <w:spacing w:after="0" w:line="240" w:lineRule="auto"/>
      </w:pPr>
      <w:r>
        <w:separator/>
      </w:r>
    </w:p>
  </w:footnote>
  <w:footnote w:type="continuationSeparator" w:id="0">
    <w:p w14:paraId="076A785B" w14:textId="77777777" w:rsidR="002B45D8" w:rsidRDefault="002B45D8"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006D6C"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5379CF">
      <w:rPr>
        <w:rFonts w:ascii="Times New Roman" w:hAnsi="Times New Roman"/>
        <w:noProof/>
        <w:sz w:val="24"/>
        <w:szCs w:val="24"/>
      </w:rPr>
      <w:t>5</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5CC2A7"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5379CF">
      <w:rPr>
        <w:rStyle w:val="PageNumber"/>
        <w:rFonts w:ascii="Times New Roman" w:hAnsi="Times New Roman"/>
        <w:noProof/>
      </w:rPr>
      <w:t>1</w:t>
    </w:r>
    <w:r w:rsidRPr="00C51525">
      <w:rPr>
        <w:rStyle w:val="PageNumber"/>
        <w:rFonts w:ascii="Times New Roman" w:hAnsi="Times New Roman"/>
      </w:rPr>
      <w:fldChar w:fldCharType="end"/>
    </w:r>
  </w:p>
  <w:p w14:paraId="70A44945"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2"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8"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758942265">
    <w:abstractNumId w:val="6"/>
  </w:num>
  <w:num w:numId="2" w16cid:durableId="1604416313">
    <w:abstractNumId w:val="3"/>
  </w:num>
  <w:num w:numId="3" w16cid:durableId="266738189">
    <w:abstractNumId w:val="4"/>
  </w:num>
  <w:num w:numId="4" w16cid:durableId="166527668">
    <w:abstractNumId w:val="7"/>
  </w:num>
  <w:num w:numId="5" w16cid:durableId="1638607000">
    <w:abstractNumId w:val="8"/>
  </w:num>
  <w:num w:numId="6" w16cid:durableId="253440297">
    <w:abstractNumId w:val="1"/>
  </w:num>
  <w:num w:numId="7" w16cid:durableId="653950160">
    <w:abstractNumId w:val="2"/>
  </w:num>
  <w:num w:numId="8" w16cid:durableId="60980737">
    <w:abstractNumId w:val="5"/>
  </w:num>
  <w:num w:numId="9" w16cid:durableId="1165822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30C32"/>
    <w:rsid w:val="00046CF1"/>
    <w:rsid w:val="00046E25"/>
    <w:rsid w:val="00086C7D"/>
    <w:rsid w:val="000C0137"/>
    <w:rsid w:val="000D23D2"/>
    <w:rsid w:val="000E6503"/>
    <w:rsid w:val="000F169B"/>
    <w:rsid w:val="001040EC"/>
    <w:rsid w:val="00104FE1"/>
    <w:rsid w:val="00113940"/>
    <w:rsid w:val="00131C5B"/>
    <w:rsid w:val="00157A4C"/>
    <w:rsid w:val="00172FCA"/>
    <w:rsid w:val="0018178E"/>
    <w:rsid w:val="0018453B"/>
    <w:rsid w:val="00194022"/>
    <w:rsid w:val="001F1723"/>
    <w:rsid w:val="002055AC"/>
    <w:rsid w:val="00210C36"/>
    <w:rsid w:val="00233BB8"/>
    <w:rsid w:val="002533B0"/>
    <w:rsid w:val="002548C5"/>
    <w:rsid w:val="00260441"/>
    <w:rsid w:val="002B45D8"/>
    <w:rsid w:val="002E1392"/>
    <w:rsid w:val="002E4BAC"/>
    <w:rsid w:val="0035156D"/>
    <w:rsid w:val="00361531"/>
    <w:rsid w:val="0036357E"/>
    <w:rsid w:val="0036621A"/>
    <w:rsid w:val="003D1F77"/>
    <w:rsid w:val="003F1E79"/>
    <w:rsid w:val="004039E6"/>
    <w:rsid w:val="0041710D"/>
    <w:rsid w:val="0041740B"/>
    <w:rsid w:val="00425E38"/>
    <w:rsid w:val="004575E9"/>
    <w:rsid w:val="00466FD3"/>
    <w:rsid w:val="00476971"/>
    <w:rsid w:val="004A489A"/>
    <w:rsid w:val="004A787F"/>
    <w:rsid w:val="004D146E"/>
    <w:rsid w:val="004E081F"/>
    <w:rsid w:val="004F157B"/>
    <w:rsid w:val="00502468"/>
    <w:rsid w:val="00504B65"/>
    <w:rsid w:val="00523BD5"/>
    <w:rsid w:val="005379CF"/>
    <w:rsid w:val="0056095C"/>
    <w:rsid w:val="00565DF3"/>
    <w:rsid w:val="00572B2D"/>
    <w:rsid w:val="00573D44"/>
    <w:rsid w:val="005765B7"/>
    <w:rsid w:val="00583926"/>
    <w:rsid w:val="00593C2C"/>
    <w:rsid w:val="00596B53"/>
    <w:rsid w:val="005C5A9E"/>
    <w:rsid w:val="005E6369"/>
    <w:rsid w:val="00602ECF"/>
    <w:rsid w:val="006200BB"/>
    <w:rsid w:val="0064057C"/>
    <w:rsid w:val="00645E2D"/>
    <w:rsid w:val="006770C9"/>
    <w:rsid w:val="006A15A0"/>
    <w:rsid w:val="006C1910"/>
    <w:rsid w:val="006C3ABB"/>
    <w:rsid w:val="006E1312"/>
    <w:rsid w:val="006F2038"/>
    <w:rsid w:val="006F6E83"/>
    <w:rsid w:val="00734565"/>
    <w:rsid w:val="00736CDC"/>
    <w:rsid w:val="007437F2"/>
    <w:rsid w:val="00766546"/>
    <w:rsid w:val="00784D35"/>
    <w:rsid w:val="00785BFF"/>
    <w:rsid w:val="00786621"/>
    <w:rsid w:val="007C77E9"/>
    <w:rsid w:val="007D26F3"/>
    <w:rsid w:val="007E19D1"/>
    <w:rsid w:val="007E6B23"/>
    <w:rsid w:val="00800CD8"/>
    <w:rsid w:val="00807F27"/>
    <w:rsid w:val="008171AF"/>
    <w:rsid w:val="00835E57"/>
    <w:rsid w:val="00846686"/>
    <w:rsid w:val="00853FA9"/>
    <w:rsid w:val="00861C48"/>
    <w:rsid w:val="008638A9"/>
    <w:rsid w:val="00873730"/>
    <w:rsid w:val="008C2115"/>
    <w:rsid w:val="008C223D"/>
    <w:rsid w:val="008C4264"/>
    <w:rsid w:val="008D5359"/>
    <w:rsid w:val="008D562B"/>
    <w:rsid w:val="008E12CF"/>
    <w:rsid w:val="008E3676"/>
    <w:rsid w:val="008E503D"/>
    <w:rsid w:val="00904BF9"/>
    <w:rsid w:val="009414B0"/>
    <w:rsid w:val="00953DA0"/>
    <w:rsid w:val="009B5B1F"/>
    <w:rsid w:val="009D0E8C"/>
    <w:rsid w:val="009E22C9"/>
    <w:rsid w:val="00A34A18"/>
    <w:rsid w:val="00A476A2"/>
    <w:rsid w:val="00AD63B2"/>
    <w:rsid w:val="00AE067D"/>
    <w:rsid w:val="00B063E3"/>
    <w:rsid w:val="00B15ED7"/>
    <w:rsid w:val="00B20D74"/>
    <w:rsid w:val="00B51EAC"/>
    <w:rsid w:val="00B56D29"/>
    <w:rsid w:val="00B65C9A"/>
    <w:rsid w:val="00B767A4"/>
    <w:rsid w:val="00B92C96"/>
    <w:rsid w:val="00BD08D0"/>
    <w:rsid w:val="00BF7105"/>
    <w:rsid w:val="00C14531"/>
    <w:rsid w:val="00C21AFB"/>
    <w:rsid w:val="00C27BFE"/>
    <w:rsid w:val="00C3243B"/>
    <w:rsid w:val="00C5026D"/>
    <w:rsid w:val="00C51525"/>
    <w:rsid w:val="00C54C71"/>
    <w:rsid w:val="00C56F8C"/>
    <w:rsid w:val="00C615E0"/>
    <w:rsid w:val="00C70CC1"/>
    <w:rsid w:val="00C80552"/>
    <w:rsid w:val="00C809E7"/>
    <w:rsid w:val="00CB6605"/>
    <w:rsid w:val="00CB6D94"/>
    <w:rsid w:val="00CD6FC1"/>
    <w:rsid w:val="00CF3F7D"/>
    <w:rsid w:val="00D211AE"/>
    <w:rsid w:val="00D438A1"/>
    <w:rsid w:val="00D605EB"/>
    <w:rsid w:val="00D62020"/>
    <w:rsid w:val="00D67183"/>
    <w:rsid w:val="00D706C8"/>
    <w:rsid w:val="00DA77DD"/>
    <w:rsid w:val="00DB7432"/>
    <w:rsid w:val="00DD4860"/>
    <w:rsid w:val="00E24148"/>
    <w:rsid w:val="00E25580"/>
    <w:rsid w:val="00E26A2A"/>
    <w:rsid w:val="00E4761C"/>
    <w:rsid w:val="00E47F57"/>
    <w:rsid w:val="00E57A85"/>
    <w:rsid w:val="00E74CCC"/>
    <w:rsid w:val="00EA2C5B"/>
    <w:rsid w:val="00EA563F"/>
    <w:rsid w:val="00EB29FF"/>
    <w:rsid w:val="00F02539"/>
    <w:rsid w:val="00F21B1F"/>
    <w:rsid w:val="00F308A0"/>
    <w:rsid w:val="00F30A56"/>
    <w:rsid w:val="00F333FE"/>
    <w:rsid w:val="00F46DF3"/>
    <w:rsid w:val="00F61329"/>
    <w:rsid w:val="00F83DE9"/>
    <w:rsid w:val="00FC6D1B"/>
    <w:rsid w:val="00FD2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01F7"/>
  <w15:chartTrackingRefBased/>
  <w15:docId w15:val="{6D48B025-B2DB-4E91-BA3F-4FEA8B924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412511322">
      <w:bodyDiv w:val="1"/>
      <w:marLeft w:val="0"/>
      <w:marRight w:val="0"/>
      <w:marTop w:val="0"/>
      <w:marBottom w:val="0"/>
      <w:divBdr>
        <w:top w:val="none" w:sz="0" w:space="0" w:color="auto"/>
        <w:left w:val="none" w:sz="0" w:space="0" w:color="auto"/>
        <w:bottom w:val="none" w:sz="0" w:space="0" w:color="auto"/>
        <w:right w:val="none" w:sz="0" w:space="0" w:color="auto"/>
      </w:divBdr>
      <w:divsChild>
        <w:div w:id="1527981114">
          <w:marLeft w:val="0"/>
          <w:marRight w:val="0"/>
          <w:marTop w:val="0"/>
          <w:marBottom w:val="0"/>
          <w:divBdr>
            <w:top w:val="none" w:sz="0" w:space="0" w:color="auto"/>
            <w:left w:val="none" w:sz="0" w:space="0" w:color="auto"/>
            <w:bottom w:val="none" w:sz="0" w:space="0" w:color="auto"/>
            <w:right w:val="none" w:sz="0" w:space="0" w:color="auto"/>
          </w:divBdr>
        </w:div>
        <w:div w:id="1240678970">
          <w:marLeft w:val="0"/>
          <w:marRight w:val="0"/>
          <w:marTop w:val="0"/>
          <w:marBottom w:val="0"/>
          <w:divBdr>
            <w:top w:val="none" w:sz="0" w:space="0" w:color="auto"/>
            <w:left w:val="none" w:sz="0" w:space="0" w:color="auto"/>
            <w:bottom w:val="none" w:sz="0" w:space="0" w:color="auto"/>
            <w:right w:val="none" w:sz="0" w:space="0" w:color="auto"/>
          </w:divBdr>
        </w:div>
        <w:div w:id="1078206273">
          <w:marLeft w:val="0"/>
          <w:marRight w:val="0"/>
          <w:marTop w:val="0"/>
          <w:marBottom w:val="0"/>
          <w:divBdr>
            <w:top w:val="none" w:sz="0" w:space="0" w:color="auto"/>
            <w:left w:val="none" w:sz="0" w:space="0" w:color="auto"/>
            <w:bottom w:val="none" w:sz="0" w:space="0" w:color="auto"/>
            <w:right w:val="none" w:sz="0" w:space="0" w:color="auto"/>
          </w:divBdr>
        </w:div>
        <w:div w:id="304891516">
          <w:marLeft w:val="0"/>
          <w:marRight w:val="0"/>
          <w:marTop w:val="0"/>
          <w:marBottom w:val="0"/>
          <w:divBdr>
            <w:top w:val="none" w:sz="0" w:space="0" w:color="auto"/>
            <w:left w:val="none" w:sz="0" w:space="0" w:color="auto"/>
            <w:bottom w:val="none" w:sz="0" w:space="0" w:color="auto"/>
            <w:right w:val="none" w:sz="0" w:space="0" w:color="auto"/>
          </w:divBdr>
        </w:div>
      </w:divsChild>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491338109">
      <w:bodyDiv w:val="1"/>
      <w:marLeft w:val="0"/>
      <w:marRight w:val="0"/>
      <w:marTop w:val="0"/>
      <w:marBottom w:val="0"/>
      <w:divBdr>
        <w:top w:val="none" w:sz="0" w:space="0" w:color="auto"/>
        <w:left w:val="none" w:sz="0" w:space="0" w:color="auto"/>
        <w:bottom w:val="none" w:sz="0" w:space="0" w:color="auto"/>
        <w:right w:val="none" w:sz="0" w:space="0" w:color="auto"/>
      </w:divBdr>
      <w:divsChild>
        <w:div w:id="1765684154">
          <w:marLeft w:val="0"/>
          <w:marRight w:val="0"/>
          <w:marTop w:val="0"/>
          <w:marBottom w:val="0"/>
          <w:divBdr>
            <w:top w:val="none" w:sz="0" w:space="0" w:color="auto"/>
            <w:left w:val="none" w:sz="0" w:space="0" w:color="auto"/>
            <w:bottom w:val="none" w:sz="0" w:space="0" w:color="auto"/>
            <w:right w:val="none" w:sz="0" w:space="0" w:color="auto"/>
          </w:divBdr>
        </w:div>
        <w:div w:id="88043197">
          <w:marLeft w:val="0"/>
          <w:marRight w:val="0"/>
          <w:marTop w:val="0"/>
          <w:marBottom w:val="0"/>
          <w:divBdr>
            <w:top w:val="none" w:sz="0" w:space="0" w:color="auto"/>
            <w:left w:val="none" w:sz="0" w:space="0" w:color="auto"/>
            <w:bottom w:val="none" w:sz="0" w:space="0" w:color="auto"/>
            <w:right w:val="none" w:sz="0" w:space="0" w:color="auto"/>
          </w:divBdr>
        </w:div>
        <w:div w:id="2051415738">
          <w:marLeft w:val="0"/>
          <w:marRight w:val="0"/>
          <w:marTop w:val="0"/>
          <w:marBottom w:val="0"/>
          <w:divBdr>
            <w:top w:val="none" w:sz="0" w:space="0" w:color="auto"/>
            <w:left w:val="none" w:sz="0" w:space="0" w:color="auto"/>
            <w:bottom w:val="none" w:sz="0" w:space="0" w:color="auto"/>
            <w:right w:val="none" w:sz="0" w:space="0" w:color="auto"/>
          </w:divBdr>
        </w:div>
        <w:div w:id="1726291077">
          <w:marLeft w:val="0"/>
          <w:marRight w:val="0"/>
          <w:marTop w:val="0"/>
          <w:marBottom w:val="0"/>
          <w:divBdr>
            <w:top w:val="none" w:sz="0" w:space="0" w:color="auto"/>
            <w:left w:val="none" w:sz="0" w:space="0" w:color="auto"/>
            <w:bottom w:val="none" w:sz="0" w:space="0" w:color="auto"/>
            <w:right w:val="none" w:sz="0" w:space="0" w:color="auto"/>
          </w:divBdr>
        </w:div>
      </w:divsChild>
    </w:div>
    <w:div w:id="596015204">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16995216">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215726">
      <w:bodyDiv w:val="1"/>
      <w:marLeft w:val="0"/>
      <w:marRight w:val="0"/>
      <w:marTop w:val="0"/>
      <w:marBottom w:val="0"/>
      <w:divBdr>
        <w:top w:val="none" w:sz="0" w:space="0" w:color="auto"/>
        <w:left w:val="none" w:sz="0" w:space="0" w:color="auto"/>
        <w:bottom w:val="none" w:sz="0" w:space="0" w:color="auto"/>
        <w:right w:val="none" w:sz="0" w:space="0" w:color="auto"/>
      </w:divBdr>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8007936">
      <w:bodyDiv w:val="1"/>
      <w:marLeft w:val="0"/>
      <w:marRight w:val="0"/>
      <w:marTop w:val="0"/>
      <w:marBottom w:val="0"/>
      <w:divBdr>
        <w:top w:val="none" w:sz="0" w:space="0" w:color="auto"/>
        <w:left w:val="none" w:sz="0" w:space="0" w:color="auto"/>
        <w:bottom w:val="none" w:sz="0" w:space="0" w:color="auto"/>
        <w:right w:val="none" w:sz="0" w:space="0" w:color="auto"/>
      </w:divBdr>
    </w:div>
    <w:div w:id="1986467791">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42435939">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 w:id="2102217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C31096-116E-4E7A-B244-B4B5F5F0D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4</Pages>
  <Words>679</Words>
  <Characters>3876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4546</CharactersWithSpaces>
  <SharedDoc>false</SharedDoc>
  <HLinks>
    <vt:vector size="108" baseType="variant">
      <vt:variant>
        <vt:i4>393283</vt:i4>
      </vt:variant>
      <vt:variant>
        <vt:i4>51</vt:i4>
      </vt:variant>
      <vt:variant>
        <vt:i4>0</vt:i4>
      </vt:variant>
      <vt:variant>
        <vt:i4>5</vt:i4>
      </vt:variant>
      <vt:variant>
        <vt:lpwstr>https://www.nytimes.com/interactive/2020/03/22/world/coronavirus-spread.html</vt:lpwstr>
      </vt:variant>
      <vt:variant>
        <vt:lpwstr/>
      </vt:variant>
      <vt:variant>
        <vt:i4>6815835</vt:i4>
      </vt:variant>
      <vt:variant>
        <vt:i4>48</vt:i4>
      </vt:variant>
      <vt:variant>
        <vt:i4>0</vt:i4>
      </vt:variant>
      <vt:variant>
        <vt:i4>5</vt:i4>
      </vt:variant>
      <vt:variant>
        <vt:lpwstr>https://medium.com/@csuglobalwritingcenter/whats-an-appendix-for-anyways-ac73d89e8423</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Nathan Rogers</cp:lastModifiedBy>
  <cp:revision>5</cp:revision>
  <dcterms:created xsi:type="dcterms:W3CDTF">2024-10-20T15:16:00Z</dcterms:created>
  <dcterms:modified xsi:type="dcterms:W3CDTF">2024-12-15T19:36:00Z</dcterms:modified>
</cp:coreProperties>
</file>