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48B5F" w14:textId="706120DA" w:rsidR="008265C6" w:rsidRPr="008265C6" w:rsidRDefault="008265C6" w:rsidP="008265C6">
      <w:pPr>
        <w:ind w:firstLineChars="700" w:firstLine="2803"/>
        <w:rPr>
          <w:b/>
          <w:bCs/>
          <w:sz w:val="40"/>
          <w:szCs w:val="40"/>
        </w:rPr>
      </w:pPr>
      <w:r w:rsidRPr="008265C6">
        <w:rPr>
          <w:b/>
          <w:bCs/>
          <w:sz w:val="40"/>
          <w:szCs w:val="40"/>
        </w:rPr>
        <w:t>LSV pa1 report</w:t>
      </w:r>
    </w:p>
    <w:p w14:paraId="482D2446" w14:textId="0A278C9D" w:rsidR="008265C6" w:rsidRPr="008265C6" w:rsidRDefault="008265C6" w:rsidP="008265C6">
      <w:pPr>
        <w:ind w:firstLineChars="1050" w:firstLine="2940"/>
        <w:rPr>
          <w:rFonts w:hint="eastAsia"/>
          <w:sz w:val="28"/>
          <w:szCs w:val="28"/>
        </w:rPr>
      </w:pPr>
      <w:r w:rsidRPr="008265C6">
        <w:rPr>
          <w:sz w:val="28"/>
          <w:szCs w:val="28"/>
        </w:rPr>
        <w:t>R14921060</w:t>
      </w:r>
      <w:r w:rsidRPr="008265C6">
        <w:rPr>
          <w:rFonts w:hint="eastAsia"/>
          <w:sz w:val="28"/>
          <w:szCs w:val="28"/>
        </w:rPr>
        <w:t>歐信泓</w:t>
      </w:r>
    </w:p>
    <w:p w14:paraId="13EE8EAF" w14:textId="1E7B4C2A" w:rsidR="008265C6" w:rsidRPr="008265C6" w:rsidRDefault="008265C6">
      <w:pPr>
        <w:rPr>
          <w:b/>
          <w:bCs/>
          <w:sz w:val="28"/>
          <w:szCs w:val="28"/>
        </w:rPr>
      </w:pPr>
      <w:r w:rsidRPr="008265C6">
        <w:rPr>
          <w:b/>
          <w:bCs/>
          <w:sz w:val="28"/>
          <w:szCs w:val="28"/>
        </w:rPr>
        <w:t>Problem2</w:t>
      </w:r>
    </w:p>
    <w:p w14:paraId="1F930AC0" w14:textId="77777777" w:rsidR="008265C6" w:rsidRDefault="008265C6">
      <w:r>
        <w:t xml:space="preserve">1. read the BLIF file into ABC (command “read”) </w:t>
      </w:r>
    </w:p>
    <w:p w14:paraId="6C83C2E9" w14:textId="173D23CC" w:rsidR="008265C6" w:rsidRDefault="008265C6">
      <w:r>
        <w:t>2. check statistics (command “print stats”)</w:t>
      </w:r>
    </w:p>
    <w:p w14:paraId="71C41562" w14:textId="4DCCED12" w:rsidR="008265C6" w:rsidRDefault="008265C6">
      <w:r>
        <w:rPr>
          <w:noProof/>
        </w:rPr>
        <w:drawing>
          <wp:inline distT="0" distB="0" distL="0" distR="0" wp14:anchorId="49AFAA19" wp14:editId="185BC5FA">
            <wp:extent cx="5274310" cy="271145"/>
            <wp:effectExtent l="0" t="0" r="0" b="0"/>
            <wp:docPr id="17100799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79927" name="圖片 17100799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8478" w14:textId="5E39BD71" w:rsidR="008265C6" w:rsidRDefault="008265C6">
      <w:r>
        <w:t xml:space="preserve">3. visualize the network structure (command “show”) </w:t>
      </w:r>
      <w:r>
        <w:rPr>
          <w:noProof/>
        </w:rPr>
        <w:drawing>
          <wp:inline distT="0" distB="0" distL="0" distR="0" wp14:anchorId="68258D63" wp14:editId="66A8A639">
            <wp:extent cx="3838354" cy="4766308"/>
            <wp:effectExtent l="0" t="0" r="0" b="0"/>
            <wp:docPr id="877742914" name="圖片 2" descr="一張含有 文字, 圖表, 圖畫, 寫生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42914" name="圖片 2" descr="一張含有 文字, 圖表, 圖畫, 寫生 的圖片&#10;&#10;AI 產生的內容可能不正確。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937" cy="477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883C" w14:textId="77777777" w:rsidR="008265C6" w:rsidRDefault="008265C6"/>
    <w:p w14:paraId="0ABB40EE" w14:textId="77777777" w:rsidR="008265C6" w:rsidRDefault="008265C6"/>
    <w:p w14:paraId="75C0FEA1" w14:textId="70C32DA7" w:rsidR="008265C6" w:rsidRDefault="008265C6">
      <w:r>
        <w:lastRenderedPageBreak/>
        <w:t>4. convert to AIG (command “</w:t>
      </w:r>
      <w:proofErr w:type="spellStart"/>
      <w:r>
        <w:t>strash</w:t>
      </w:r>
      <w:proofErr w:type="spellEnd"/>
      <w:r>
        <w:t xml:space="preserve">”) </w:t>
      </w:r>
    </w:p>
    <w:p w14:paraId="6B913022" w14:textId="77777777" w:rsidR="008265C6" w:rsidRDefault="008265C6">
      <w:r>
        <w:t xml:space="preserve">5. visualize the AIG (command “show”) </w:t>
      </w:r>
    </w:p>
    <w:p w14:paraId="2721349F" w14:textId="3849F152" w:rsidR="008265C6" w:rsidRDefault="008265C6">
      <w:r>
        <w:rPr>
          <w:noProof/>
        </w:rPr>
        <w:drawing>
          <wp:inline distT="0" distB="0" distL="0" distR="0" wp14:anchorId="07BBAE75" wp14:editId="332472FB">
            <wp:extent cx="5274310" cy="2659380"/>
            <wp:effectExtent l="0" t="0" r="0" b="0"/>
            <wp:docPr id="1936971442" name="圖片 3" descr="一張含有 圖表, 文字, 行, 白色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71442" name="圖片 3" descr="一張含有 圖表, 文字, 行, 白色 的圖片&#10;&#10;AI 產生的內容可能不正確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7F23" w14:textId="77777777" w:rsidR="008265C6" w:rsidRDefault="008265C6">
      <w:r>
        <w:t xml:space="preserve">6. convert to BDD (command “collapse”) </w:t>
      </w:r>
    </w:p>
    <w:p w14:paraId="581BCA0B" w14:textId="3BF0773F" w:rsidR="008265C6" w:rsidRDefault="008265C6">
      <w:r>
        <w:t xml:space="preserve">7. visualize the BDD (command “show </w:t>
      </w:r>
      <w:proofErr w:type="spellStart"/>
      <w:r>
        <w:t>bdd</w:t>
      </w:r>
      <w:proofErr w:type="spellEnd"/>
      <w:r>
        <w:t xml:space="preserve"> -g”; note that “show </w:t>
      </w:r>
      <w:proofErr w:type="spellStart"/>
      <w:r>
        <w:t>bdd</w:t>
      </w:r>
      <w:proofErr w:type="spellEnd"/>
      <w:r>
        <w:t>” only shows the first PO; option “-g” can be applied to show all POs)</w:t>
      </w:r>
    </w:p>
    <w:p w14:paraId="709DC9FB" w14:textId="339AF512" w:rsidR="008265C6" w:rsidRDefault="008265C6">
      <w:r>
        <w:rPr>
          <w:noProof/>
        </w:rPr>
        <w:drawing>
          <wp:inline distT="0" distB="0" distL="0" distR="0" wp14:anchorId="5AB87D31" wp14:editId="15247836">
            <wp:extent cx="5274310" cy="3999230"/>
            <wp:effectExtent l="0" t="0" r="0" b="1270"/>
            <wp:docPr id="1922969078" name="圖片 4" descr="一張含有 寫生, 圖表, 圖畫, 線條藝術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69078" name="圖片 4" descr="一張含有 寫生, 圖表, 圖畫, 線條藝術 的圖片&#10;&#10;AI 產生的內容可能不正確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A11F" w14:textId="5A3BF4E1" w:rsidR="008265C6" w:rsidRPr="008265C6" w:rsidRDefault="008265C6">
      <w:pPr>
        <w:rPr>
          <w:b/>
          <w:bCs/>
          <w:sz w:val="28"/>
          <w:szCs w:val="28"/>
        </w:rPr>
      </w:pPr>
      <w:r w:rsidRPr="008265C6">
        <w:rPr>
          <w:b/>
          <w:bCs/>
          <w:sz w:val="28"/>
          <w:szCs w:val="28"/>
        </w:rPr>
        <w:lastRenderedPageBreak/>
        <w:t>Problem3</w:t>
      </w:r>
    </w:p>
    <w:p w14:paraId="7A56CBE3" w14:textId="77777777" w:rsidR="008265C6" w:rsidRDefault="008265C6" w:rsidP="008265C6">
      <w:pPr>
        <w:pStyle w:val="a9"/>
        <w:numPr>
          <w:ilvl w:val="0"/>
          <w:numId w:val="1"/>
        </w:numPr>
      </w:pPr>
      <w:r>
        <w:t>Compare the following differences with your “</w:t>
      </w:r>
      <w:proofErr w:type="spellStart"/>
      <w:proofErr w:type="gramStart"/>
      <w:r>
        <w:t>alu.blif</w:t>
      </w:r>
      <w:proofErr w:type="spellEnd"/>
      <w:proofErr w:type="gramEnd"/>
      <w:r>
        <w:t xml:space="preserve">”. Screenshot the results and briefly describe your findings in your report. </w:t>
      </w:r>
    </w:p>
    <w:p w14:paraId="4356E23F" w14:textId="77777777" w:rsidR="008265C6" w:rsidRDefault="008265C6" w:rsidP="008265C6">
      <w:pPr>
        <w:pStyle w:val="a9"/>
        <w:ind w:left="360"/>
      </w:pPr>
    </w:p>
    <w:p w14:paraId="5D634081" w14:textId="62D92A8B" w:rsidR="008265C6" w:rsidRDefault="008265C6" w:rsidP="008265C6">
      <w:pPr>
        <w:pStyle w:val="a9"/>
        <w:ind w:left="360"/>
      </w:pPr>
      <w:r>
        <w:t>1. logic network in AIG (by command “</w:t>
      </w:r>
      <w:proofErr w:type="spellStart"/>
      <w:r>
        <w:t>aig</w:t>
      </w:r>
      <w:proofErr w:type="spellEnd"/>
      <w:r>
        <w:t>”) vs. structurally hashed AIG (by command “</w:t>
      </w:r>
      <w:proofErr w:type="spellStart"/>
      <w:r>
        <w:t>strash</w:t>
      </w:r>
      <w:proofErr w:type="spellEnd"/>
      <w:proofErr w:type="gramStart"/>
      <w:r>
        <w:t>” )</w:t>
      </w:r>
      <w:proofErr w:type="gramEnd"/>
      <w:r>
        <w:t xml:space="preserve"> </w:t>
      </w:r>
    </w:p>
    <w:p w14:paraId="15E95361" w14:textId="27D4F06E" w:rsidR="008265C6" w:rsidRDefault="008265C6" w:rsidP="008265C6">
      <w:r>
        <w:t>logic network in AIG</w:t>
      </w:r>
      <w:r>
        <w:t>:</w:t>
      </w:r>
    </w:p>
    <w:p w14:paraId="554E7AA4" w14:textId="7AC92D0B" w:rsidR="008265C6" w:rsidRDefault="008265C6" w:rsidP="008265C6">
      <w:r>
        <w:rPr>
          <w:noProof/>
        </w:rPr>
        <w:drawing>
          <wp:inline distT="0" distB="0" distL="0" distR="0" wp14:anchorId="12D1F3E3" wp14:editId="7E86D19D">
            <wp:extent cx="5274310" cy="6358255"/>
            <wp:effectExtent l="0" t="0" r="0" b="4445"/>
            <wp:docPr id="1775179845" name="圖片 6" descr="一張含有 文字, 圖表, 行, 圓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79845" name="圖片 6" descr="一張含有 文字, 圖表, 行, 圓形 的圖片&#10;&#10;AI 產生的內容可能不正確。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D0DA" w14:textId="0E72D41C" w:rsidR="008265C6" w:rsidRDefault="008265C6" w:rsidP="008265C6">
      <w:r>
        <w:rPr>
          <w:noProof/>
        </w:rPr>
        <w:lastRenderedPageBreak/>
        <w:drawing>
          <wp:inline distT="0" distB="0" distL="0" distR="0" wp14:anchorId="663FE6F3" wp14:editId="0A1263AE">
            <wp:extent cx="5274310" cy="404495"/>
            <wp:effectExtent l="0" t="0" r="0" b="1905"/>
            <wp:docPr id="174731504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1504" name="圖片 17473150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D66F" w14:textId="7629C172" w:rsidR="008265C6" w:rsidRDefault="008265C6" w:rsidP="008265C6">
      <w:r>
        <w:t>structurally hashed AIG</w:t>
      </w:r>
      <w:r>
        <w:t>:</w:t>
      </w:r>
    </w:p>
    <w:p w14:paraId="7D0B3ECA" w14:textId="3D3E27FA" w:rsidR="008265C6" w:rsidRDefault="008265C6" w:rsidP="008265C6">
      <w:r>
        <w:rPr>
          <w:noProof/>
        </w:rPr>
        <w:drawing>
          <wp:inline distT="0" distB="0" distL="0" distR="0" wp14:anchorId="149076A4" wp14:editId="6EA6A4EF">
            <wp:extent cx="5274310" cy="2659380"/>
            <wp:effectExtent l="0" t="0" r="0" b="0"/>
            <wp:docPr id="1620762852" name="圖片 3" descr="一張含有 圖表, 文字, 行, 白色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71442" name="圖片 3" descr="一張含有 圖表, 文字, 行, 白色 的圖片&#10;&#10;AI 產生的內容可能不正確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C228" w14:textId="053C2BBC" w:rsidR="008265C6" w:rsidRDefault="008265C6">
      <w:r>
        <w:rPr>
          <w:noProof/>
        </w:rPr>
        <w:drawing>
          <wp:inline distT="0" distB="0" distL="0" distR="0" wp14:anchorId="70668AFC" wp14:editId="13730363">
            <wp:extent cx="5274310" cy="362585"/>
            <wp:effectExtent l="0" t="0" r="0" b="5715"/>
            <wp:docPr id="1191901863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01863" name="圖片 11919018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F040" w14:textId="45B96882" w:rsidR="008265C6" w:rsidRDefault="008265C6" w:rsidP="008265C6">
      <w:r>
        <w:t xml:space="preserve">After structural hashing, number of </w:t>
      </w:r>
      <w:proofErr w:type="spellStart"/>
      <w:r>
        <w:t>aig</w:t>
      </w:r>
      <w:proofErr w:type="spellEnd"/>
      <w:r>
        <w:t xml:space="preserve"> nodes is reduced, </w:t>
      </w:r>
      <w:r>
        <w:t>but</w:t>
      </w:r>
      <w:r>
        <w:t xml:space="preserve"> logic depth</w:t>
      </w:r>
      <w:r>
        <w:t xml:space="preserve"> </w:t>
      </w:r>
      <w:r>
        <w:t xml:space="preserve">increases from 1 to </w:t>
      </w:r>
      <w:r>
        <w:t>6</w:t>
      </w:r>
      <w:r>
        <w:t>.</w:t>
      </w:r>
    </w:p>
    <w:p w14:paraId="03193E63" w14:textId="77777777" w:rsidR="008265C6" w:rsidRPr="008265C6" w:rsidRDefault="008265C6"/>
    <w:p w14:paraId="4041FF79" w14:textId="77777777" w:rsidR="008265C6" w:rsidRDefault="008265C6" w:rsidP="008265C6">
      <w:pPr>
        <w:pStyle w:val="a9"/>
        <w:ind w:left="360"/>
      </w:pPr>
      <w:r>
        <w:t>2. logic network in BDD (by command “</w:t>
      </w:r>
      <w:proofErr w:type="spellStart"/>
      <w:r>
        <w:t>bdd</w:t>
      </w:r>
      <w:proofErr w:type="spellEnd"/>
      <w:r>
        <w:t xml:space="preserve">”) vs. collapsed BDD (by command “collapse”) </w:t>
      </w:r>
    </w:p>
    <w:p w14:paraId="4A3C351E" w14:textId="77777777" w:rsidR="008265C6" w:rsidRDefault="008265C6" w:rsidP="008265C6">
      <w:pPr>
        <w:pStyle w:val="a9"/>
        <w:ind w:left="360"/>
      </w:pPr>
    </w:p>
    <w:p w14:paraId="227F93AE" w14:textId="1706083B" w:rsidR="008265C6" w:rsidRDefault="008265C6" w:rsidP="008265C6">
      <w:pPr>
        <w:pStyle w:val="a9"/>
        <w:ind w:left="360"/>
      </w:pPr>
      <w:r>
        <w:t>logic network in BDD</w:t>
      </w:r>
      <w:r>
        <w:t>:</w:t>
      </w:r>
    </w:p>
    <w:p w14:paraId="6173902A" w14:textId="5D767F6C" w:rsidR="008265C6" w:rsidRDefault="008265C6">
      <w:r>
        <w:rPr>
          <w:noProof/>
        </w:rPr>
        <w:lastRenderedPageBreak/>
        <w:drawing>
          <wp:inline distT="0" distB="0" distL="0" distR="0" wp14:anchorId="51F510DD" wp14:editId="626598E0">
            <wp:extent cx="4733414" cy="3508744"/>
            <wp:effectExtent l="0" t="0" r="3810" b="0"/>
            <wp:docPr id="1146311058" name="圖片 12" descr="一張含有 寫生, 圖畫, 圖表, 線條藝術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11058" name="圖片 12" descr="一張含有 寫生, 圖畫, 圖表, 線條藝術 的圖片&#10;&#10;AI 產生的內容可能不正確。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2" cy="351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FB49" w14:textId="5130E975" w:rsidR="008265C6" w:rsidRDefault="008265C6">
      <w:r>
        <w:t>collapsed BDD</w:t>
      </w:r>
      <w:r>
        <w:t>:</w:t>
      </w:r>
    </w:p>
    <w:p w14:paraId="69EBC812" w14:textId="7C16D402" w:rsidR="008265C6" w:rsidRDefault="008265C6">
      <w:r>
        <w:rPr>
          <w:noProof/>
        </w:rPr>
        <w:drawing>
          <wp:inline distT="0" distB="0" distL="0" distR="0" wp14:anchorId="0F10D234" wp14:editId="5862D3D6">
            <wp:extent cx="4667693" cy="3539264"/>
            <wp:effectExtent l="0" t="0" r="0" b="4445"/>
            <wp:docPr id="972391810" name="圖片 4" descr="一張含有 寫生, 圖表, 圖畫, 線條藝術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69078" name="圖片 4" descr="一張含有 寫生, 圖表, 圖畫, 線條藝術 的圖片&#10;&#10;AI 產生的內容可能不正確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772" cy="354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1AF5" w14:textId="1D9F36EB" w:rsidR="008265C6" w:rsidRDefault="008265C6" w:rsidP="008265C6">
      <w:proofErr w:type="gramStart"/>
      <w:r>
        <w:t>These two command</w:t>
      </w:r>
      <w:proofErr w:type="gramEnd"/>
      <w:r>
        <w:t xml:space="preserve"> show the same </w:t>
      </w:r>
      <w:proofErr w:type="spellStart"/>
      <w:r>
        <w:t>bdd</w:t>
      </w:r>
      <w:proofErr w:type="spellEnd"/>
      <w:r>
        <w:t xml:space="preserve"> structure</w:t>
      </w:r>
      <w:r w:rsidRPr="008265C6">
        <w:t xml:space="preserve"> </w:t>
      </w:r>
      <w:r>
        <w:t xml:space="preserve">because in this case, </w:t>
      </w:r>
    </w:p>
    <w:p w14:paraId="245B7AD7" w14:textId="3357EACB" w:rsidR="008265C6" w:rsidRDefault="008265C6">
      <w:r>
        <w:t>output</w:t>
      </w:r>
      <w:r>
        <w:t>s</w:t>
      </w:r>
      <w:r>
        <w:rPr>
          <w:rFonts w:hint="eastAsia"/>
        </w:rPr>
        <w:t xml:space="preserve"> </w:t>
      </w:r>
      <w:r>
        <w:t>are</w:t>
      </w:r>
      <w:r>
        <w:t xml:space="preserve"> </w:t>
      </w:r>
      <w:r>
        <w:t xml:space="preserve">directly </w:t>
      </w:r>
      <w:r>
        <w:t xml:space="preserve">written as a function of primary inputs without intermediate variables in </w:t>
      </w:r>
      <w:r>
        <w:t xml:space="preserve">the </w:t>
      </w:r>
      <w:proofErr w:type="spellStart"/>
      <w:r>
        <w:t>blif</w:t>
      </w:r>
      <w:proofErr w:type="spellEnd"/>
      <w:r>
        <w:t xml:space="preserve"> </w:t>
      </w:r>
      <w:r>
        <w:t>file</w:t>
      </w:r>
      <w:r>
        <w:t>.</w:t>
      </w:r>
    </w:p>
    <w:p w14:paraId="102899A5" w14:textId="09542BD8" w:rsidR="008265C6" w:rsidRDefault="008265C6" w:rsidP="008265C6">
      <w:pPr>
        <w:pStyle w:val="a9"/>
        <w:numPr>
          <w:ilvl w:val="0"/>
          <w:numId w:val="1"/>
        </w:numPr>
      </w:pPr>
      <w:r>
        <w:lastRenderedPageBreak/>
        <w:t>Given a structurally hashed AIG, find a sequence of ABC commands to convert it to a logic network with node function expressed in sum-of-products (SOP). Use your “</w:t>
      </w:r>
      <w:proofErr w:type="spellStart"/>
      <w:proofErr w:type="gramStart"/>
      <w:r>
        <w:t>alu.blif</w:t>
      </w:r>
      <w:proofErr w:type="spellEnd"/>
      <w:proofErr w:type="gramEnd"/>
      <w:r>
        <w:t>” to test your command sequence (by first running “</w:t>
      </w:r>
      <w:proofErr w:type="spellStart"/>
      <w:r>
        <w:t>strash</w:t>
      </w:r>
      <w:proofErr w:type="spellEnd"/>
      <w:r>
        <w:t xml:space="preserve">” to convert it to AIG). Screenshot the </w:t>
      </w:r>
      <w:proofErr w:type="gramStart"/>
      <w:r>
        <w:t>results, and</w:t>
      </w:r>
      <w:proofErr w:type="gramEnd"/>
      <w:r>
        <w:t xml:space="preserve"> put them in your report.</w:t>
      </w:r>
    </w:p>
    <w:p w14:paraId="1F669F6A" w14:textId="28249B08" w:rsidR="008265C6" w:rsidRDefault="008265C6" w:rsidP="008265C6">
      <w:pPr>
        <w:pStyle w:val="a9"/>
        <w:ind w:left="360"/>
      </w:pPr>
      <w:r>
        <w:rPr>
          <w:noProof/>
        </w:rPr>
        <w:drawing>
          <wp:inline distT="0" distB="0" distL="0" distR="0" wp14:anchorId="1F5C4977" wp14:editId="129763A9">
            <wp:extent cx="5274310" cy="860425"/>
            <wp:effectExtent l="0" t="0" r="0" b="3175"/>
            <wp:docPr id="1959845001" name="圖片 14" descr="一張含有 文字, 螢幕擷取畫面, 字型, 黑色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45001" name="圖片 14" descr="一張含有 文字, 螢幕擷取畫面, 字型, 黑色 的圖片&#10;&#10;AI 產生的內容可能不正確。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8933" w14:textId="13F43058" w:rsidR="008265C6" w:rsidRDefault="008265C6" w:rsidP="008265C6">
      <w:pPr>
        <w:pStyle w:val="a9"/>
        <w:ind w:left="360"/>
      </w:pPr>
      <w:r>
        <w:rPr>
          <w:noProof/>
        </w:rPr>
        <w:drawing>
          <wp:inline distT="0" distB="0" distL="0" distR="0" wp14:anchorId="19EF5FA9" wp14:editId="54D70836">
            <wp:extent cx="5274310" cy="3244850"/>
            <wp:effectExtent l="0" t="0" r="0" b="6350"/>
            <wp:docPr id="885826474" name="圖片 13" descr="一張含有 寫生, 圖畫, 圖表, 畫線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26474" name="圖片 13" descr="一張含有 寫生, 圖畫, 圖表, 畫線 的圖片&#10;&#10;AI 產生的內容可能不正確。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5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43213"/>
    <w:multiLevelType w:val="hybridMultilevel"/>
    <w:tmpl w:val="6B74C778"/>
    <w:lvl w:ilvl="0" w:tplc="5980EF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2566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C6"/>
    <w:rsid w:val="000829D2"/>
    <w:rsid w:val="001728FD"/>
    <w:rsid w:val="001B1195"/>
    <w:rsid w:val="00316762"/>
    <w:rsid w:val="005D1D1F"/>
    <w:rsid w:val="006375E8"/>
    <w:rsid w:val="008265C6"/>
    <w:rsid w:val="00E3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ECC6"/>
  <w15:chartTrackingRefBased/>
  <w15:docId w15:val="{78C3ECE8-169C-734F-B565-B89662B0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265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6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65C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65C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6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65C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65C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65C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65C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265C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26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265C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26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265C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265C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265C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265C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265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65C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26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65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265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6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265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65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65C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6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265C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265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歐信泓</dc:creator>
  <cp:keywords/>
  <dc:description/>
  <cp:lastModifiedBy>歐信泓</cp:lastModifiedBy>
  <cp:revision>1</cp:revision>
  <dcterms:created xsi:type="dcterms:W3CDTF">2025-09-21T12:36:00Z</dcterms:created>
  <dcterms:modified xsi:type="dcterms:W3CDTF">2025-09-21T13:29:00Z</dcterms:modified>
</cp:coreProperties>
</file>