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12BBB7" w14:textId="77777777" w:rsidR="00CA10CF" w:rsidRDefault="00CA10CF" w:rsidP="00CA10CF">
      <w:pPr>
        <w:jc w:val="center"/>
      </w:pPr>
      <w:r>
        <w:rPr>
          <w:rFonts w:hint="eastAsia"/>
        </w:rPr>
        <w:t>LSV PA1</w:t>
      </w:r>
    </w:p>
    <w:p w14:paraId="14B82776" w14:textId="77777777" w:rsidR="00CA10CF" w:rsidRDefault="00CA10CF" w:rsidP="00CA10CF">
      <w:pPr>
        <w:jc w:val="right"/>
      </w:pPr>
      <w:r>
        <w:t xml:space="preserve">R10943095 </w:t>
      </w:r>
      <w:r>
        <w:rPr>
          <w:rFonts w:hint="eastAsia"/>
        </w:rPr>
        <w:t>梁哲嘉</w:t>
      </w:r>
    </w:p>
    <w:p w14:paraId="77CE9462" w14:textId="77777777" w:rsidR="00871BD8" w:rsidRDefault="008A24BD">
      <w:r>
        <w:t>P</w:t>
      </w:r>
      <w:r w:rsidR="00CA10CF">
        <w:t>art1</w:t>
      </w:r>
    </w:p>
    <w:p w14:paraId="1A8CAD9B" w14:textId="526E929A" w:rsidR="00E234CA" w:rsidRDefault="00E234CA" w:rsidP="00E234C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The structure of comp.blif is based on</w:t>
      </w:r>
      <w:r w:rsidR="00D338BE">
        <w:rPr>
          <w:rFonts w:hint="eastAsia"/>
        </w:rPr>
        <w:t xml:space="preserve"> [1].</w:t>
      </w:r>
    </w:p>
    <w:p w14:paraId="4B1F6E7C" w14:textId="017A5E47" w:rsidR="00CA10CF" w:rsidRDefault="00CA10CF" w:rsidP="00D338BE">
      <w:pPr>
        <w:pStyle w:val="a3"/>
        <w:ind w:leftChars="0" w:left="360"/>
        <w:rPr>
          <w:rFonts w:hint="eastAsia"/>
        </w:rPr>
      </w:pPr>
    </w:p>
    <w:p w14:paraId="0FDE60B1" w14:textId="1A3CE54C" w:rsidR="000A0A72" w:rsidRDefault="00715F32" w:rsidP="00CA10CF">
      <w:pPr>
        <w:pStyle w:val="a3"/>
        <w:numPr>
          <w:ilvl w:val="0"/>
          <w:numId w:val="2"/>
        </w:numPr>
        <w:ind w:leftChars="0"/>
      </w:pPr>
      <w:r>
        <w:t>E</w:t>
      </w:r>
      <w:r>
        <w:rPr>
          <w:rFonts w:hint="eastAsia"/>
        </w:rPr>
        <w:t xml:space="preserve">xecution result : </w:t>
      </w:r>
    </w:p>
    <w:p w14:paraId="586ADEC0" w14:textId="01004E9F" w:rsidR="00715F32" w:rsidRDefault="00715F32" w:rsidP="00715F32">
      <w:pPr>
        <w:jc w:val="center"/>
      </w:pPr>
      <w:r>
        <w:rPr>
          <w:rFonts w:hint="eastAsia"/>
          <w:noProof/>
        </w:rPr>
        <w:drawing>
          <wp:inline distT="0" distB="0" distL="0" distR="0" wp14:anchorId="6B20D448" wp14:editId="657CB182">
            <wp:extent cx="6644640" cy="480060"/>
            <wp:effectExtent l="0" t="0" r="3810" b="0"/>
            <wp:docPr id="1787793479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3859"/>
                    <a:stretch/>
                  </pic:blipFill>
                  <pic:spPr bwMode="auto">
                    <a:xfrm>
                      <a:off x="0" y="0"/>
                      <a:ext cx="664464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8E664F" w14:textId="27D78961" w:rsidR="0001439E" w:rsidRDefault="0001439E" w:rsidP="0001439E">
      <w:pPr>
        <w:rPr>
          <w:rFonts w:hint="eastAsia"/>
        </w:rPr>
      </w:pPr>
      <w:r>
        <w:t>R</w:t>
      </w:r>
      <w:r>
        <w:rPr>
          <w:rFonts w:hint="eastAsia"/>
        </w:rPr>
        <w:t xml:space="preserve">esult of </w:t>
      </w:r>
      <w:r>
        <w:t>“</w:t>
      </w:r>
      <w:r>
        <w:rPr>
          <w:rFonts w:hint="eastAsia"/>
        </w:rPr>
        <w:t>show</w:t>
      </w:r>
      <w:r>
        <w:t>”</w:t>
      </w:r>
      <w:r>
        <w:rPr>
          <w:rFonts w:hint="eastAsia"/>
        </w:rPr>
        <w:t xml:space="preserve"> in step 3,</w:t>
      </w:r>
    </w:p>
    <w:p w14:paraId="71ADB38E" w14:textId="3E1C385F" w:rsidR="00715F32" w:rsidRDefault="00715F32" w:rsidP="00715F32">
      <w:pPr>
        <w:pStyle w:val="a3"/>
        <w:ind w:leftChars="0" w:left="360"/>
        <w:jc w:val="center"/>
      </w:pPr>
      <w:r>
        <w:rPr>
          <w:rFonts w:hint="eastAsia"/>
          <w:noProof/>
        </w:rPr>
        <w:drawing>
          <wp:inline distT="0" distB="0" distL="0" distR="0" wp14:anchorId="368DAA31" wp14:editId="11DE7DA8">
            <wp:extent cx="5219700" cy="4688840"/>
            <wp:effectExtent l="0" t="0" r="0" b="0"/>
            <wp:docPr id="1043461827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461827" name="圖片 1043461827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83"/>
                    <a:stretch/>
                  </pic:blipFill>
                  <pic:spPr bwMode="auto">
                    <a:xfrm>
                      <a:off x="0" y="0"/>
                      <a:ext cx="5224258" cy="46929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06B6E5" w14:textId="77777777" w:rsidR="00715F32" w:rsidRDefault="00715F32" w:rsidP="00715F32">
      <w:pPr>
        <w:pStyle w:val="a3"/>
        <w:ind w:leftChars="0" w:left="360"/>
        <w:jc w:val="center"/>
      </w:pPr>
    </w:p>
    <w:p w14:paraId="38560B63" w14:textId="77777777" w:rsidR="00715F32" w:rsidRDefault="00715F32" w:rsidP="00715F32">
      <w:pPr>
        <w:pStyle w:val="a3"/>
        <w:ind w:leftChars="0" w:left="360"/>
        <w:jc w:val="center"/>
      </w:pPr>
    </w:p>
    <w:p w14:paraId="06EA8620" w14:textId="77777777" w:rsidR="00715F32" w:rsidRDefault="00715F32" w:rsidP="00715F32">
      <w:pPr>
        <w:pStyle w:val="a3"/>
        <w:ind w:leftChars="0" w:left="360"/>
        <w:jc w:val="center"/>
      </w:pPr>
    </w:p>
    <w:p w14:paraId="146B863C" w14:textId="77777777" w:rsidR="00715F32" w:rsidRDefault="00715F32" w:rsidP="00715F32">
      <w:pPr>
        <w:pStyle w:val="a3"/>
        <w:ind w:leftChars="0" w:left="360"/>
        <w:jc w:val="center"/>
      </w:pPr>
    </w:p>
    <w:p w14:paraId="10A9BA4F" w14:textId="77777777" w:rsidR="00715F32" w:rsidRDefault="00715F32" w:rsidP="00715F32">
      <w:pPr>
        <w:pStyle w:val="a3"/>
        <w:ind w:leftChars="0" w:left="360"/>
        <w:jc w:val="center"/>
      </w:pPr>
    </w:p>
    <w:p w14:paraId="425C2D05" w14:textId="77777777" w:rsidR="00715F32" w:rsidRDefault="00715F32" w:rsidP="00715F32">
      <w:pPr>
        <w:pStyle w:val="a3"/>
        <w:ind w:leftChars="0" w:left="360"/>
        <w:jc w:val="center"/>
      </w:pPr>
    </w:p>
    <w:p w14:paraId="2BAD4800" w14:textId="77777777" w:rsidR="00715F32" w:rsidRDefault="00715F32" w:rsidP="00715F32">
      <w:pPr>
        <w:pStyle w:val="a3"/>
        <w:ind w:leftChars="0" w:left="360"/>
        <w:jc w:val="center"/>
      </w:pPr>
    </w:p>
    <w:p w14:paraId="482C67D0" w14:textId="77777777" w:rsidR="00715F32" w:rsidRDefault="00715F32" w:rsidP="00715F32">
      <w:pPr>
        <w:pStyle w:val="a3"/>
        <w:ind w:leftChars="0" w:left="360"/>
        <w:jc w:val="center"/>
      </w:pPr>
    </w:p>
    <w:p w14:paraId="4DDFBB2D" w14:textId="77777777" w:rsidR="00715F32" w:rsidRDefault="00715F32" w:rsidP="00715F32">
      <w:pPr>
        <w:pStyle w:val="a3"/>
        <w:ind w:leftChars="0" w:left="360"/>
        <w:jc w:val="center"/>
      </w:pPr>
    </w:p>
    <w:p w14:paraId="5B6CAFCC" w14:textId="77777777" w:rsidR="00B654F3" w:rsidRDefault="00B654F3" w:rsidP="00715F32">
      <w:pPr>
        <w:pStyle w:val="a3"/>
        <w:ind w:leftChars="0" w:left="360"/>
        <w:jc w:val="center"/>
      </w:pPr>
    </w:p>
    <w:p w14:paraId="071BAB82" w14:textId="77777777" w:rsidR="00B654F3" w:rsidRDefault="00B654F3" w:rsidP="00715F32">
      <w:pPr>
        <w:pStyle w:val="a3"/>
        <w:ind w:leftChars="0" w:left="360"/>
        <w:jc w:val="center"/>
        <w:rPr>
          <w:rFonts w:hint="eastAsia"/>
        </w:rPr>
      </w:pPr>
    </w:p>
    <w:p w14:paraId="3F85B988" w14:textId="636C332E" w:rsidR="00715F32" w:rsidRDefault="00715F32" w:rsidP="00715F32">
      <w:pPr>
        <w:rPr>
          <w:noProof/>
        </w:rPr>
      </w:pPr>
      <w:r>
        <w:rPr>
          <w:rFonts w:hint="eastAsia"/>
          <w:noProof/>
        </w:rPr>
        <w:lastRenderedPageBreak/>
        <w:drawing>
          <wp:inline distT="0" distB="0" distL="0" distR="0" wp14:anchorId="48F468EA" wp14:editId="537F222D">
            <wp:extent cx="6644640" cy="236220"/>
            <wp:effectExtent l="0" t="0" r="3810" b="0"/>
            <wp:docPr id="153164101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006" b="48131"/>
                    <a:stretch/>
                  </pic:blipFill>
                  <pic:spPr bwMode="auto">
                    <a:xfrm>
                      <a:off x="0" y="0"/>
                      <a:ext cx="664464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4BD395" w14:textId="342B29ED" w:rsidR="00B654F3" w:rsidRPr="00B654F3" w:rsidRDefault="00B654F3" w:rsidP="00715F32">
      <w:pPr>
        <w:rPr>
          <w:rFonts w:hint="eastAsia"/>
        </w:rPr>
      </w:pPr>
      <w:r>
        <w:t>R</w:t>
      </w:r>
      <w:r>
        <w:rPr>
          <w:rFonts w:hint="eastAsia"/>
        </w:rPr>
        <w:t xml:space="preserve">esult of </w:t>
      </w:r>
      <w:r>
        <w:t>“</w:t>
      </w:r>
      <w:r>
        <w:rPr>
          <w:rFonts w:hint="eastAsia"/>
        </w:rPr>
        <w:t>show</w:t>
      </w:r>
      <w:r>
        <w:t>”</w:t>
      </w:r>
      <w:r>
        <w:rPr>
          <w:rFonts w:hint="eastAsia"/>
        </w:rPr>
        <w:t xml:space="preserve"> in step </w:t>
      </w:r>
      <w:r w:rsidR="00DE3A48">
        <w:rPr>
          <w:rFonts w:hint="eastAsia"/>
        </w:rPr>
        <w:t>5</w:t>
      </w:r>
      <w:r>
        <w:rPr>
          <w:rFonts w:hint="eastAsia"/>
        </w:rPr>
        <w:t>,</w:t>
      </w:r>
    </w:p>
    <w:p w14:paraId="6D56D937" w14:textId="4B290C86" w:rsidR="00715F32" w:rsidRDefault="00715F32" w:rsidP="00715F32">
      <w:pPr>
        <w:jc w:val="center"/>
        <w:rPr>
          <w:rFonts w:hint="eastAsia"/>
          <w:noProof/>
        </w:rPr>
      </w:pPr>
      <w:r>
        <w:rPr>
          <w:noProof/>
        </w:rPr>
        <w:drawing>
          <wp:inline distT="0" distB="0" distL="0" distR="0" wp14:anchorId="11079899" wp14:editId="20E2170C">
            <wp:extent cx="4183380" cy="4394711"/>
            <wp:effectExtent l="0" t="0" r="7620" b="6350"/>
            <wp:docPr id="1047284902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8246" cy="4410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28E910" w14:textId="4B4247AC" w:rsidR="00715F32" w:rsidRDefault="00715F32" w:rsidP="00715F32">
      <w:pPr>
        <w:rPr>
          <w:noProof/>
        </w:rPr>
      </w:pPr>
      <w:r>
        <w:rPr>
          <w:rFonts w:hint="eastAsia"/>
          <w:noProof/>
        </w:rPr>
        <w:drawing>
          <wp:inline distT="0" distB="0" distL="0" distR="0" wp14:anchorId="48C45BAA" wp14:editId="79636AA2">
            <wp:extent cx="6644640" cy="281940"/>
            <wp:effectExtent l="0" t="0" r="3810" b="3810"/>
            <wp:docPr id="364971518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3487" b="21160"/>
                    <a:stretch/>
                  </pic:blipFill>
                  <pic:spPr bwMode="auto">
                    <a:xfrm>
                      <a:off x="0" y="0"/>
                      <a:ext cx="6644640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410FD7" w14:textId="4FFD7592" w:rsidR="0001439E" w:rsidRPr="00DE3A48" w:rsidRDefault="00DE3A48" w:rsidP="00715F32">
      <w:pPr>
        <w:rPr>
          <w:rFonts w:hint="eastAsia"/>
        </w:rPr>
      </w:pPr>
      <w:r>
        <w:t>R</w:t>
      </w:r>
      <w:r>
        <w:rPr>
          <w:rFonts w:hint="eastAsia"/>
        </w:rPr>
        <w:t xml:space="preserve">esult of </w:t>
      </w:r>
      <w:r>
        <w:t>“</w:t>
      </w:r>
      <w:r>
        <w:rPr>
          <w:rFonts w:hint="eastAsia"/>
        </w:rPr>
        <w:t>show</w:t>
      </w:r>
      <w:r w:rsidR="002D57E5">
        <w:rPr>
          <w:rFonts w:hint="eastAsia"/>
        </w:rPr>
        <w:t>_bdd -g</w:t>
      </w:r>
      <w:r>
        <w:t>”</w:t>
      </w:r>
      <w:r>
        <w:rPr>
          <w:rFonts w:hint="eastAsia"/>
        </w:rPr>
        <w:t xml:space="preserve"> in step </w:t>
      </w:r>
      <w:r w:rsidR="00B7224F">
        <w:rPr>
          <w:rFonts w:hint="eastAsia"/>
        </w:rPr>
        <w:t>7</w:t>
      </w:r>
      <w:r>
        <w:rPr>
          <w:rFonts w:hint="eastAsia"/>
        </w:rPr>
        <w:t>,</w:t>
      </w:r>
    </w:p>
    <w:p w14:paraId="16EDF486" w14:textId="7E8C482B" w:rsidR="0001439E" w:rsidRDefault="00715F32" w:rsidP="009727B8">
      <w:pPr>
        <w:jc w:val="center"/>
        <w:rPr>
          <w:rFonts w:hint="eastAsia"/>
          <w:noProof/>
        </w:rPr>
      </w:pPr>
      <w:r>
        <w:rPr>
          <w:rFonts w:hint="eastAsia"/>
          <w:noProof/>
        </w:rPr>
        <w:drawing>
          <wp:inline distT="0" distB="0" distL="0" distR="0" wp14:anchorId="02BEB9F4" wp14:editId="5410A8C0">
            <wp:extent cx="4427220" cy="3462573"/>
            <wp:effectExtent l="0" t="0" r="0" b="5080"/>
            <wp:docPr id="1843542333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9035" cy="3471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F0B7AD" w14:textId="73FACB1D" w:rsidR="000A0A72" w:rsidRDefault="008A24BD" w:rsidP="00760D3A">
      <w:r>
        <w:lastRenderedPageBreak/>
        <w:t>Part2</w:t>
      </w:r>
    </w:p>
    <w:p w14:paraId="13848A12" w14:textId="77777777" w:rsidR="006942D7" w:rsidRDefault="006942D7" w:rsidP="000649D1">
      <w:pPr>
        <w:pStyle w:val="a3"/>
        <w:numPr>
          <w:ilvl w:val="0"/>
          <w:numId w:val="5"/>
        </w:numPr>
        <w:ind w:leftChars="0"/>
      </w:pPr>
    </w:p>
    <w:p w14:paraId="6DC7A9A1" w14:textId="6BD989B3" w:rsidR="0085662D" w:rsidRDefault="00532C6B" w:rsidP="006942D7">
      <w:pPr>
        <w:pStyle w:val="a3"/>
        <w:ind w:leftChars="0" w:left="360"/>
      </w:pPr>
      <w:r>
        <w:rPr>
          <w:rFonts w:hint="eastAsia"/>
        </w:rPr>
        <w:t>1</w:t>
      </w:r>
      <w:r>
        <w:t>.</w:t>
      </w:r>
      <w:r w:rsidR="00374660">
        <w:rPr>
          <w:rFonts w:hint="eastAsia"/>
        </w:rPr>
        <w:t xml:space="preserve"> </w:t>
      </w:r>
    </w:p>
    <w:p w14:paraId="3A973B86" w14:textId="0D8977DA" w:rsidR="00E36A7F" w:rsidRDefault="00E36A7F" w:rsidP="00E36A7F">
      <w:pPr>
        <w:ind w:leftChars="150" w:left="360" w:firstLineChars="200" w:firstLine="480"/>
      </w:pPr>
      <w:r>
        <w:t>Command “aig” converts</w:t>
      </w:r>
      <w:r w:rsidRPr="00121122">
        <w:t xml:space="preserve"> local functions of the nodes to AIGs</w:t>
      </w:r>
      <w:r>
        <w:t>.</w:t>
      </w:r>
      <w:r>
        <w:rPr>
          <w:rFonts w:hint="eastAsia"/>
        </w:rPr>
        <w:t xml:space="preserve"> </w:t>
      </w:r>
      <w:r>
        <w:t xml:space="preserve">Its network from command “show” is still the </w:t>
      </w:r>
      <w:r w:rsidRPr="005056C5">
        <w:t>single-output-cover</w:t>
      </w:r>
      <w:r>
        <w:t xml:space="preserve"> form from the blif file.</w:t>
      </w:r>
    </w:p>
    <w:p w14:paraId="56D3629D" w14:textId="77777777" w:rsidR="00E36A7F" w:rsidRDefault="00E36A7F" w:rsidP="00E36A7F">
      <w:pPr>
        <w:ind w:leftChars="150" w:left="360" w:firstLineChars="200" w:firstLine="480"/>
        <w:rPr>
          <w:rFonts w:hint="eastAsia"/>
        </w:rPr>
      </w:pPr>
      <w:r>
        <w:rPr>
          <w:rFonts w:hint="eastAsia"/>
        </w:rPr>
        <w:t>C</w:t>
      </w:r>
      <w:r>
        <w:t>ommand “strash” would t</w:t>
      </w:r>
      <w:r w:rsidRPr="00EC781A">
        <w:t>ransforms the current network into an AIG by one-level structural hashing</w:t>
      </w:r>
      <w:r>
        <w:t>; the resulting logic network is composed of two-input AND gates.</w:t>
      </w:r>
    </w:p>
    <w:p w14:paraId="067B0033" w14:textId="77777777" w:rsidR="00E36A7F" w:rsidRDefault="00E36A7F" w:rsidP="00E36A7F">
      <w:pPr>
        <w:ind w:leftChars="150" w:left="360" w:firstLineChars="200" w:firstLine="480"/>
      </w:pPr>
      <w:r>
        <w:t xml:space="preserve">After command “aig,” the </w:t>
      </w:r>
      <w:r>
        <w:rPr>
          <w:rFonts w:hint="eastAsia"/>
        </w:rPr>
        <w:t xml:space="preserve">level of the </w:t>
      </w:r>
      <w:r>
        <w:t>network</w:t>
      </w:r>
      <w:r>
        <w:rPr>
          <w:rFonts w:hint="eastAsia"/>
        </w:rPr>
        <w:t xml:space="preserve"> remains the same, whereas the network after command </w:t>
      </w:r>
      <w:r>
        <w:t>“</w:t>
      </w:r>
      <w:r>
        <w:rPr>
          <w:rFonts w:hint="eastAsia"/>
        </w:rPr>
        <w:t>strash</w:t>
      </w:r>
      <w:r>
        <w:t>”</w:t>
      </w:r>
      <w:r>
        <w:rPr>
          <w:rFonts w:hint="eastAsia"/>
        </w:rPr>
        <w:t xml:space="preserve"> become 8.</w:t>
      </w:r>
    </w:p>
    <w:p w14:paraId="5EBA54FE" w14:textId="0026BEF3" w:rsidR="00163D48" w:rsidRDefault="00E36A7F" w:rsidP="000649D1">
      <w:pPr>
        <w:rPr>
          <w:rFonts w:hint="eastAsia"/>
        </w:rPr>
      </w:pPr>
      <w:r>
        <w:rPr>
          <w:noProof/>
        </w:rPr>
        <w:drawing>
          <wp:inline distT="0" distB="0" distL="0" distR="0" wp14:anchorId="0846FAC6" wp14:editId="260F44BD">
            <wp:extent cx="6637020" cy="838200"/>
            <wp:effectExtent l="0" t="0" r="0" b="0"/>
            <wp:docPr id="1333864452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702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65E444" w14:textId="2B32D69F" w:rsidR="00163D48" w:rsidRDefault="00163D48" w:rsidP="00163D48">
      <w:pPr>
        <w:pStyle w:val="a3"/>
        <w:ind w:leftChars="0" w:left="360"/>
        <w:rPr>
          <w:rFonts w:hint="eastAsia"/>
        </w:rPr>
      </w:pPr>
      <w:r>
        <w:rPr>
          <w:rFonts w:hint="eastAsia"/>
        </w:rPr>
        <w:t xml:space="preserve">2. </w:t>
      </w:r>
    </w:p>
    <w:p w14:paraId="3AB9FE65" w14:textId="6FDF6449" w:rsidR="009F1123" w:rsidRDefault="009F1123" w:rsidP="006942D7">
      <w:pPr>
        <w:ind w:leftChars="150" w:left="360" w:firstLineChars="200" w:firstLine="480"/>
      </w:pPr>
      <w:r>
        <w:t xml:space="preserve">Command “bdd” </w:t>
      </w:r>
      <w:r w:rsidRPr="006034C7">
        <w:t>Converts local functions of the nodes to BDDs</w:t>
      </w:r>
      <w:r>
        <w:t>.</w:t>
      </w:r>
      <w:r w:rsidR="00350BFE">
        <w:rPr>
          <w:rFonts w:hint="eastAsia"/>
        </w:rPr>
        <w:t xml:space="preserve"> </w:t>
      </w:r>
      <w:r>
        <w:t>After command “aig,” the statistics shows that cubes are converts to bdds.</w:t>
      </w:r>
    </w:p>
    <w:p w14:paraId="0841EAAD" w14:textId="77777777" w:rsidR="009F1123" w:rsidRDefault="009F1123" w:rsidP="006942D7">
      <w:pPr>
        <w:ind w:leftChars="150" w:left="360" w:firstLineChars="200" w:firstLine="480"/>
      </w:pPr>
      <w:r>
        <w:rPr>
          <w:rFonts w:hint="eastAsia"/>
        </w:rPr>
        <w:t>C</w:t>
      </w:r>
      <w:r>
        <w:t>ommand “collapse” r</w:t>
      </w:r>
      <w:r w:rsidRPr="006034C7">
        <w:t>ecursively composes the fanin nodes into the fanout nodes resulting in a network, in which each CO is produced by a node, whose fanins are CIs.</w:t>
      </w:r>
    </w:p>
    <w:p w14:paraId="63D49A14" w14:textId="46CD5FF0" w:rsidR="009F1123" w:rsidRDefault="009F1123" w:rsidP="006942D7">
      <w:pPr>
        <w:ind w:leftChars="200" w:left="480" w:firstLineChars="150" w:firstLine="360"/>
      </w:pPr>
      <w:r>
        <w:t>After command “collapse,” the number of nd, edge, bdd, and lev changed. The lev is reduced from</w:t>
      </w:r>
      <w:r w:rsidR="006942D7">
        <w:rPr>
          <w:rFonts w:hint="eastAsia"/>
        </w:rPr>
        <w:t xml:space="preserve"> </w:t>
      </w:r>
      <w:r>
        <w:t>2 to 1.</w:t>
      </w:r>
    </w:p>
    <w:p w14:paraId="4D7249CE" w14:textId="77E247B3" w:rsidR="009F1123" w:rsidRPr="009F1123" w:rsidRDefault="00DB3B51" w:rsidP="00DB3B51">
      <w:pPr>
        <w:rPr>
          <w:rFonts w:hint="eastAsia"/>
        </w:rPr>
      </w:pPr>
      <w:r>
        <w:rPr>
          <w:noProof/>
        </w:rPr>
        <w:drawing>
          <wp:inline distT="0" distB="0" distL="0" distR="0" wp14:anchorId="412871BD" wp14:editId="460639C0">
            <wp:extent cx="6637020" cy="967740"/>
            <wp:effectExtent l="0" t="0" r="0" b="3810"/>
            <wp:docPr id="1396698538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7020" cy="96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564D64" w14:textId="77777777" w:rsidR="00DB3B51" w:rsidRDefault="00DB3B51" w:rsidP="00DB3B51">
      <w:pPr>
        <w:pStyle w:val="a3"/>
        <w:ind w:leftChars="0" w:left="720"/>
        <w:rPr>
          <w:rFonts w:hint="eastAsia"/>
        </w:rPr>
      </w:pPr>
    </w:p>
    <w:p w14:paraId="7F003F49" w14:textId="77777777" w:rsidR="00DB3B51" w:rsidRDefault="00DB3B51" w:rsidP="00DB3B51">
      <w:pPr>
        <w:pStyle w:val="a3"/>
        <w:ind w:leftChars="0" w:left="720"/>
        <w:rPr>
          <w:rFonts w:hint="eastAsia"/>
        </w:rPr>
      </w:pPr>
    </w:p>
    <w:p w14:paraId="676B8F29" w14:textId="77777777" w:rsidR="00DB3B51" w:rsidRDefault="00DB3B51" w:rsidP="00DB3B51">
      <w:pPr>
        <w:pStyle w:val="a3"/>
        <w:ind w:leftChars="0" w:left="720"/>
        <w:rPr>
          <w:rFonts w:hint="eastAsia"/>
        </w:rPr>
      </w:pPr>
    </w:p>
    <w:p w14:paraId="7B8B83C0" w14:textId="77777777" w:rsidR="00DB3B51" w:rsidRDefault="00DB3B51" w:rsidP="005E6062"/>
    <w:p w14:paraId="0DF33BD1" w14:textId="77777777" w:rsidR="005E6062" w:rsidRDefault="005E6062" w:rsidP="005E6062"/>
    <w:p w14:paraId="0E04693B" w14:textId="77777777" w:rsidR="005E6062" w:rsidRDefault="005E6062" w:rsidP="005E6062"/>
    <w:p w14:paraId="0ECC1EE3" w14:textId="77777777" w:rsidR="0001439E" w:rsidRDefault="0001439E" w:rsidP="005E6062"/>
    <w:p w14:paraId="1C4CDD45" w14:textId="77777777" w:rsidR="0001439E" w:rsidRDefault="0001439E" w:rsidP="005E6062"/>
    <w:p w14:paraId="39846166" w14:textId="77777777" w:rsidR="0001439E" w:rsidRDefault="0001439E" w:rsidP="005E6062"/>
    <w:p w14:paraId="6639F7C4" w14:textId="77777777" w:rsidR="0001439E" w:rsidRDefault="0001439E" w:rsidP="005E6062"/>
    <w:p w14:paraId="1754292D" w14:textId="77777777" w:rsidR="0001439E" w:rsidRDefault="0001439E" w:rsidP="005E6062"/>
    <w:p w14:paraId="61F664CF" w14:textId="77777777" w:rsidR="0001439E" w:rsidRDefault="0001439E" w:rsidP="005E6062"/>
    <w:p w14:paraId="6E4956CF" w14:textId="77777777" w:rsidR="0001439E" w:rsidRDefault="0001439E" w:rsidP="005E6062"/>
    <w:p w14:paraId="641F2F4F" w14:textId="77777777" w:rsidR="0001439E" w:rsidRDefault="0001439E" w:rsidP="005E6062"/>
    <w:p w14:paraId="55563E08" w14:textId="77777777" w:rsidR="0001439E" w:rsidRDefault="0001439E" w:rsidP="005E6062">
      <w:pPr>
        <w:rPr>
          <w:rFonts w:hint="eastAsia"/>
        </w:rPr>
      </w:pPr>
    </w:p>
    <w:p w14:paraId="40ECF320" w14:textId="77777777" w:rsidR="005E6062" w:rsidRDefault="005E6062" w:rsidP="005E6062"/>
    <w:p w14:paraId="42FEFF5B" w14:textId="77777777" w:rsidR="005E6062" w:rsidRDefault="005E6062" w:rsidP="005E6062">
      <w:pPr>
        <w:rPr>
          <w:rFonts w:hint="eastAsia"/>
        </w:rPr>
      </w:pPr>
    </w:p>
    <w:p w14:paraId="7FBB4F39" w14:textId="2B24BA23" w:rsidR="00DB3B51" w:rsidRDefault="003C23C9" w:rsidP="005E6062">
      <w:pPr>
        <w:pStyle w:val="a3"/>
        <w:numPr>
          <w:ilvl w:val="0"/>
          <w:numId w:val="5"/>
        </w:numPr>
        <w:ind w:leftChars="0"/>
      </w:pPr>
      <w:r>
        <w:lastRenderedPageBreak/>
        <w:t>Command “</w:t>
      </w:r>
      <w:r w:rsidRPr="003C23C9">
        <w:t>logic</w:t>
      </w:r>
      <w:r>
        <w:t>” can t</w:t>
      </w:r>
      <w:r w:rsidRPr="003C23C9">
        <w:t>ransform the AIG into a logic network with the SOP representation of the two-input AND-gates.</w:t>
      </w:r>
    </w:p>
    <w:p w14:paraId="1F2F4A03" w14:textId="02A688E6" w:rsidR="002964D8" w:rsidRDefault="00DB3B51" w:rsidP="00760D3A">
      <w:pPr>
        <w:jc w:val="center"/>
      </w:pPr>
      <w:r>
        <w:rPr>
          <w:noProof/>
        </w:rPr>
        <w:drawing>
          <wp:inline distT="0" distB="0" distL="0" distR="0" wp14:anchorId="09DF6921" wp14:editId="49DE9667">
            <wp:extent cx="6644640" cy="723900"/>
            <wp:effectExtent l="0" t="0" r="3810" b="0"/>
            <wp:docPr id="1438597323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64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7B9A3C" w14:textId="16024177" w:rsidR="00760D3A" w:rsidRDefault="00760D3A" w:rsidP="00760D3A">
      <w:pPr>
        <w:jc w:val="center"/>
      </w:pPr>
      <w:r>
        <w:rPr>
          <w:noProof/>
        </w:rPr>
        <w:drawing>
          <wp:inline distT="0" distB="0" distL="0" distR="0" wp14:anchorId="6F962E3F" wp14:editId="6F7913AE">
            <wp:extent cx="4513340" cy="5486400"/>
            <wp:effectExtent l="0" t="0" r="1905" b="0"/>
            <wp:docPr id="8331412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6885" cy="549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6A8DD6" w14:textId="77777777" w:rsidR="005E6062" w:rsidRDefault="005E6062" w:rsidP="005E6062"/>
    <w:p w14:paraId="5DDA01B4" w14:textId="68E2A17D" w:rsidR="005E6062" w:rsidRDefault="005E6062" w:rsidP="005E6062">
      <w:r>
        <w:rPr>
          <w:rFonts w:hint="eastAsia"/>
        </w:rPr>
        <w:t xml:space="preserve">Reference : </w:t>
      </w:r>
    </w:p>
    <w:p w14:paraId="09A2A5BB" w14:textId="34E888B5" w:rsidR="005E6062" w:rsidRPr="00E234CA" w:rsidRDefault="004B0A9F" w:rsidP="004B0A9F">
      <w:r>
        <w:rPr>
          <w:rFonts w:hint="eastAsia"/>
        </w:rPr>
        <w:t xml:space="preserve">[1]. </w:t>
      </w:r>
      <w:r w:rsidR="005E6062" w:rsidRPr="00E234CA">
        <w:t>R. Marimuthu, M. Pradeepkumar, D. Bansal, S. Balamurugan and P. S. Mallick, "Design of high speed and low power 15-4 compressor," 2013 International Conference on Communication and Signal Processing, Melmaruvathur, India, 2013, pp. 533-536</w:t>
      </w:r>
    </w:p>
    <w:p w14:paraId="71E2173E" w14:textId="77777777" w:rsidR="005E6062" w:rsidRPr="0001439E" w:rsidRDefault="005E6062" w:rsidP="005E6062">
      <w:pPr>
        <w:rPr>
          <w:rFonts w:hint="eastAsia"/>
        </w:rPr>
      </w:pPr>
    </w:p>
    <w:sectPr w:rsidR="005E6062" w:rsidRPr="0001439E" w:rsidSect="002F1FEF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092368"/>
    <w:multiLevelType w:val="hybridMultilevel"/>
    <w:tmpl w:val="D5C4604E"/>
    <w:lvl w:ilvl="0" w:tplc="BE08C84E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CE566EF"/>
    <w:multiLevelType w:val="hybridMultilevel"/>
    <w:tmpl w:val="D870C8E8"/>
    <w:lvl w:ilvl="0" w:tplc="0A62D182">
      <w:start w:val="1"/>
      <w:numFmt w:val="lowerLetter"/>
      <w:lvlText w:val="(%1)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 w15:restartNumberingAfterBreak="0">
    <w:nsid w:val="2BBF07AD"/>
    <w:multiLevelType w:val="hybridMultilevel"/>
    <w:tmpl w:val="BC581310"/>
    <w:lvl w:ilvl="0" w:tplc="77B007C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44D735E4"/>
    <w:multiLevelType w:val="hybridMultilevel"/>
    <w:tmpl w:val="2B56F38E"/>
    <w:lvl w:ilvl="0" w:tplc="93BC36F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46526CE7"/>
    <w:multiLevelType w:val="hybridMultilevel"/>
    <w:tmpl w:val="F3FE0450"/>
    <w:lvl w:ilvl="0" w:tplc="F800DC4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459451375">
    <w:abstractNumId w:val="0"/>
  </w:num>
  <w:num w:numId="2" w16cid:durableId="1971981831">
    <w:abstractNumId w:val="3"/>
  </w:num>
  <w:num w:numId="3" w16cid:durableId="756093362">
    <w:abstractNumId w:val="1"/>
  </w:num>
  <w:num w:numId="4" w16cid:durableId="173302373">
    <w:abstractNumId w:val="4"/>
  </w:num>
  <w:num w:numId="5" w16cid:durableId="6317114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10CF"/>
    <w:rsid w:val="0001439E"/>
    <w:rsid w:val="000649D1"/>
    <w:rsid w:val="000A0A72"/>
    <w:rsid w:val="000C593E"/>
    <w:rsid w:val="00115673"/>
    <w:rsid w:val="00121122"/>
    <w:rsid w:val="00126CD5"/>
    <w:rsid w:val="00133978"/>
    <w:rsid w:val="00163D48"/>
    <w:rsid w:val="00212D4D"/>
    <w:rsid w:val="00215197"/>
    <w:rsid w:val="00262D38"/>
    <w:rsid w:val="0026595D"/>
    <w:rsid w:val="00271D66"/>
    <w:rsid w:val="00291C43"/>
    <w:rsid w:val="002964D8"/>
    <w:rsid w:val="002A2030"/>
    <w:rsid w:val="002C2C05"/>
    <w:rsid w:val="002D57E5"/>
    <w:rsid w:val="002F1FEF"/>
    <w:rsid w:val="002F5BEC"/>
    <w:rsid w:val="00350BFE"/>
    <w:rsid w:val="00374660"/>
    <w:rsid w:val="00383A62"/>
    <w:rsid w:val="00396A25"/>
    <w:rsid w:val="003C23C9"/>
    <w:rsid w:val="0043338D"/>
    <w:rsid w:val="00475A07"/>
    <w:rsid w:val="00483345"/>
    <w:rsid w:val="00493443"/>
    <w:rsid w:val="0049742E"/>
    <w:rsid w:val="004B0A9F"/>
    <w:rsid w:val="005056C5"/>
    <w:rsid w:val="00510C19"/>
    <w:rsid w:val="0053286A"/>
    <w:rsid w:val="00532C6B"/>
    <w:rsid w:val="005B3009"/>
    <w:rsid w:val="005E46BF"/>
    <w:rsid w:val="005E6062"/>
    <w:rsid w:val="006034C7"/>
    <w:rsid w:val="00612698"/>
    <w:rsid w:val="00672720"/>
    <w:rsid w:val="0069143F"/>
    <w:rsid w:val="006942D7"/>
    <w:rsid w:val="006C6145"/>
    <w:rsid w:val="006D5867"/>
    <w:rsid w:val="00714BA3"/>
    <w:rsid w:val="00715F32"/>
    <w:rsid w:val="00760D3A"/>
    <w:rsid w:val="007A17D6"/>
    <w:rsid w:val="0085662D"/>
    <w:rsid w:val="00871725"/>
    <w:rsid w:val="00871BD8"/>
    <w:rsid w:val="0088768C"/>
    <w:rsid w:val="008A24BD"/>
    <w:rsid w:val="009727B8"/>
    <w:rsid w:val="009C6ED2"/>
    <w:rsid w:val="009F1123"/>
    <w:rsid w:val="00A57557"/>
    <w:rsid w:val="00A753E1"/>
    <w:rsid w:val="00A77E0F"/>
    <w:rsid w:val="00AA5867"/>
    <w:rsid w:val="00AB7E85"/>
    <w:rsid w:val="00B1606A"/>
    <w:rsid w:val="00B654F3"/>
    <w:rsid w:val="00B7224F"/>
    <w:rsid w:val="00BC5140"/>
    <w:rsid w:val="00C73964"/>
    <w:rsid w:val="00C95656"/>
    <w:rsid w:val="00CA10CF"/>
    <w:rsid w:val="00CF7086"/>
    <w:rsid w:val="00D338BE"/>
    <w:rsid w:val="00DB24DD"/>
    <w:rsid w:val="00DB3B51"/>
    <w:rsid w:val="00DE3A48"/>
    <w:rsid w:val="00E234CA"/>
    <w:rsid w:val="00E36A7F"/>
    <w:rsid w:val="00E737B0"/>
    <w:rsid w:val="00EB5489"/>
    <w:rsid w:val="00EC781A"/>
    <w:rsid w:val="00ED56F0"/>
    <w:rsid w:val="00EE1543"/>
    <w:rsid w:val="00F05FE1"/>
    <w:rsid w:val="00F23D82"/>
    <w:rsid w:val="00F24D7C"/>
    <w:rsid w:val="00FA32C5"/>
    <w:rsid w:val="00FD5017"/>
    <w:rsid w:val="00FF1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2EF88"/>
  <w15:chartTrackingRefBased/>
  <w15:docId w15:val="{7D055DEE-D9F8-4150-A6AC-D3848D82A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10CF"/>
    <w:pPr>
      <w:ind w:leftChars="200" w:left="480"/>
    </w:pPr>
  </w:style>
  <w:style w:type="table" w:styleId="a4">
    <w:name w:val="Table Grid"/>
    <w:basedOn w:val="a1"/>
    <w:uiPriority w:val="39"/>
    <w:rsid w:val="000A0A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217</Words>
  <Characters>1240</Characters>
  <Application>Microsoft Office Word</Application>
  <DocSecurity>0</DocSecurity>
  <Lines>10</Lines>
  <Paragraphs>2</Paragraphs>
  <ScaleCrop>false</ScaleCrop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玉祥 黃</cp:lastModifiedBy>
  <cp:revision>89</cp:revision>
  <dcterms:created xsi:type="dcterms:W3CDTF">2021-09-30T17:08:00Z</dcterms:created>
  <dcterms:modified xsi:type="dcterms:W3CDTF">2024-09-15T11:58:00Z</dcterms:modified>
</cp:coreProperties>
</file>