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5E7DC8" w:rsidTr="005E7DC8">
        <w:tc>
          <w:tcPr>
            <w:tcW w:w="4675" w:type="dxa"/>
          </w:tcPr>
          <w:p w:rsidR="005E7DC8" w:rsidRPr="005E7DC8" w:rsidRDefault="005E7DC8" w:rsidP="005E7DC8">
            <w:pPr>
              <w:shd w:val="clear" w:color="auto" w:fill="FFFFFF"/>
              <w:rPr>
                <w:rFonts w:ascii="Calibri" w:eastAsia="Times New Roman" w:hAnsi="Calibri" w:cs="Calibri"/>
                <w:color w:val="000000"/>
                <w:sz w:val="24"/>
                <w:szCs w:val="24"/>
              </w:rPr>
            </w:pPr>
            <w:r w:rsidRPr="005E7DC8">
              <w:rPr>
                <w:rFonts w:ascii="Calibri" w:eastAsia="Times New Roman" w:hAnsi="Calibri" w:cs="Calibri"/>
                <w:color w:val="000000"/>
                <w:sz w:val="24"/>
                <w:szCs w:val="24"/>
              </w:rPr>
              <w:t xml:space="preserve">We have decided to use a function generator to output voltage signals to the </w:t>
            </w:r>
            <w:proofErr w:type="spellStart"/>
            <w:r w:rsidRPr="005E7DC8">
              <w:rPr>
                <w:rFonts w:ascii="Calibri" w:eastAsia="Times New Roman" w:hAnsi="Calibri" w:cs="Calibri"/>
                <w:color w:val="000000"/>
                <w:sz w:val="24"/>
                <w:szCs w:val="24"/>
              </w:rPr>
              <w:t>galvo</w:t>
            </w:r>
            <w:proofErr w:type="spellEnd"/>
            <w:r w:rsidRPr="005E7DC8">
              <w:rPr>
                <w:rFonts w:ascii="Calibri" w:eastAsia="Times New Roman" w:hAnsi="Calibri" w:cs="Calibri"/>
                <w:color w:val="000000"/>
                <w:sz w:val="24"/>
                <w:szCs w:val="24"/>
              </w:rPr>
              <w:t xml:space="preserve"> drivers and use an oscilloscope to receive the diagnostics signals from the </w:t>
            </w:r>
            <w:proofErr w:type="spellStart"/>
            <w:r w:rsidRPr="005E7DC8">
              <w:rPr>
                <w:rFonts w:ascii="Calibri" w:eastAsia="Times New Roman" w:hAnsi="Calibri" w:cs="Calibri"/>
                <w:color w:val="000000"/>
                <w:sz w:val="24"/>
                <w:szCs w:val="24"/>
              </w:rPr>
              <w:t>galvo</w:t>
            </w:r>
            <w:proofErr w:type="spellEnd"/>
            <w:r w:rsidRPr="005E7DC8">
              <w:rPr>
                <w:rFonts w:ascii="Calibri" w:eastAsia="Times New Roman" w:hAnsi="Calibri" w:cs="Calibri"/>
                <w:color w:val="000000"/>
                <w:sz w:val="24"/>
                <w:szCs w:val="24"/>
              </w:rPr>
              <w:t xml:space="preserve"> drivers, and on the other hand using the single photon counting modules (SPAD) to calculate the number of photons at every point in the scanned area. The details of the </w:t>
            </w:r>
            <w:proofErr w:type="spellStart"/>
            <w:r w:rsidRPr="005E7DC8">
              <w:rPr>
                <w:rFonts w:ascii="Calibri" w:eastAsia="Times New Roman" w:hAnsi="Calibri" w:cs="Calibri"/>
                <w:color w:val="000000"/>
                <w:sz w:val="24"/>
                <w:szCs w:val="24"/>
              </w:rPr>
              <w:t>equipments</w:t>
            </w:r>
            <w:proofErr w:type="spellEnd"/>
            <w:r w:rsidRPr="005E7DC8">
              <w:rPr>
                <w:rFonts w:ascii="Calibri" w:eastAsia="Times New Roman" w:hAnsi="Calibri" w:cs="Calibri"/>
                <w:color w:val="000000"/>
                <w:sz w:val="24"/>
                <w:szCs w:val="24"/>
              </w:rPr>
              <w:t xml:space="preserve"> are as follows:</w:t>
            </w:r>
          </w:p>
          <w:p w:rsidR="005E7DC8" w:rsidRPr="005E7DC8" w:rsidRDefault="005E7DC8" w:rsidP="005E7DC8">
            <w:pPr>
              <w:shd w:val="clear" w:color="auto" w:fill="FFFFFF"/>
              <w:rPr>
                <w:rFonts w:ascii="Calibri" w:eastAsia="Times New Roman" w:hAnsi="Calibri" w:cs="Calibri"/>
                <w:color w:val="000000"/>
                <w:sz w:val="24"/>
                <w:szCs w:val="24"/>
              </w:rPr>
            </w:pPr>
          </w:p>
          <w:p w:rsidR="005E7DC8" w:rsidRPr="005E7DC8" w:rsidRDefault="005E7DC8" w:rsidP="005E7DC8">
            <w:pPr>
              <w:shd w:val="clear" w:color="auto" w:fill="FFFFFF"/>
              <w:rPr>
                <w:rFonts w:ascii="Calibri" w:eastAsia="Times New Roman" w:hAnsi="Calibri" w:cs="Calibri"/>
                <w:color w:val="000000"/>
                <w:sz w:val="24"/>
                <w:szCs w:val="24"/>
              </w:rPr>
            </w:pPr>
            <w:r w:rsidRPr="005E7DC8">
              <w:rPr>
                <w:rFonts w:ascii="Calibri" w:eastAsia="Times New Roman" w:hAnsi="Calibri" w:cs="Calibri"/>
                <w:color w:val="000000"/>
                <w:sz w:val="24"/>
                <w:szCs w:val="24"/>
              </w:rPr>
              <w:t xml:space="preserve">Arbitrary Function Generator: AFG 31252 (can use the online </w:t>
            </w:r>
            <w:proofErr w:type="spellStart"/>
            <w:r w:rsidRPr="005E7DC8">
              <w:rPr>
                <w:rFonts w:ascii="Calibri" w:eastAsia="Times New Roman" w:hAnsi="Calibri" w:cs="Calibri"/>
                <w:color w:val="000000"/>
                <w:sz w:val="24"/>
                <w:szCs w:val="24"/>
              </w:rPr>
              <w:t>labview</w:t>
            </w:r>
            <w:proofErr w:type="spellEnd"/>
            <w:r w:rsidRPr="005E7DC8">
              <w:rPr>
                <w:rFonts w:ascii="Calibri" w:eastAsia="Times New Roman" w:hAnsi="Calibri" w:cs="Calibri"/>
                <w:color w:val="000000"/>
                <w:sz w:val="24"/>
                <w:szCs w:val="24"/>
              </w:rPr>
              <w:t xml:space="preserve"> driver)</w:t>
            </w:r>
          </w:p>
          <w:p w:rsidR="005E7DC8" w:rsidRPr="005E7DC8" w:rsidRDefault="005E7DC8" w:rsidP="005E7DC8">
            <w:pPr>
              <w:shd w:val="clear" w:color="auto" w:fill="FFFFFF"/>
              <w:rPr>
                <w:rFonts w:ascii="Calibri" w:eastAsia="Times New Roman" w:hAnsi="Calibri" w:cs="Calibri"/>
                <w:color w:val="000000"/>
                <w:sz w:val="24"/>
                <w:szCs w:val="24"/>
              </w:rPr>
            </w:pPr>
            <w:r w:rsidRPr="005E7DC8">
              <w:rPr>
                <w:rFonts w:ascii="Calibri" w:eastAsia="Times New Roman" w:hAnsi="Calibri" w:cs="Calibri"/>
                <w:color w:val="000000"/>
                <w:sz w:val="24"/>
                <w:szCs w:val="24"/>
              </w:rPr>
              <w:t xml:space="preserve">Oscilloscope: Tektronix MSO54 (can use the online </w:t>
            </w:r>
            <w:proofErr w:type="spellStart"/>
            <w:r w:rsidRPr="005E7DC8">
              <w:rPr>
                <w:rFonts w:ascii="Calibri" w:eastAsia="Times New Roman" w:hAnsi="Calibri" w:cs="Calibri"/>
                <w:color w:val="000000"/>
                <w:sz w:val="24"/>
                <w:szCs w:val="24"/>
              </w:rPr>
              <w:t>labview</w:t>
            </w:r>
            <w:proofErr w:type="spellEnd"/>
            <w:r w:rsidRPr="005E7DC8">
              <w:rPr>
                <w:rFonts w:ascii="Calibri" w:eastAsia="Times New Roman" w:hAnsi="Calibri" w:cs="Calibri"/>
                <w:color w:val="000000"/>
                <w:sz w:val="24"/>
                <w:szCs w:val="24"/>
              </w:rPr>
              <w:t xml:space="preserve"> driver)</w:t>
            </w:r>
          </w:p>
          <w:p w:rsidR="005E7DC8" w:rsidRPr="005E7DC8" w:rsidRDefault="005E7DC8" w:rsidP="005E7DC8">
            <w:pPr>
              <w:shd w:val="clear" w:color="auto" w:fill="FFFFFF"/>
              <w:rPr>
                <w:rFonts w:ascii="Calibri" w:eastAsia="Times New Roman" w:hAnsi="Calibri" w:cs="Calibri"/>
                <w:color w:val="000000"/>
                <w:sz w:val="24"/>
                <w:szCs w:val="24"/>
              </w:rPr>
            </w:pPr>
            <w:r w:rsidRPr="005E7DC8">
              <w:rPr>
                <w:rFonts w:ascii="Calibri" w:eastAsia="Times New Roman" w:hAnsi="Calibri" w:cs="Calibri"/>
                <w:color w:val="000000"/>
                <w:sz w:val="24"/>
                <w:szCs w:val="24"/>
              </w:rPr>
              <w:t xml:space="preserve">For the SPAD: </w:t>
            </w:r>
            <w:proofErr w:type="spellStart"/>
            <w:r w:rsidRPr="005E7DC8">
              <w:rPr>
                <w:rFonts w:ascii="Calibri" w:eastAsia="Times New Roman" w:hAnsi="Calibri" w:cs="Calibri"/>
                <w:color w:val="000000"/>
                <w:sz w:val="24"/>
                <w:szCs w:val="24"/>
              </w:rPr>
              <w:t>PicoHarp</w:t>
            </w:r>
            <w:proofErr w:type="spellEnd"/>
            <w:r w:rsidRPr="005E7DC8">
              <w:rPr>
                <w:rFonts w:ascii="Calibri" w:eastAsia="Times New Roman" w:hAnsi="Calibri" w:cs="Calibri"/>
                <w:color w:val="000000"/>
                <w:sz w:val="24"/>
                <w:szCs w:val="24"/>
              </w:rPr>
              <w:t xml:space="preserve"> 300 Dynamic Link Library</w:t>
            </w:r>
          </w:p>
          <w:p w:rsidR="005E7DC8" w:rsidRPr="005E7DC8" w:rsidRDefault="005E7DC8" w:rsidP="005E7DC8">
            <w:pPr>
              <w:shd w:val="clear" w:color="auto" w:fill="FFFFFF"/>
              <w:rPr>
                <w:rFonts w:ascii="Calibri" w:eastAsia="Times New Roman" w:hAnsi="Calibri" w:cs="Calibri"/>
                <w:color w:val="000000"/>
                <w:sz w:val="24"/>
                <w:szCs w:val="24"/>
              </w:rPr>
            </w:pPr>
          </w:p>
          <w:p w:rsidR="005E7DC8" w:rsidRDefault="005E7DC8" w:rsidP="005E7DC8">
            <w:pPr>
              <w:shd w:val="clear" w:color="auto" w:fill="FFFFFF"/>
            </w:pPr>
            <w:proofErr w:type="gramStart"/>
            <w:r w:rsidRPr="005E7DC8">
              <w:rPr>
                <w:rFonts w:ascii="Calibri" w:eastAsia="Times New Roman" w:hAnsi="Calibri" w:cs="Calibri"/>
                <w:color w:val="000000"/>
                <w:sz w:val="24"/>
                <w:szCs w:val="24"/>
              </w:rPr>
              <w:t>And</w:t>
            </w:r>
            <w:proofErr w:type="gramEnd"/>
            <w:r w:rsidRPr="005E7DC8">
              <w:rPr>
                <w:rFonts w:ascii="Calibri" w:eastAsia="Times New Roman" w:hAnsi="Calibri" w:cs="Calibri"/>
                <w:color w:val="000000"/>
                <w:sz w:val="24"/>
                <w:szCs w:val="24"/>
              </w:rPr>
              <w:t xml:space="preserve"> we can start to develop on how the raster scanning pattern can be done and how the diagnostic signals can help to map the location of the scanned beam. Hope this is </w:t>
            </w:r>
            <w:proofErr w:type="gramStart"/>
            <w:r w:rsidRPr="005E7DC8">
              <w:rPr>
                <w:rFonts w:ascii="Calibri" w:eastAsia="Times New Roman" w:hAnsi="Calibri" w:cs="Calibri"/>
                <w:color w:val="000000"/>
                <w:sz w:val="24"/>
                <w:szCs w:val="24"/>
              </w:rPr>
              <w:t>alright</w:t>
            </w:r>
            <w:proofErr w:type="gramEnd"/>
            <w:r w:rsidRPr="005E7DC8">
              <w:rPr>
                <w:rFonts w:ascii="Calibri" w:eastAsia="Times New Roman" w:hAnsi="Calibri" w:cs="Calibri"/>
                <w:color w:val="000000"/>
                <w:sz w:val="24"/>
                <w:szCs w:val="24"/>
              </w:rPr>
              <w:t xml:space="preserve"> for you.</w:t>
            </w:r>
          </w:p>
        </w:tc>
        <w:tc>
          <w:tcPr>
            <w:tcW w:w="4675" w:type="dxa"/>
          </w:tcPr>
          <w:p w:rsidR="005E7DC8" w:rsidRPr="005E7DC8" w:rsidRDefault="005E7DC8" w:rsidP="005E7DC8">
            <w:pPr>
              <w:rPr>
                <w:lang w:val="ru-RU"/>
              </w:rPr>
            </w:pPr>
            <w:r w:rsidRPr="005E7DC8">
              <w:rPr>
                <w:lang w:val="ru-RU"/>
              </w:rPr>
              <w:t>Мы решили использовать функциональный генератор для вывода сигналов напряжения на гальванические драйверы и использовать осциллограф для получения диагностических сигналов от гальванических драйверов, а с другой стороны, использовать модули подсчета одиночных фотонов (</w:t>
            </w:r>
            <w:r>
              <w:t>SPAD</w:t>
            </w:r>
            <w:r w:rsidRPr="005E7DC8">
              <w:rPr>
                <w:lang w:val="ru-RU"/>
              </w:rPr>
              <w:t>) для подсчета количества фотонов. в каждой точке области сканир</w:t>
            </w:r>
            <w:bookmarkStart w:id="0" w:name="_GoBack"/>
            <w:bookmarkEnd w:id="0"/>
            <w:r w:rsidRPr="005E7DC8">
              <w:rPr>
                <w:lang w:val="ru-RU"/>
              </w:rPr>
              <w:t xml:space="preserve">ования. Детали </w:t>
            </w:r>
            <w:r w:rsidRPr="005E7DC8">
              <w:rPr>
                <w:lang w:val="ru-RU"/>
              </w:rPr>
              <w:t>оборудования,</w:t>
            </w:r>
            <w:r w:rsidRPr="005E7DC8">
              <w:rPr>
                <w:lang w:val="ru-RU"/>
              </w:rPr>
              <w:t xml:space="preserve"> следующие:</w:t>
            </w:r>
          </w:p>
          <w:p w:rsidR="005E7DC8" w:rsidRPr="005E7DC8" w:rsidRDefault="005E7DC8" w:rsidP="005E7DC8">
            <w:pPr>
              <w:rPr>
                <w:lang w:val="ru-RU"/>
              </w:rPr>
            </w:pPr>
          </w:p>
          <w:p w:rsidR="005E7DC8" w:rsidRPr="005E7DC8" w:rsidRDefault="005E7DC8" w:rsidP="005E7DC8">
            <w:pPr>
              <w:rPr>
                <w:lang w:val="ru-RU"/>
              </w:rPr>
            </w:pPr>
            <w:r w:rsidRPr="005E7DC8">
              <w:rPr>
                <w:lang w:val="ru-RU"/>
              </w:rPr>
              <w:t xml:space="preserve">Генератор произвольных функций: </w:t>
            </w:r>
            <w:r>
              <w:t>AFG</w:t>
            </w:r>
            <w:r w:rsidRPr="005E7DC8">
              <w:rPr>
                <w:lang w:val="ru-RU"/>
              </w:rPr>
              <w:t xml:space="preserve"> 31252 (можно использовать онлайн-драйвер </w:t>
            </w:r>
            <w:proofErr w:type="spellStart"/>
            <w:r>
              <w:t>labview</w:t>
            </w:r>
            <w:proofErr w:type="spellEnd"/>
            <w:r w:rsidRPr="005E7DC8">
              <w:rPr>
                <w:lang w:val="ru-RU"/>
              </w:rPr>
              <w:t>)</w:t>
            </w:r>
          </w:p>
          <w:p w:rsidR="005E7DC8" w:rsidRPr="005E7DC8" w:rsidRDefault="005E7DC8" w:rsidP="005E7DC8">
            <w:pPr>
              <w:rPr>
                <w:lang w:val="ru-RU"/>
              </w:rPr>
            </w:pPr>
            <w:r w:rsidRPr="005E7DC8">
              <w:rPr>
                <w:lang w:val="ru-RU"/>
              </w:rPr>
              <w:t xml:space="preserve">Осциллограф: </w:t>
            </w:r>
            <w:r>
              <w:t>Tektronix</w:t>
            </w:r>
            <w:r w:rsidRPr="005E7DC8">
              <w:rPr>
                <w:lang w:val="ru-RU"/>
              </w:rPr>
              <w:t xml:space="preserve"> </w:t>
            </w:r>
            <w:r>
              <w:t>MSO</w:t>
            </w:r>
            <w:r w:rsidRPr="005E7DC8">
              <w:rPr>
                <w:lang w:val="ru-RU"/>
              </w:rPr>
              <w:t xml:space="preserve">54 (можно использовать онлайн-драйвер </w:t>
            </w:r>
            <w:proofErr w:type="spellStart"/>
            <w:r>
              <w:t>labview</w:t>
            </w:r>
            <w:proofErr w:type="spellEnd"/>
            <w:r w:rsidRPr="005E7DC8">
              <w:rPr>
                <w:lang w:val="ru-RU"/>
              </w:rPr>
              <w:t>)</w:t>
            </w:r>
          </w:p>
          <w:p w:rsidR="005E7DC8" w:rsidRPr="005E7DC8" w:rsidRDefault="005E7DC8" w:rsidP="005E7DC8">
            <w:pPr>
              <w:rPr>
                <w:lang w:val="ru-RU"/>
              </w:rPr>
            </w:pPr>
            <w:r w:rsidRPr="005E7DC8">
              <w:rPr>
                <w:lang w:val="ru-RU"/>
              </w:rPr>
              <w:t xml:space="preserve">Для </w:t>
            </w:r>
            <w:r>
              <w:t>SPAD</w:t>
            </w:r>
            <w:r w:rsidRPr="005E7DC8">
              <w:rPr>
                <w:lang w:val="ru-RU"/>
              </w:rPr>
              <w:t xml:space="preserve">: библиотека динамических ссылок </w:t>
            </w:r>
            <w:proofErr w:type="spellStart"/>
            <w:r>
              <w:t>PicoHarp</w:t>
            </w:r>
            <w:proofErr w:type="spellEnd"/>
            <w:r w:rsidRPr="005E7DC8">
              <w:rPr>
                <w:lang w:val="ru-RU"/>
              </w:rPr>
              <w:t xml:space="preserve"> 300.</w:t>
            </w:r>
          </w:p>
          <w:p w:rsidR="005E7DC8" w:rsidRPr="005E7DC8" w:rsidRDefault="005E7DC8" w:rsidP="005E7DC8">
            <w:pPr>
              <w:rPr>
                <w:lang w:val="ru-RU"/>
              </w:rPr>
            </w:pPr>
          </w:p>
          <w:p w:rsidR="005E7DC8" w:rsidRDefault="005E7DC8" w:rsidP="005E7DC8">
            <w:r w:rsidRPr="005E7DC8">
              <w:rPr>
                <w:lang w:val="ru-RU"/>
              </w:rPr>
              <w:t xml:space="preserve">И мы можем приступить к разработке схемы растрового сканирования и того, как диагностические сигналы могут помочь определить местоположение сканируемого луча. </w:t>
            </w:r>
            <w:proofErr w:type="spellStart"/>
            <w:r>
              <w:t>Надеюсь</w:t>
            </w:r>
            <w:proofErr w:type="spellEnd"/>
            <w:r>
              <w:t xml:space="preserve">, </w:t>
            </w:r>
            <w:proofErr w:type="spellStart"/>
            <w:r>
              <w:t>это</w:t>
            </w:r>
            <w:proofErr w:type="spellEnd"/>
            <w:r>
              <w:t xml:space="preserve"> </w:t>
            </w:r>
            <w:proofErr w:type="spellStart"/>
            <w:r>
              <w:t>нормально</w:t>
            </w:r>
            <w:proofErr w:type="spellEnd"/>
            <w:r>
              <w:t xml:space="preserve"> </w:t>
            </w:r>
            <w:proofErr w:type="spellStart"/>
            <w:r>
              <w:t>для</w:t>
            </w:r>
            <w:proofErr w:type="spellEnd"/>
            <w:r>
              <w:t xml:space="preserve"> </w:t>
            </w:r>
            <w:proofErr w:type="spellStart"/>
            <w:r>
              <w:t>вас</w:t>
            </w:r>
            <w:proofErr w:type="spellEnd"/>
            <w:r>
              <w:t>.</w:t>
            </w:r>
          </w:p>
        </w:tc>
      </w:tr>
      <w:tr w:rsidR="005E7DC8" w:rsidTr="005E7DC8">
        <w:tc>
          <w:tcPr>
            <w:tcW w:w="4675" w:type="dxa"/>
          </w:tcPr>
          <w:p w:rsidR="005E7DC8" w:rsidRDefault="005E7DC8"/>
        </w:tc>
        <w:tc>
          <w:tcPr>
            <w:tcW w:w="4675" w:type="dxa"/>
          </w:tcPr>
          <w:p w:rsidR="005E7DC8" w:rsidRDefault="005E7DC8"/>
        </w:tc>
      </w:tr>
      <w:tr w:rsidR="005E7DC8" w:rsidTr="005E7DC8">
        <w:tc>
          <w:tcPr>
            <w:tcW w:w="4675" w:type="dxa"/>
          </w:tcPr>
          <w:p w:rsidR="005E7DC8" w:rsidRDefault="005E7DC8"/>
        </w:tc>
        <w:tc>
          <w:tcPr>
            <w:tcW w:w="4675" w:type="dxa"/>
          </w:tcPr>
          <w:p w:rsidR="005E7DC8" w:rsidRDefault="005E7DC8"/>
        </w:tc>
      </w:tr>
      <w:tr w:rsidR="005E7DC8" w:rsidTr="005E7DC8">
        <w:tc>
          <w:tcPr>
            <w:tcW w:w="4675" w:type="dxa"/>
          </w:tcPr>
          <w:p w:rsidR="005E7DC8" w:rsidRDefault="005E7DC8"/>
        </w:tc>
        <w:tc>
          <w:tcPr>
            <w:tcW w:w="4675" w:type="dxa"/>
          </w:tcPr>
          <w:p w:rsidR="005E7DC8" w:rsidRDefault="005E7DC8"/>
        </w:tc>
      </w:tr>
      <w:tr w:rsidR="005E7DC8" w:rsidTr="005E7DC8">
        <w:tc>
          <w:tcPr>
            <w:tcW w:w="4675" w:type="dxa"/>
          </w:tcPr>
          <w:p w:rsidR="005E7DC8" w:rsidRDefault="005E7DC8"/>
        </w:tc>
        <w:tc>
          <w:tcPr>
            <w:tcW w:w="4675" w:type="dxa"/>
          </w:tcPr>
          <w:p w:rsidR="005E7DC8" w:rsidRDefault="005E7DC8"/>
        </w:tc>
      </w:tr>
      <w:tr w:rsidR="005E7DC8" w:rsidTr="005E7DC8">
        <w:tc>
          <w:tcPr>
            <w:tcW w:w="4675" w:type="dxa"/>
          </w:tcPr>
          <w:p w:rsidR="005E7DC8" w:rsidRDefault="005E7DC8"/>
        </w:tc>
        <w:tc>
          <w:tcPr>
            <w:tcW w:w="4675" w:type="dxa"/>
          </w:tcPr>
          <w:p w:rsidR="005E7DC8" w:rsidRDefault="005E7DC8"/>
        </w:tc>
      </w:tr>
      <w:tr w:rsidR="005E7DC8" w:rsidTr="005E7DC8">
        <w:tc>
          <w:tcPr>
            <w:tcW w:w="4675" w:type="dxa"/>
          </w:tcPr>
          <w:p w:rsidR="005E7DC8" w:rsidRDefault="005E7DC8"/>
        </w:tc>
        <w:tc>
          <w:tcPr>
            <w:tcW w:w="4675" w:type="dxa"/>
          </w:tcPr>
          <w:p w:rsidR="005E7DC8" w:rsidRDefault="005E7DC8"/>
        </w:tc>
      </w:tr>
      <w:tr w:rsidR="005E7DC8" w:rsidTr="005E7DC8">
        <w:tc>
          <w:tcPr>
            <w:tcW w:w="4675" w:type="dxa"/>
          </w:tcPr>
          <w:p w:rsidR="005E7DC8" w:rsidRDefault="005E7DC8"/>
        </w:tc>
        <w:tc>
          <w:tcPr>
            <w:tcW w:w="4675" w:type="dxa"/>
          </w:tcPr>
          <w:p w:rsidR="005E7DC8" w:rsidRDefault="005E7DC8"/>
        </w:tc>
      </w:tr>
    </w:tbl>
    <w:p w:rsidR="005E7DC8" w:rsidRDefault="005E7DC8"/>
    <w:sectPr w:rsidR="005E7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C8"/>
    <w:rsid w:val="005E7DC8"/>
    <w:rsid w:val="00F5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0BF01-22EF-4308-B2E2-092E5818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689715">
      <w:bodyDiv w:val="1"/>
      <w:marLeft w:val="0"/>
      <w:marRight w:val="0"/>
      <w:marTop w:val="0"/>
      <w:marBottom w:val="0"/>
      <w:divBdr>
        <w:top w:val="none" w:sz="0" w:space="0" w:color="auto"/>
        <w:left w:val="none" w:sz="0" w:space="0" w:color="auto"/>
        <w:bottom w:val="none" w:sz="0" w:space="0" w:color="auto"/>
        <w:right w:val="none" w:sz="0" w:space="0" w:color="auto"/>
      </w:divBdr>
      <w:divsChild>
        <w:div w:id="744960053">
          <w:marLeft w:val="0"/>
          <w:marRight w:val="0"/>
          <w:marTop w:val="0"/>
          <w:marBottom w:val="0"/>
          <w:divBdr>
            <w:top w:val="none" w:sz="0" w:space="0" w:color="auto"/>
            <w:left w:val="none" w:sz="0" w:space="0" w:color="auto"/>
            <w:bottom w:val="none" w:sz="0" w:space="0" w:color="auto"/>
            <w:right w:val="none" w:sz="0" w:space="0" w:color="auto"/>
          </w:divBdr>
        </w:div>
        <w:div w:id="98330065">
          <w:marLeft w:val="0"/>
          <w:marRight w:val="0"/>
          <w:marTop w:val="0"/>
          <w:marBottom w:val="0"/>
          <w:divBdr>
            <w:top w:val="none" w:sz="0" w:space="0" w:color="auto"/>
            <w:left w:val="none" w:sz="0" w:space="0" w:color="auto"/>
            <w:bottom w:val="none" w:sz="0" w:space="0" w:color="auto"/>
            <w:right w:val="none" w:sz="0" w:space="0" w:color="auto"/>
          </w:divBdr>
        </w:div>
        <w:div w:id="499930585">
          <w:marLeft w:val="0"/>
          <w:marRight w:val="0"/>
          <w:marTop w:val="0"/>
          <w:marBottom w:val="0"/>
          <w:divBdr>
            <w:top w:val="none" w:sz="0" w:space="0" w:color="auto"/>
            <w:left w:val="none" w:sz="0" w:space="0" w:color="auto"/>
            <w:bottom w:val="none" w:sz="0" w:space="0" w:color="auto"/>
            <w:right w:val="none" w:sz="0" w:space="0" w:color="auto"/>
          </w:divBdr>
        </w:div>
        <w:div w:id="389965137">
          <w:marLeft w:val="0"/>
          <w:marRight w:val="0"/>
          <w:marTop w:val="0"/>
          <w:marBottom w:val="0"/>
          <w:divBdr>
            <w:top w:val="none" w:sz="0" w:space="0" w:color="auto"/>
            <w:left w:val="none" w:sz="0" w:space="0" w:color="auto"/>
            <w:bottom w:val="none" w:sz="0" w:space="0" w:color="auto"/>
            <w:right w:val="none" w:sz="0" w:space="0" w:color="auto"/>
          </w:divBdr>
        </w:div>
        <w:div w:id="1942714186">
          <w:marLeft w:val="0"/>
          <w:marRight w:val="0"/>
          <w:marTop w:val="0"/>
          <w:marBottom w:val="0"/>
          <w:divBdr>
            <w:top w:val="none" w:sz="0" w:space="0" w:color="auto"/>
            <w:left w:val="none" w:sz="0" w:space="0" w:color="auto"/>
            <w:bottom w:val="none" w:sz="0" w:space="0" w:color="auto"/>
            <w:right w:val="none" w:sz="0" w:space="0" w:color="auto"/>
          </w:divBdr>
        </w:div>
        <w:div w:id="1841234096">
          <w:marLeft w:val="0"/>
          <w:marRight w:val="0"/>
          <w:marTop w:val="0"/>
          <w:marBottom w:val="0"/>
          <w:divBdr>
            <w:top w:val="none" w:sz="0" w:space="0" w:color="auto"/>
            <w:left w:val="none" w:sz="0" w:space="0" w:color="auto"/>
            <w:bottom w:val="none" w:sz="0" w:space="0" w:color="auto"/>
            <w:right w:val="none" w:sz="0" w:space="0" w:color="auto"/>
          </w:divBdr>
        </w:div>
        <w:div w:id="1786844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Luferau</dc:creator>
  <cp:keywords/>
  <dc:description/>
  <cp:lastModifiedBy>Luferau</cp:lastModifiedBy>
  <cp:revision>1</cp:revision>
  <dcterms:created xsi:type="dcterms:W3CDTF">2022-07-22T13:51:00Z</dcterms:created>
  <dcterms:modified xsi:type="dcterms:W3CDTF">2022-07-22T14:08:00Z</dcterms:modified>
</cp:coreProperties>
</file>