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Це базовий текст для перевірки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r>
    </w:p>
    <w:p w14:paraId="2C9D67A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Це базовий текст для перевірки</w:t>
      </w:r>
      <w:r>
        <w:rPr>
          <w:rStyle w:val="837"/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базовий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текст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перевірки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2026-04-04T20:05:23Z</dcterms:modified>
</cp:coreProperties>
</file>